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B21" w:rsidP="00A53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CUA10111 Certificate I in Dance</w:t>
      </w:r>
      <w:r>
        <w:fldChar w:fldCharType="end"/>
      </w:r>
    </w:p>
    <w:p w:rsidR="00A53B21" w:rsidP="00A53B21">
      <w:pPr>
        <w:pStyle w:val="Version"/>
        <w:sectPr w:rsidSect="00FA08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8A8" w:rsidP="00FA08A8">
      <w:pPr>
        <w:pStyle w:val="SuperHeading"/>
      </w:pPr>
      <w:r w:rsidRPr="00FA08A8">
        <w:t>CUA10111 Certificate I in Dance</w:t>
      </w:r>
    </w:p>
    <w:p w:rsidR="00000000" w:rsidRPr="00FA08A8" w:rsidP="00FA08A8">
      <w:pPr>
        <w:pStyle w:val="Heading1"/>
      </w:pPr>
      <w:bookmarkStart w:id="1" w:name="O_341156"/>
      <w:bookmarkEnd w:id="1"/>
      <w:r w:rsidRPr="00FA08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A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8A8" w:rsidP="00FA08A8">
            <w:pPr>
              <w:pStyle w:val="BodyText"/>
            </w:pPr>
            <w:r w:rsidRPr="00FA08A8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A8">
            <w:pPr>
              <w:pStyle w:val="BodyText"/>
              <w:rPr>
                <w:lang w:val="en-NZ"/>
              </w:rPr>
            </w:pPr>
            <w:r w:rsidRPr="00FA08A8">
              <w:rPr>
                <w:rStyle w:val="SpecialBold"/>
              </w:rPr>
              <w:t>Comments</w:t>
            </w:r>
          </w:p>
        </w:tc>
      </w:tr>
      <w:tr w:rsidTr="00FA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A8">
            <w:pPr>
              <w:pStyle w:val="BodyText"/>
              <w:rPr>
                <w:lang w:val="en-NZ"/>
              </w:rPr>
            </w:pPr>
            <w:r w:rsidRPr="00FA08A8">
              <w:t>CUA10111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8A8" w:rsidP="00FA08A8">
            <w:pPr>
              <w:pStyle w:val="BodyText"/>
            </w:pPr>
            <w:r w:rsidRPr="00FA08A8">
              <w:t xml:space="preserve">This version first released with </w:t>
            </w:r>
            <w:r w:rsidRPr="00FA08A8">
              <w:rPr>
                <w:rStyle w:val="Emphasis"/>
              </w:rPr>
              <w:t>CUA11 Live Performance Training Package version 1.0</w:t>
            </w:r>
          </w:p>
        </w:tc>
      </w:tr>
    </w:tbl>
    <w:p w:rsidR="00000000" w:rsidRPr="00FA08A8" w:rsidP="00FA08A8">
      <w:pPr>
        <w:pStyle w:val="BodyText"/>
      </w:pPr>
    </w:p>
    <w:p w:rsidR="00000000" w:rsidRPr="00FA08A8" w:rsidP="00FA08A8">
      <w:pPr>
        <w:pStyle w:val="AllowPageBreak"/>
      </w:pPr>
    </w:p>
    <w:p w:rsidR="00000000" w:rsidRPr="00FA08A8" w:rsidP="00FA08A8">
      <w:pPr>
        <w:pStyle w:val="Heading1"/>
      </w:pPr>
      <w:bookmarkStart w:id="2" w:name="O_341158"/>
      <w:bookmarkEnd w:id="2"/>
      <w:r w:rsidRPr="00FA08A8">
        <w:t>Description</w:t>
      </w:r>
    </w:p>
    <w:p w:rsidR="00000000" w:rsidRPr="00FA08A8" w:rsidP="00FA08A8">
      <w:pPr>
        <w:pStyle w:val="BodyText"/>
      </w:pPr>
      <w:r w:rsidRPr="00FA08A8">
        <w:t>This qualification allows learners to develop basic skills and knowledge to prepare for work in the live performance industry. The range of dance techniques associated with this qualification is limited.</w:t>
      </w:r>
    </w:p>
    <w:p w:rsidR="00000000" w:rsidRPr="00FA08A8" w:rsidP="00FA08A8">
      <w:pPr>
        <w:pStyle w:val="BodyText"/>
      </w:pPr>
    </w:p>
    <w:p w:rsidR="00000000" w:rsidRPr="00FA08A8" w:rsidP="00FA08A8">
      <w:pPr>
        <w:pStyle w:val="BodyText"/>
      </w:pPr>
      <w:r w:rsidRPr="00FA08A8">
        <w:rPr>
          <w:rStyle w:val="SpecialBold"/>
        </w:rPr>
        <w:t>Job roles</w:t>
      </w:r>
    </w:p>
    <w:p w:rsidR="00000000" w:rsidRPr="00FA08A8" w:rsidP="00FA08A8">
      <w:pPr>
        <w:pStyle w:val="BodyText"/>
      </w:pPr>
      <w:r w:rsidRPr="00FA08A8">
        <w:t>There are no specific employment outcomes at this level.</w:t>
      </w:r>
    </w:p>
    <w:p w:rsidR="00000000" w:rsidRPr="00FA08A8" w:rsidP="00FA08A8">
      <w:pPr>
        <w:pStyle w:val="AllowPageBreak"/>
      </w:pPr>
    </w:p>
    <w:p w:rsidR="00000000" w:rsidRPr="00FA08A8" w:rsidP="00FA08A8">
      <w:pPr>
        <w:pStyle w:val="Heading1"/>
      </w:pPr>
      <w:bookmarkStart w:id="3" w:name="O_341160"/>
      <w:bookmarkEnd w:id="3"/>
      <w:r w:rsidRPr="00FA08A8">
        <w:t>Pathways Information</w:t>
      </w:r>
    </w:p>
    <w:p w:rsidR="00000000" w:rsidRPr="00FA08A8" w:rsidP="00FA08A8">
      <w:pPr>
        <w:pStyle w:val="BodyText"/>
      </w:pPr>
      <w:r w:rsidRPr="00FA08A8">
        <w:t>Evidence of some dance skills may be reflected in grades achieved in different dance styles through dance societies that run examinations linked to certification</w:t>
      </w:r>
      <w:r w:rsidRPr="00FA08A8">
        <w:t xml:space="preserve"> levels. It is recommended that registered training organisations (RTOs) liaise with relevant dance societies to determine certification level equivalence.</w:t>
      </w:r>
    </w:p>
    <w:p w:rsidR="00000000" w:rsidRPr="00FA08A8" w:rsidP="00FA08A8">
      <w:pPr>
        <w:pStyle w:val="AllowPageBreak"/>
      </w:pPr>
    </w:p>
    <w:p w:rsidR="00000000" w:rsidRPr="00FA08A8" w:rsidP="00FA08A8">
      <w:pPr>
        <w:pStyle w:val="Heading1"/>
      </w:pPr>
      <w:bookmarkStart w:id="4" w:name="O_341161"/>
      <w:bookmarkEnd w:id="4"/>
      <w:r w:rsidRPr="00FA08A8">
        <w:t>Licensing/Regulatory Information</w:t>
      </w:r>
    </w:p>
    <w:p w:rsidR="00000000" w:rsidRPr="00FA08A8" w:rsidP="00FA08A8">
      <w:pPr>
        <w:pStyle w:val="BodyText"/>
      </w:pPr>
      <w:r w:rsidRPr="00FA08A8">
        <w:t>There is no direct link between this qualification</w:t>
      </w:r>
      <w:r w:rsidRPr="00FA08A8">
        <w:t xml:space="preserve"> and licensing, legislative and/or regulatory requirements.</w:t>
      </w:r>
    </w:p>
    <w:p w:rsidR="00000000" w:rsidRPr="00FA08A8" w:rsidP="00FA08A8">
      <w:pPr>
        <w:pStyle w:val="AllowPageBreak"/>
      </w:pPr>
    </w:p>
    <w:p w:rsidR="00000000" w:rsidRPr="00FA08A8" w:rsidP="00FA08A8">
      <w:pPr>
        <w:pStyle w:val="Heading1"/>
      </w:pPr>
      <w:bookmarkStart w:id="5" w:name="O_341163"/>
      <w:bookmarkEnd w:id="5"/>
      <w:r w:rsidRPr="00FA08A8">
        <w:t>Entry Requirements</w:t>
      </w:r>
    </w:p>
    <w:p w:rsidR="00000000" w:rsidRPr="00FA08A8" w:rsidP="00FA08A8">
      <w:pPr>
        <w:pStyle w:val="BodyText"/>
      </w:pPr>
      <w:r w:rsidRPr="00FA08A8">
        <w:t>There are no entry requirements for this qualification.</w:t>
      </w:r>
    </w:p>
    <w:p w:rsidR="00000000" w:rsidRPr="00FA08A8" w:rsidP="00FA08A8">
      <w:pPr>
        <w:pStyle w:val="AllowPageBreak"/>
      </w:pPr>
    </w:p>
    <w:p w:rsidR="00000000" w:rsidRPr="00FA08A8" w:rsidP="00FA08A8">
      <w:pPr>
        <w:pStyle w:val="Heading1"/>
      </w:pPr>
      <w:bookmarkStart w:id="6" w:name="O_341165"/>
      <w:bookmarkEnd w:id="6"/>
      <w:r w:rsidRPr="00FA08A8">
        <w:t>Employability Skills Summary</w:t>
      </w:r>
    </w:p>
    <w:p w:rsidR="00000000" w:rsidRPr="00FA08A8" w:rsidP="00FA08A8">
      <w:pPr>
        <w:pStyle w:val="BodyText"/>
      </w:pPr>
      <w:r w:rsidRPr="00FA08A8">
        <w:rPr>
          <w:rStyle w:val="Emphasis"/>
        </w:rPr>
        <w:t>The following table contains a summary of the employabilit</w:t>
      </w:r>
      <w:r w:rsidRPr="00FA08A8">
        <w:rPr>
          <w:rStyle w:val="Emphasis"/>
        </w:rPr>
        <w:t xml:space="preserve">y skills required by the creative industries for this qualification. The employability skills facets described here are broad industry requirements that may vary depending on qualification packaging options. This table is a summary of employability skills </w:t>
      </w:r>
      <w:r w:rsidRPr="00FA08A8">
        <w:rPr>
          <w:rStyle w:val="Emphasis"/>
        </w:rPr>
        <w:t>that are typical of this qualification and should not be interpreted as definitive.</w:t>
      </w:r>
    </w:p>
    <w:p w:rsidR="00000000" w:rsidRPr="00FA08A8" w:rsidP="00FA08A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7"/>
        <w:gridCol w:w="5803"/>
      </w:tblGrid>
      <w:tr w:rsidTr="00FA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8A8" w:rsidP="00FA08A8">
            <w:pPr>
              <w:pStyle w:val="BodyText"/>
            </w:pPr>
            <w:r w:rsidRPr="00FA08A8">
              <w:rPr>
                <w:rStyle w:val="SpecialBold"/>
              </w:rPr>
              <w:t>Employability skill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A8">
            <w:pPr>
              <w:pStyle w:val="BodyText"/>
              <w:rPr>
                <w:lang w:val="en-NZ"/>
              </w:rPr>
            </w:pPr>
            <w:r w:rsidRPr="00FA08A8">
              <w:rPr>
                <w:rStyle w:val="SpecialBold"/>
              </w:rPr>
              <w:t>Industry/enterprise requirements for this qualification</w:t>
            </w:r>
          </w:p>
        </w:tc>
      </w:tr>
      <w:tr w:rsidTr="00FA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A8">
            <w:pPr>
              <w:pStyle w:val="BodyText"/>
              <w:rPr>
                <w:lang w:val="en-NZ"/>
              </w:rPr>
            </w:pPr>
            <w:r w:rsidRPr="00FA08A8">
              <w:t>Communication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8A8" w:rsidP="00FA08A8">
            <w:pPr>
              <w:pStyle w:val="ListBullet"/>
            </w:pPr>
            <w:r w:rsidRPr="00FA08A8">
              <w:t>discussing aspects of exercises and dance techniques with colleagues and teachers</w:t>
            </w:r>
          </w:p>
          <w:p w:rsidR="00000000" w:rsidRPr="00FA08A8" w:rsidP="00FA08A8">
            <w:pPr>
              <w:pStyle w:val="ListBullet"/>
            </w:pPr>
            <w:r w:rsidRPr="00FA08A8">
              <w:t>interpreting instructions for specific tasks</w:t>
            </w:r>
          </w:p>
          <w:p w:rsidR="00000000" w:rsidP="00FA08A8">
            <w:pPr>
              <w:pStyle w:val="ListBullet"/>
              <w:rPr>
                <w:lang w:val="en-NZ"/>
              </w:rPr>
            </w:pPr>
            <w:r w:rsidRPr="00FA08A8">
              <w:t>responding appropriately to constructive feedback on own skill development</w:t>
            </w:r>
          </w:p>
        </w:tc>
      </w:tr>
      <w:tr w:rsidTr="00FA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A8">
            <w:pPr>
              <w:pStyle w:val="BodyText"/>
              <w:rPr>
                <w:lang w:val="en-NZ"/>
              </w:rPr>
            </w:pPr>
            <w:r w:rsidRPr="00FA08A8">
              <w:t>Teamwork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A8">
            <w:pPr>
              <w:pStyle w:val="ListBullet"/>
              <w:rPr>
                <w:lang w:val="en-NZ"/>
              </w:rPr>
            </w:pPr>
            <w:r w:rsidRPr="00FA08A8">
              <w:t>working cooperatively with others in a lear</w:t>
            </w:r>
            <w:r w:rsidRPr="00FA08A8">
              <w:t>ning environment and in dance performances</w:t>
            </w:r>
          </w:p>
        </w:tc>
      </w:tr>
      <w:tr w:rsidTr="00FA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A8">
            <w:pPr>
              <w:pStyle w:val="BodyText"/>
              <w:rPr>
                <w:lang w:val="en-NZ"/>
              </w:rPr>
            </w:pPr>
            <w:r w:rsidRPr="00FA08A8">
              <w:t>Problem-solving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A8">
            <w:pPr>
              <w:pStyle w:val="ListBullet"/>
              <w:rPr>
                <w:lang w:val="en-NZ"/>
              </w:rPr>
            </w:pPr>
            <w:r w:rsidRPr="00FA08A8">
              <w:t>maintaining concentration when practising and performing</w:t>
            </w:r>
          </w:p>
        </w:tc>
      </w:tr>
      <w:tr w:rsidTr="00FA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A8">
            <w:pPr>
              <w:pStyle w:val="BodyText"/>
              <w:rPr>
                <w:lang w:val="en-NZ"/>
              </w:rPr>
            </w:pPr>
            <w:r w:rsidRPr="00FA08A8">
              <w:t>Initiative and enterprise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8A8" w:rsidP="00FA08A8">
            <w:pPr>
              <w:pStyle w:val="ListBullet"/>
            </w:pPr>
            <w:r w:rsidRPr="00FA08A8">
              <w:t>developing an attitude towards work and learning that involves asking questions</w:t>
            </w:r>
          </w:p>
          <w:p w:rsidR="00000000" w:rsidRPr="00FA08A8" w:rsidP="00FA08A8">
            <w:pPr>
              <w:pStyle w:val="ListBullet"/>
            </w:pPr>
            <w:r w:rsidRPr="00FA08A8">
              <w:t>communicating the mood of a dance sequence to spectators</w:t>
            </w:r>
          </w:p>
          <w:p w:rsidR="00000000" w:rsidP="00FA08A8">
            <w:pPr>
              <w:pStyle w:val="ListBullet"/>
              <w:rPr>
                <w:lang w:val="en-NZ"/>
              </w:rPr>
            </w:pPr>
            <w:r w:rsidRPr="00FA08A8">
              <w:t>moving in line with the mood, rhythm, style and tempo of music</w:t>
            </w:r>
          </w:p>
        </w:tc>
      </w:tr>
      <w:tr w:rsidTr="00FA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A8">
            <w:pPr>
              <w:pStyle w:val="BodyText"/>
              <w:rPr>
                <w:lang w:val="en-NZ"/>
              </w:rPr>
            </w:pPr>
            <w:r w:rsidRPr="00FA08A8">
              <w:t>Planning and organising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A8">
            <w:pPr>
              <w:pStyle w:val="ListBullet"/>
              <w:rPr>
                <w:lang w:val="en-NZ"/>
              </w:rPr>
            </w:pPr>
            <w:r w:rsidRPr="00FA08A8">
              <w:t>performing routine tasks in a logical sequence</w:t>
            </w:r>
          </w:p>
        </w:tc>
      </w:tr>
      <w:tr w:rsidTr="00FA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A8">
            <w:pPr>
              <w:pStyle w:val="BodyText"/>
              <w:rPr>
                <w:lang w:val="en-NZ"/>
              </w:rPr>
            </w:pPr>
            <w:r w:rsidRPr="00FA08A8">
              <w:t>Self-management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8A8" w:rsidP="00FA08A8">
            <w:pPr>
              <w:pStyle w:val="ListBullet"/>
            </w:pPr>
            <w:r w:rsidRPr="00FA08A8">
              <w:t>dressing appropriately for classes</w:t>
            </w:r>
          </w:p>
          <w:p w:rsidR="00000000" w:rsidP="00FA08A8">
            <w:pPr>
              <w:pStyle w:val="ListBullet"/>
              <w:rPr>
                <w:lang w:val="en-NZ"/>
              </w:rPr>
            </w:pPr>
            <w:r w:rsidRPr="00FA08A8">
              <w:t xml:space="preserve">following </w:t>
            </w:r>
            <w:r w:rsidRPr="00FA08A8">
              <w:t>safe dance practices to prevent injury to self and others</w:t>
            </w:r>
          </w:p>
        </w:tc>
      </w:tr>
      <w:tr w:rsidTr="00FA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A8">
            <w:pPr>
              <w:pStyle w:val="BodyText"/>
              <w:rPr>
                <w:lang w:val="en-NZ"/>
              </w:rPr>
            </w:pPr>
            <w:r w:rsidRPr="00FA08A8">
              <w:t>Learning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8A8" w:rsidP="00FA08A8">
            <w:pPr>
              <w:pStyle w:val="ListBullet"/>
            </w:pPr>
            <w:r w:rsidRPr="00FA08A8">
              <w:t>keeping up-to-date with developments in relevant industry sector</w:t>
            </w:r>
          </w:p>
          <w:p w:rsidR="00000000" w:rsidRPr="00FA08A8" w:rsidP="00FA08A8">
            <w:pPr>
              <w:pStyle w:val="ListBullet"/>
            </w:pPr>
            <w:r w:rsidRPr="00FA08A8">
              <w:t>planning a learning or career pathway</w:t>
            </w:r>
          </w:p>
          <w:p w:rsidR="00000000" w:rsidP="00FA08A8">
            <w:pPr>
              <w:pStyle w:val="ListBullet"/>
              <w:rPr>
                <w:lang w:val="en-NZ"/>
              </w:rPr>
            </w:pPr>
            <w:r w:rsidRPr="00FA08A8">
              <w:t>developing dance techniques</w:t>
            </w:r>
          </w:p>
        </w:tc>
      </w:tr>
      <w:tr w:rsidTr="00FA0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8A8">
            <w:pPr>
              <w:pStyle w:val="BodyText"/>
              <w:rPr>
                <w:lang w:val="en-NZ"/>
              </w:rPr>
            </w:pPr>
            <w:r w:rsidRPr="00FA08A8">
              <w:t>Technology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8A8" w:rsidP="00FA08A8">
            <w:pPr>
              <w:pStyle w:val="ListBullet"/>
            </w:pPr>
            <w:r w:rsidRPr="00FA08A8">
              <w:t xml:space="preserve">using the internet to access industry information </w:t>
            </w:r>
          </w:p>
        </w:tc>
      </w:tr>
    </w:tbl>
    <w:p w:rsidR="00000000" w:rsidRPr="00FA08A8" w:rsidP="00FA08A8">
      <w:pPr>
        <w:pStyle w:val="BodyText"/>
      </w:pPr>
    </w:p>
    <w:p w:rsidR="00000000" w:rsidRPr="00FA08A8" w:rsidP="00FA08A8">
      <w:pPr>
        <w:pStyle w:val="AllowPageBreak"/>
      </w:pPr>
    </w:p>
    <w:p w:rsidR="00000000" w:rsidRPr="00FA08A8" w:rsidP="00FA08A8">
      <w:pPr>
        <w:pStyle w:val="Heading1"/>
      </w:pPr>
      <w:bookmarkStart w:id="7" w:name="O_341166"/>
      <w:bookmarkEnd w:id="7"/>
      <w:r w:rsidRPr="00FA08A8">
        <w:t>Packaging Rules</w:t>
      </w:r>
    </w:p>
    <w:p w:rsidR="00000000" w:rsidRPr="00FA08A8" w:rsidP="00FA08A8">
      <w:pPr>
        <w:pStyle w:val="BodyText"/>
      </w:pPr>
      <w:r w:rsidRPr="00FA08A8">
        <w:rPr>
          <w:rStyle w:val="SpecialBold"/>
        </w:rPr>
        <w:t>Total number of units = 6</w:t>
      </w:r>
    </w:p>
    <w:p w:rsidR="00000000" w:rsidRPr="00FA08A8" w:rsidP="00FA08A8">
      <w:pPr>
        <w:pStyle w:val="BodyText"/>
      </w:pPr>
      <w:r w:rsidRPr="00FA08A8">
        <w:rPr>
          <w:rStyle w:val="SpecialBold"/>
        </w:rPr>
        <w:t xml:space="preserve">3 core units </w:t>
      </w:r>
      <w:r w:rsidRPr="00FA08A8">
        <w:rPr>
          <w:rStyle w:val="BoldandItalics"/>
        </w:rPr>
        <w:t>plus</w:t>
      </w:r>
    </w:p>
    <w:p w:rsidR="00000000" w:rsidRPr="00FA08A8" w:rsidP="00FA08A8">
      <w:pPr>
        <w:pStyle w:val="BodyText"/>
      </w:pPr>
      <w:r w:rsidRPr="00FA08A8">
        <w:rPr>
          <w:rStyle w:val="SpecialBold"/>
        </w:rPr>
        <w:t>3 elective units</w:t>
      </w:r>
    </w:p>
    <w:p w:rsidR="00000000" w:rsidRPr="00FA08A8" w:rsidP="00FA08A8">
      <w:pPr>
        <w:pStyle w:val="BodyText"/>
      </w:pPr>
    </w:p>
    <w:p w:rsidR="00000000" w:rsidRPr="00FA08A8" w:rsidP="00FA08A8">
      <w:pPr>
        <w:pStyle w:val="BodyText"/>
      </w:pPr>
      <w:r w:rsidRPr="00FA08A8">
        <w:t>The elective units consist of:</w:t>
      </w:r>
    </w:p>
    <w:p w:rsidR="00000000" w:rsidRPr="00FA08A8" w:rsidP="00FA08A8">
      <w:pPr>
        <w:pStyle w:val="ListBullet"/>
      </w:pPr>
      <w:r w:rsidRPr="00FA08A8">
        <w:t>1 unit from Group A</w:t>
      </w:r>
    </w:p>
    <w:p w:rsidR="00000000" w:rsidRPr="00FA08A8" w:rsidP="00FA08A8">
      <w:pPr>
        <w:pStyle w:val="ListBullet"/>
      </w:pPr>
      <w:r w:rsidRPr="00FA08A8">
        <w:t>of the remaining units:</w:t>
      </w:r>
    </w:p>
    <w:p w:rsidR="00000000" w:rsidRPr="00FA08A8" w:rsidP="00FA08A8">
      <w:pPr>
        <w:pStyle w:val="ListBullet2"/>
      </w:pPr>
      <w:r w:rsidRPr="00FA08A8">
        <w:t>up to 2 may be from Group A and/or B</w:t>
      </w:r>
    </w:p>
    <w:p w:rsidR="00000000" w:rsidRPr="00FA08A8" w:rsidP="00FA08A8">
      <w:pPr>
        <w:pStyle w:val="ListBullet2"/>
      </w:pPr>
      <w:r w:rsidRPr="00FA08A8">
        <w:t>1 may be from a Certificate I in any endorsed Training Package or accredited course</w:t>
      </w:r>
    </w:p>
    <w:p w:rsidR="00000000" w:rsidRPr="00FA08A8" w:rsidP="00FA08A8">
      <w:pPr>
        <w:pStyle w:val="ListBullet2"/>
      </w:pPr>
      <w:r w:rsidRPr="00FA08A8">
        <w:t>1 may be from a Certificate I or II in any endorsed Training Package.</w:t>
      </w:r>
    </w:p>
    <w:p w:rsidR="00000000" w:rsidRPr="00FA08A8" w:rsidP="00FA08A8">
      <w:pPr>
        <w:pStyle w:val="BodyText"/>
      </w:pPr>
    </w:p>
    <w:p w:rsidR="00000000" w:rsidRPr="00FA08A8" w:rsidP="00FA08A8">
      <w:pPr>
        <w:pStyle w:val="BodyText"/>
      </w:pPr>
      <w:r w:rsidRPr="00FA08A8">
        <w:t>The elective units chosen must be relevant to the work outcome a</w:t>
      </w:r>
      <w:r w:rsidRPr="00FA08A8">
        <w:t>nd meet local industry needs.</w:t>
      </w:r>
    </w:p>
    <w:p w:rsidR="00000000" w:rsidRPr="00FA08A8" w:rsidP="00FA08A8">
      <w:pPr>
        <w:pStyle w:val="BodyText"/>
      </w:pPr>
    </w:p>
    <w:p w:rsidR="00000000" w:rsidRPr="00FA08A8" w:rsidP="00FA08A8">
      <w:pPr>
        <w:pStyle w:val="BodyText"/>
      </w:pPr>
      <w:r w:rsidRPr="00FA08A8">
        <w:rPr>
          <w:rStyle w:val="SpecialBold"/>
        </w:rPr>
        <w:t>Core units</w:t>
      </w:r>
    </w:p>
    <w:p w:rsidR="00000000" w:rsidRPr="00FA08A8" w:rsidP="00FA08A8">
      <w:pPr>
        <w:pStyle w:val="BodyText"/>
      </w:pPr>
      <w:r w:rsidRPr="00FA08A8">
        <w:t>CUADAN101A Develop foundation dance techniques</w:t>
      </w:r>
    </w:p>
    <w:p w:rsidR="00000000" w:rsidRPr="00FA08A8" w:rsidP="00FA08A8">
      <w:pPr>
        <w:pStyle w:val="BodyText"/>
      </w:pPr>
      <w:r w:rsidRPr="00FA08A8">
        <w:t>CUAOHS101A Follow basic safe dance practices</w:t>
      </w:r>
    </w:p>
    <w:p w:rsidR="00000000" w:rsidRPr="00FA08A8" w:rsidP="00FA08A8">
      <w:pPr>
        <w:pStyle w:val="BodyText"/>
      </w:pPr>
      <w:r w:rsidRPr="00FA08A8">
        <w:t>CUEIND01D Source and apply entertainment industry knowledge</w:t>
      </w:r>
    </w:p>
    <w:p w:rsidR="00000000" w:rsidRPr="00FA08A8" w:rsidP="00FA08A8">
      <w:pPr>
        <w:pStyle w:val="BodyText"/>
      </w:pPr>
    </w:p>
    <w:p w:rsidR="00000000" w:rsidRPr="00FA08A8" w:rsidP="00FA08A8">
      <w:pPr>
        <w:pStyle w:val="BodyText"/>
      </w:pPr>
      <w:r w:rsidRPr="00FA08A8">
        <w:rPr>
          <w:rStyle w:val="SpecialBold"/>
        </w:rPr>
        <w:t>Group A elective units</w:t>
      </w:r>
    </w:p>
    <w:p w:rsidR="00000000" w:rsidRPr="00FA08A8" w:rsidP="00FA08A8">
      <w:pPr>
        <w:pStyle w:val="BodyText"/>
      </w:pPr>
      <w:r w:rsidRPr="00FA08A8">
        <w:rPr>
          <w:rStyle w:val="SpecialBold"/>
        </w:rPr>
        <w:t>Dance</w:t>
      </w:r>
    </w:p>
    <w:p w:rsidR="00000000" w:rsidRPr="00FA08A8" w:rsidP="00FA08A8">
      <w:pPr>
        <w:pStyle w:val="BodyText"/>
      </w:pPr>
      <w:r w:rsidRPr="00FA08A8">
        <w:t>CUADAN102A Develop foundation ballet dance technique</w:t>
      </w:r>
    </w:p>
    <w:p w:rsidR="00000000" w:rsidRPr="00FA08A8" w:rsidP="00FA08A8">
      <w:pPr>
        <w:pStyle w:val="BodyText"/>
      </w:pPr>
      <w:r w:rsidRPr="00FA08A8">
        <w:t>CUADAN103A Develop foundation jazz dance technique</w:t>
      </w:r>
    </w:p>
    <w:p w:rsidR="00000000" w:rsidRPr="00FA08A8" w:rsidP="00FA08A8">
      <w:pPr>
        <w:pStyle w:val="BodyText"/>
      </w:pPr>
      <w:r w:rsidRPr="00FA08A8">
        <w:t>CUADAN104A Develop foundation tap dance technique</w:t>
      </w:r>
    </w:p>
    <w:p w:rsidR="00000000" w:rsidRPr="00FA08A8" w:rsidP="00FA08A8">
      <w:pPr>
        <w:pStyle w:val="BodyText"/>
      </w:pPr>
      <w:r w:rsidRPr="00FA08A8">
        <w:t>CUADAN105A Develop foundation street dance technique</w:t>
      </w:r>
    </w:p>
    <w:p w:rsidR="00000000" w:rsidRPr="00FA08A8" w:rsidP="00FA08A8">
      <w:pPr>
        <w:pStyle w:val="BodyText"/>
      </w:pPr>
      <w:r w:rsidRPr="00FA08A8">
        <w:t>CUADAN106A Develop foundation cultural dance tech</w:t>
      </w:r>
      <w:r w:rsidRPr="00FA08A8">
        <w:t>nique</w:t>
      </w:r>
    </w:p>
    <w:p w:rsidR="00000000" w:rsidRPr="00FA08A8" w:rsidP="00FA08A8">
      <w:pPr>
        <w:pStyle w:val="BodyText"/>
      </w:pPr>
    </w:p>
    <w:p w:rsidR="00000000" w:rsidRPr="00FA08A8" w:rsidP="00FA08A8">
      <w:pPr>
        <w:pStyle w:val="BodyText"/>
      </w:pPr>
      <w:r w:rsidRPr="00FA08A8">
        <w:rPr>
          <w:rStyle w:val="SpecialBold"/>
        </w:rPr>
        <w:t>Group B elective units</w:t>
      </w:r>
    </w:p>
    <w:p w:rsidR="00000000" w:rsidRPr="00FA08A8" w:rsidP="00FA08A8">
      <w:pPr>
        <w:pStyle w:val="BodyText"/>
      </w:pPr>
      <w:r w:rsidRPr="00FA08A8">
        <w:rPr>
          <w:rStyle w:val="SpecialBold"/>
        </w:rPr>
        <w:t>Cross-industry</w:t>
      </w:r>
    </w:p>
    <w:p w:rsidR="00000000" w:rsidRPr="00FA08A8" w:rsidP="00FA08A8">
      <w:pPr>
        <w:pStyle w:val="BodyText"/>
      </w:pPr>
      <w:r w:rsidRPr="00FA08A8">
        <w:t>BSBCRT101A Apply critical thinking techniques</w:t>
      </w:r>
    </w:p>
    <w:p w:rsidR="00000000" w:rsidRPr="00FA08A8" w:rsidP="00FA08A8">
      <w:pPr>
        <w:pStyle w:val="BodyText"/>
      </w:pPr>
      <w:r w:rsidRPr="00FA08A8">
        <w:t>BSBLED101A Plan skills development</w:t>
      </w:r>
    </w:p>
    <w:p w:rsidR="00000000" w:rsidRPr="00FA08A8" w:rsidP="00FA08A8">
      <w:pPr>
        <w:pStyle w:val="BodyText"/>
      </w:pPr>
      <w:r w:rsidRPr="00FA08A8">
        <w:t>CUVATS101A Develop understanding of own Aboriginal or Torres Strait Islander identity</w:t>
      </w:r>
    </w:p>
    <w:p w:rsidR="00000000" w:rsidRPr="00FA08A8" w:rsidP="00FA08A8">
      <w:pPr>
        <w:pStyle w:val="BodyText"/>
      </w:pPr>
      <w:r w:rsidRPr="00FA08A8">
        <w:t>HLTFA201A Provide basic emergency life suppo</w:t>
      </w:r>
      <w:r w:rsidRPr="00FA08A8">
        <w:t>rt</w:t>
      </w:r>
    </w:p>
    <w:p w:rsidR="00000000" w:rsidRPr="00FA08A8" w:rsidP="00FA08A8">
      <w:pPr>
        <w:pStyle w:val="BodyText"/>
      </w:pPr>
      <w:r w:rsidRPr="00FA08A8">
        <w:t>ICAICT101A Operate a personal computer</w:t>
      </w:r>
    </w:p>
    <w:p w:rsidR="00000000" w:rsidRPr="00FA08A8" w:rsidP="00FA08A8"/>
    <w:sectPr w:rsidSect="00FA08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3B21" w:rsidP="00A53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21" w:rsidP="00FA08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B21" w:rsidP="00FA08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3B21" w:rsidP="00FA08A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3B21" w:rsidP="00A53B2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8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21" w:rsidP="00FA08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CUA10111 Certificate I in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53B21" w:rsidP="00FA08A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4053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68C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5497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8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A08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8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8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8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8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8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8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8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8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8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8A8"/>
  </w:style>
  <w:style w:type="character" w:customStyle="1" w:styleId="Heading1Char">
    <w:name w:val="Heading 1 Char"/>
    <w:basedOn w:val="DefaultParagraphFont"/>
    <w:link w:val="Heading1"/>
    <w:rsid w:val="00FA08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8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8A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A08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8A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A08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8A8"/>
    <w:rPr>
      <w:b/>
      <w:spacing w:val="0"/>
    </w:rPr>
  </w:style>
  <w:style w:type="paragraph" w:styleId="ListBullet2">
    <w:name w:val="List Bullet 2"/>
    <w:basedOn w:val="List2"/>
    <w:rsid w:val="00FA08A8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FA08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8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FA08A8"/>
    <w:rPr>
      <w:i/>
    </w:rPr>
  </w:style>
  <w:style w:type="paragraph" w:customStyle="1" w:styleId="SuperHeading">
    <w:name w:val="SuperHeading"/>
    <w:basedOn w:val="Normal"/>
    <w:rsid w:val="00FA08A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A08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A08A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A08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8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8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8A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A08A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A08A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A08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8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8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8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8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A08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8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8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8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8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8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8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8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08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8A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A08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8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8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8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8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08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8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8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8A8"/>
  </w:style>
  <w:style w:type="paragraph" w:styleId="TableofFigures">
    <w:name w:val="table of figures"/>
    <w:basedOn w:val="Normal"/>
    <w:next w:val="Normal"/>
    <w:semiHidden/>
    <w:rsid w:val="00FA08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8A8"/>
    <w:pPr>
      <w:numPr>
        <w:numId w:val="11"/>
      </w:numPr>
    </w:pPr>
  </w:style>
  <w:style w:type="character" w:customStyle="1" w:styleId="WingdingSymbols">
    <w:name w:val="Wingding Symbols"/>
    <w:rsid w:val="00FA08A8"/>
    <w:rPr>
      <w:rFonts w:ascii="Wingdings" w:hAnsi="Wingdings"/>
    </w:rPr>
  </w:style>
  <w:style w:type="paragraph" w:customStyle="1" w:styleId="TableHeading">
    <w:name w:val="Table Heading"/>
    <w:basedOn w:val="HeadingBase"/>
    <w:rsid w:val="00FA08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8A8"/>
    <w:rPr>
      <w:color w:val="0033CC"/>
      <w:u w:val="none"/>
    </w:rPr>
  </w:style>
  <w:style w:type="paragraph" w:customStyle="1" w:styleId="BodyTextRight">
    <w:name w:val="Body Text Right"/>
    <w:basedOn w:val="BodyText"/>
    <w:rsid w:val="00FA08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8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8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8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8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8A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A08A8"/>
    <w:rPr>
      <w:sz w:val="32"/>
    </w:rPr>
  </w:style>
  <w:style w:type="paragraph" w:customStyle="1" w:styleId="HeadingProcedure">
    <w:name w:val="Heading Procedure"/>
    <w:basedOn w:val="HeadingBase"/>
    <w:next w:val="Normal"/>
    <w:rsid w:val="00FA08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8A8"/>
    <w:pPr>
      <w:spacing w:before="60" w:after="60"/>
    </w:pPr>
  </w:style>
  <w:style w:type="paragraph" w:styleId="ListContinue">
    <w:name w:val="List Continue"/>
    <w:basedOn w:val="List"/>
    <w:rsid w:val="00FA08A8"/>
    <w:pPr>
      <w:ind w:firstLine="0"/>
    </w:pPr>
  </w:style>
  <w:style w:type="paragraph" w:customStyle="1" w:styleId="ListNote">
    <w:name w:val="List Note"/>
    <w:basedOn w:val="List"/>
    <w:rsid w:val="00FA08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8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8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8A8"/>
    <w:rPr>
      <w:rFonts w:ascii="Courier New" w:hAnsi="Courier New"/>
    </w:rPr>
  </w:style>
  <w:style w:type="paragraph" w:customStyle="1" w:styleId="NoteBullet">
    <w:name w:val="Note Bullet"/>
    <w:basedOn w:val="Note"/>
    <w:rsid w:val="00FA08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8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8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8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8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08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8A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A08A8"/>
    <w:rPr>
      <w:b/>
      <w:smallCaps/>
    </w:rPr>
  </w:style>
  <w:style w:type="paragraph" w:customStyle="1" w:styleId="TableListNumber">
    <w:name w:val="Table List Number"/>
    <w:basedOn w:val="ListNumber"/>
    <w:rsid w:val="00FA08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8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8A8"/>
    <w:pPr>
      <w:numPr>
        <w:numId w:val="9"/>
      </w:numPr>
    </w:pPr>
  </w:style>
  <w:style w:type="paragraph" w:customStyle="1" w:styleId="ListAlpha2">
    <w:name w:val="List Alpha 2"/>
    <w:basedOn w:val="List2"/>
    <w:rsid w:val="00FA08A8"/>
    <w:pPr>
      <w:numPr>
        <w:numId w:val="8"/>
      </w:numPr>
    </w:pPr>
  </w:style>
  <w:style w:type="paragraph" w:styleId="List2">
    <w:name w:val="List 2"/>
    <w:basedOn w:val="BodyText"/>
    <w:rsid w:val="00FA08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8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8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8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8A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8A8"/>
    <w:pPr>
      <w:numPr>
        <w:numId w:val="3"/>
      </w:numPr>
    </w:pPr>
  </w:style>
  <w:style w:type="paragraph" w:styleId="ListBullet5">
    <w:name w:val="List Bullet 5"/>
    <w:basedOn w:val="List5"/>
    <w:rsid w:val="00FA08A8"/>
    <w:pPr>
      <w:numPr>
        <w:numId w:val="4"/>
      </w:numPr>
    </w:pPr>
  </w:style>
  <w:style w:type="paragraph" w:styleId="ListContinue2">
    <w:name w:val="List Continue 2"/>
    <w:basedOn w:val="List2"/>
    <w:rsid w:val="00FA08A8"/>
    <w:pPr>
      <w:ind w:firstLine="0"/>
    </w:pPr>
  </w:style>
  <w:style w:type="paragraph" w:styleId="ListContinue3">
    <w:name w:val="List Continue 3"/>
    <w:basedOn w:val="List3"/>
    <w:rsid w:val="00FA08A8"/>
    <w:pPr>
      <w:ind w:left="1021" w:firstLine="0"/>
    </w:pPr>
  </w:style>
  <w:style w:type="paragraph" w:styleId="ListContinue4">
    <w:name w:val="List Continue 4"/>
    <w:basedOn w:val="List4"/>
    <w:rsid w:val="00FA08A8"/>
    <w:pPr>
      <w:ind w:firstLine="0"/>
    </w:pPr>
  </w:style>
  <w:style w:type="paragraph" w:styleId="ListContinue5">
    <w:name w:val="List Continue 5"/>
    <w:basedOn w:val="List5"/>
    <w:rsid w:val="00FA08A8"/>
    <w:pPr>
      <w:ind w:firstLine="0"/>
    </w:pPr>
  </w:style>
  <w:style w:type="paragraph" w:styleId="ListNumber3">
    <w:name w:val="List Number 3"/>
    <w:basedOn w:val="List3"/>
    <w:rsid w:val="00FA08A8"/>
    <w:pPr>
      <w:numPr>
        <w:numId w:val="5"/>
      </w:numPr>
    </w:pPr>
  </w:style>
  <w:style w:type="paragraph" w:styleId="ListNumber4">
    <w:name w:val="List Number 4"/>
    <w:basedOn w:val="List4"/>
    <w:rsid w:val="00FA08A8"/>
    <w:pPr>
      <w:numPr>
        <w:numId w:val="6"/>
      </w:numPr>
    </w:pPr>
  </w:style>
  <w:style w:type="paragraph" w:styleId="ListNumber5">
    <w:name w:val="List Number 5"/>
    <w:basedOn w:val="List5"/>
    <w:rsid w:val="00FA08A8"/>
    <w:pPr>
      <w:numPr>
        <w:numId w:val="7"/>
      </w:numPr>
    </w:pPr>
  </w:style>
  <w:style w:type="paragraph" w:styleId="BlockText">
    <w:name w:val="Block Text"/>
    <w:basedOn w:val="Normal"/>
    <w:rsid w:val="00FA08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8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8A8"/>
    <w:rPr>
      <w:sz w:val="16"/>
      <w:vertAlign w:val="superscript"/>
    </w:rPr>
  </w:style>
  <w:style w:type="character" w:customStyle="1" w:styleId="Symbols">
    <w:name w:val="Symbols"/>
    <w:basedOn w:val="DefaultParagraphFont"/>
    <w:rsid w:val="00FA08A8"/>
    <w:rPr>
      <w:rFonts w:ascii="Symbol" w:hAnsi="Symbol"/>
    </w:rPr>
  </w:style>
  <w:style w:type="character" w:customStyle="1" w:styleId="MenuOptions">
    <w:name w:val="Menu Options"/>
    <w:basedOn w:val="DefaultParagraphFont"/>
    <w:rsid w:val="00FA08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8A8"/>
    <w:rPr>
      <w:b/>
    </w:rPr>
  </w:style>
  <w:style w:type="character" w:customStyle="1" w:styleId="Underlined">
    <w:name w:val="Underlined"/>
    <w:basedOn w:val="DefaultParagraphFont"/>
    <w:rsid w:val="00FA08A8"/>
    <w:rPr>
      <w:u w:val="single"/>
    </w:rPr>
  </w:style>
  <w:style w:type="paragraph" w:customStyle="1" w:styleId="TableBodyTextRight">
    <w:name w:val="Table Body Text Right"/>
    <w:basedOn w:val="TableBodyText"/>
    <w:rsid w:val="00FA08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8A8"/>
    <w:rPr>
      <w:sz w:val="18"/>
    </w:rPr>
  </w:style>
  <w:style w:type="paragraph" w:customStyle="1" w:styleId="BodySmallRight">
    <w:name w:val="Body Small Right"/>
    <w:basedOn w:val="BodyTextRight"/>
    <w:rsid w:val="00FA08A8"/>
    <w:rPr>
      <w:sz w:val="18"/>
      <w:szCs w:val="18"/>
    </w:rPr>
  </w:style>
  <w:style w:type="paragraph" w:customStyle="1" w:styleId="MarginEdition">
    <w:name w:val="Margin Edition"/>
    <w:basedOn w:val="MarginNote"/>
    <w:rsid w:val="00FA08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8A8"/>
    <w:rPr>
      <w:sz w:val="2"/>
      <w:szCs w:val="2"/>
    </w:rPr>
  </w:style>
  <w:style w:type="character" w:customStyle="1" w:styleId="Small">
    <w:name w:val="Small"/>
    <w:basedOn w:val="DefaultParagraphFont"/>
    <w:rsid w:val="00FA08A8"/>
    <w:rPr>
      <w:sz w:val="16"/>
    </w:rPr>
  </w:style>
  <w:style w:type="paragraph" w:customStyle="1" w:styleId="WideTable">
    <w:name w:val="Wide Table"/>
    <w:basedOn w:val="Normal"/>
    <w:rsid w:val="00FA08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8A8"/>
  </w:style>
  <w:style w:type="paragraph" w:styleId="Quote">
    <w:name w:val="Quote"/>
    <w:basedOn w:val="Heading1"/>
    <w:link w:val="QuoteChar"/>
    <w:qFormat/>
    <w:rsid w:val="00FA08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8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8A8"/>
    <w:pPr>
      <w:pageBreakBefore/>
    </w:pPr>
  </w:style>
  <w:style w:type="paragraph" w:customStyle="1" w:styleId="Border">
    <w:name w:val="Border"/>
    <w:basedOn w:val="Normal"/>
    <w:qFormat/>
    <w:rsid w:val="00FA08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8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8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8A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A08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8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8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8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8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8A8"/>
    <w:rPr>
      <w:u w:val="single"/>
    </w:rPr>
  </w:style>
  <w:style w:type="paragraph" w:styleId="BalloonText">
    <w:name w:val="Balloon Text"/>
    <w:basedOn w:val="Normal"/>
    <w:link w:val="BalloonTextChar"/>
    <w:rsid w:val="00FA0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8A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A08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8A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3235</Characters>
  <Application>Microsoft Office Word</Application>
  <DocSecurity>0</DocSecurity>
  <Lines>111</Lines>
  <Paragraphs>74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CUA10111 Certificate I in Dance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2012-05-27T05:17:00Z</dcterms:created>
  <dcterms:modified xsi:type="dcterms:W3CDTF">2012-05-27T05:17:00Z</dcterms:modified>
</cp:coreProperties>
</file>