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A010A" w:rsidP="00AA010A">
      <w:pPr>
        <w:pStyle w:val="Title"/>
      </w:pPr>
      <w:r>
        <w:fldChar w:fldCharType="begin"/>
      </w:r>
      <w:r>
        <w:instrText xml:space="preserve"> TITLE   \* MERGEFORMAT </w:instrText>
      </w:r>
      <w:r>
        <w:fldChar w:fldCharType="separate"/>
      </w:r>
      <w:r>
        <w:t>CUAWRT508 Develop children’s and young adults’ written works for publication</w:t>
      </w:r>
      <w:r>
        <w:fldChar w:fldCharType="end"/>
      </w:r>
    </w:p>
    <w:p w:rsidR="00AA010A" w:rsidP="00AA010A">
      <w:pPr>
        <w:pStyle w:val="Version"/>
        <w:sectPr w:rsidSect="000F16D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F16D8" w:rsidP="000F16D8">
      <w:pPr>
        <w:pStyle w:val="SuperHeading"/>
      </w:pPr>
      <w:r w:rsidRPr="000F16D8">
        <w:t>CUAWRT508 Develop children</w:t>
      </w:r>
      <w:r>
        <w:t>’</w:t>
      </w:r>
      <w:r w:rsidRPr="000F16D8">
        <w:t>s and young adults</w:t>
      </w:r>
      <w:r>
        <w:t>’</w:t>
      </w:r>
      <w:r w:rsidRPr="000F16D8">
        <w:t xml:space="preserve"> written works for publication</w:t>
      </w:r>
    </w:p>
    <w:p w:rsidR="00000000" w:rsidRPr="000F16D8" w:rsidP="000F16D8">
      <w:pPr>
        <w:pStyle w:val="Heading1"/>
      </w:pPr>
      <w:bookmarkStart w:id="1" w:name="O_1019884"/>
      <w:bookmarkEnd w:id="1"/>
      <w:r w:rsidRPr="000F16D8">
        <w:t>Modification History</w:t>
      </w:r>
    </w:p>
    <w:tbl>
      <w:tblPr>
        <w:tblW w:w="0" w:type="auto"/>
        <w:tblLayout w:type="fixed"/>
        <w:tblCellMar>
          <w:left w:w="62" w:type="dxa"/>
          <w:right w:w="62" w:type="dxa"/>
        </w:tblCellMar>
        <w:tblLook w:val="0000"/>
      </w:tblPr>
      <w:tblGrid>
        <w:gridCol w:w="2473"/>
        <w:gridCol w:w="6600"/>
      </w:tblGrid>
      <w:tr w:rsidTr="000F16D8">
        <w:tblPrEx>
          <w:tblW w:w="0" w:type="auto"/>
          <w:tblLayout w:type="fixed"/>
          <w:tblCellMar>
            <w:left w:w="62" w:type="dxa"/>
            <w:right w:w="62" w:type="dxa"/>
          </w:tblCellMar>
          <w:tblLook w:val="0000"/>
        </w:tblPrEx>
        <w:trPr>
          <w:trHeight w:val="693"/>
        </w:trPr>
        <w:tc>
          <w:tcPr>
            <w:tcW w:w="24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16D8" w:rsidP="000F16D8">
            <w:pPr>
              <w:pStyle w:val="BodyText"/>
            </w:pPr>
            <w:r w:rsidRPr="000F16D8">
              <w:rPr>
                <w:rStyle w:val="SpecialBold"/>
              </w:rPr>
              <w:t>Release</w:t>
            </w:r>
          </w:p>
        </w:tc>
        <w:tc>
          <w:tcPr>
            <w:tcW w:w="6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16D8">
            <w:pPr>
              <w:pStyle w:val="BodyText"/>
              <w:rPr>
                <w:lang w:val="en-NZ"/>
              </w:rPr>
            </w:pPr>
            <w:r w:rsidRPr="000F16D8">
              <w:rPr>
                <w:rStyle w:val="SpecialBold"/>
              </w:rPr>
              <w:t>Comments</w:t>
            </w:r>
          </w:p>
        </w:tc>
      </w:tr>
      <w:tr w:rsidTr="000F16D8">
        <w:tblPrEx>
          <w:tblW w:w="0" w:type="auto"/>
          <w:tblLayout w:type="fixed"/>
          <w:tblCellMar>
            <w:left w:w="62" w:type="dxa"/>
            <w:right w:w="62" w:type="dxa"/>
          </w:tblCellMar>
          <w:tblLook w:val="0000"/>
        </w:tblPrEx>
        <w:trPr>
          <w:trHeight w:val="693"/>
        </w:trPr>
        <w:tc>
          <w:tcPr>
            <w:tcW w:w="24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16D8">
            <w:pPr>
              <w:pStyle w:val="BodyText"/>
              <w:rPr>
                <w:lang w:val="en-NZ"/>
              </w:rPr>
            </w:pPr>
            <w:r w:rsidRPr="000F16D8">
              <w:t>Release 1</w:t>
            </w:r>
          </w:p>
        </w:tc>
        <w:tc>
          <w:tcPr>
            <w:tcW w:w="6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16D8" w:rsidP="000F16D8">
            <w:pPr>
              <w:pStyle w:val="BodyText"/>
            </w:pPr>
            <w:r w:rsidRPr="000F16D8">
              <w:t>This version first released with CUA Creative Arts and Culture Training Package Version 4.0.</w:t>
            </w:r>
          </w:p>
        </w:tc>
      </w:tr>
    </w:tbl>
    <w:p w:rsidR="00AA010A" w:rsidP="000F16D8">
      <w:pPr>
        <w:pStyle w:val="BodyText"/>
      </w:pPr>
    </w:p>
    <w:p w:rsidR="00AA010A" w:rsidP="000F16D8">
      <w:pPr>
        <w:pStyle w:val="BodyText"/>
      </w:pPr>
    </w:p>
    <w:p w:rsidR="00000000" w:rsidRPr="000F16D8" w:rsidP="000F16D8">
      <w:pPr>
        <w:pStyle w:val="Heading1"/>
      </w:pPr>
      <w:bookmarkStart w:id="2" w:name="O_1019885"/>
      <w:bookmarkEnd w:id="2"/>
      <w:r w:rsidRPr="000F16D8">
        <w:t>Application</w:t>
      </w:r>
    </w:p>
    <w:p w:rsidR="00000000" w:rsidRPr="000F16D8" w:rsidP="00AA010A">
      <w:pPr>
        <w:pStyle w:val="BodyText"/>
      </w:pPr>
      <w:r w:rsidRPr="000F16D8">
        <w:t>This unit describes skills and knowledge required to produce written material for children and young adults. Written material includes a range of delivery media including print media, internet, radio, film, television, game consoles an</w:t>
      </w:r>
      <w:r w:rsidRPr="000F16D8">
        <w:t xml:space="preserve">d podcasts. </w:t>
      </w:r>
    </w:p>
    <w:p w:rsidR="00000000" w:rsidRPr="000F16D8" w:rsidP="00AA010A">
      <w:pPr>
        <w:pStyle w:val="BodyText"/>
      </w:pPr>
      <w:r w:rsidRPr="000F16D8">
        <w:t>It applies to individuals who produce written material relevant to children and young adults. These writers draw on their knowledge of children’s and young adults’ abilities and interests, as well as knowledge of the market for this type of w</w:t>
      </w:r>
      <w:r w:rsidRPr="000F16D8">
        <w:t>ritten material.</w:t>
      </w:r>
    </w:p>
    <w:p w:rsidR="00000000" w:rsidRPr="000F16D8" w:rsidP="00AA010A">
      <w:pPr>
        <w:pStyle w:val="BodyText"/>
      </w:pPr>
      <w:r w:rsidRPr="000F16D8">
        <w:t>Producers of children</w:t>
      </w:r>
      <w:r>
        <w:t>’</w:t>
      </w:r>
      <w:r w:rsidRPr="000F16D8">
        <w:t>s and young adults</w:t>
      </w:r>
      <w:r>
        <w:t>’</w:t>
      </w:r>
      <w:r w:rsidRPr="000F16D8">
        <w:t xml:space="preserve"> written works undertake work either as freelance or commissioned writers.</w:t>
      </w:r>
    </w:p>
    <w:p w:rsidR="00AA010A" w:rsidP="00AA010A">
      <w:pPr>
        <w:pStyle w:val="BodyText"/>
      </w:pPr>
      <w:r w:rsidRPr="000F16D8">
        <w:t>No licensing, legislative or certification requirements apply to this unit at the time of publication.</w:t>
      </w:r>
    </w:p>
    <w:p w:rsidR="00000000" w:rsidRPr="000F16D8" w:rsidP="000F16D8">
      <w:pPr>
        <w:pStyle w:val="Heading1"/>
      </w:pPr>
      <w:bookmarkStart w:id="3" w:name="O_1019888"/>
      <w:bookmarkEnd w:id="3"/>
      <w:r w:rsidRPr="000F16D8">
        <w:t>Unit Sector</w:t>
      </w:r>
    </w:p>
    <w:p w:rsidR="00AA010A" w:rsidP="00AA010A">
      <w:pPr>
        <w:pStyle w:val="BodyText"/>
      </w:pPr>
      <w:r w:rsidRPr="000F16D8">
        <w:t>Communication - Writing</w:t>
      </w:r>
    </w:p>
    <w:p w:rsidR="00000000" w:rsidRPr="000F16D8" w:rsidP="000F16D8">
      <w:pPr>
        <w:pStyle w:val="Heading1"/>
      </w:pPr>
      <w:bookmarkStart w:id="4" w:name="O_1019889"/>
      <w:bookmarkEnd w:id="4"/>
      <w:r w:rsidRPr="000F16D8">
        <w:t>Elements and Performance Criteria</w:t>
      </w:r>
    </w:p>
    <w:tbl>
      <w:tblPr>
        <w:tblW w:w="9634" w:type="dxa"/>
        <w:tblLayout w:type="fixed"/>
        <w:tblCellMar>
          <w:left w:w="62" w:type="dxa"/>
          <w:right w:w="62" w:type="dxa"/>
        </w:tblCellMar>
        <w:tblLook w:val="0000"/>
      </w:tblPr>
      <w:tblGrid>
        <w:gridCol w:w="2358"/>
        <w:gridCol w:w="7276"/>
      </w:tblGrid>
      <w:tr w:rsidTr="000F16D8">
        <w:tblPrEx>
          <w:tblW w:w="9634" w:type="dxa"/>
          <w:tblLayout w:type="fixed"/>
          <w:tblCellMar>
            <w:left w:w="62" w:type="dxa"/>
            <w:right w:w="62" w:type="dxa"/>
          </w:tblCellMar>
          <w:tblLook w:val="0000"/>
        </w:tblPrEx>
        <w:tc>
          <w:tcPr>
            <w:tcW w:w="235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0F16D8" w:rsidP="000F16D8">
            <w:pPr>
              <w:pStyle w:val="BodyText"/>
            </w:pPr>
            <w:r w:rsidRPr="000F16D8">
              <w:rPr>
                <w:rStyle w:val="SpecialBold"/>
              </w:rPr>
              <w:t>ELEMENT</w:t>
            </w:r>
          </w:p>
        </w:tc>
        <w:tc>
          <w:tcPr>
            <w:tcW w:w="7276"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F16D8">
            <w:pPr>
              <w:pStyle w:val="BodyText"/>
              <w:rPr>
                <w:lang w:val="en-NZ"/>
              </w:rPr>
            </w:pPr>
            <w:r w:rsidRPr="000F16D8">
              <w:rPr>
                <w:rStyle w:val="SpecialBold"/>
              </w:rPr>
              <w:t>PERFORMANCE CRITERIA</w:t>
            </w:r>
          </w:p>
        </w:tc>
      </w:tr>
      <w:tr w:rsidTr="000F16D8">
        <w:tblPrEx>
          <w:tblW w:w="9634" w:type="dxa"/>
          <w:tblLayout w:type="fixed"/>
          <w:tblCellMar>
            <w:left w:w="62" w:type="dxa"/>
            <w:right w:w="62" w:type="dxa"/>
          </w:tblCellMar>
          <w:tblLook w:val="0000"/>
        </w:tblPrEx>
        <w:tc>
          <w:tcPr>
            <w:tcW w:w="235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0F16D8" w:rsidP="000F16D8">
            <w:pPr>
              <w:pStyle w:val="BodyText"/>
            </w:pPr>
            <w:r w:rsidRPr="000F16D8">
              <w:rPr>
                <w:rStyle w:val="Emphasis"/>
              </w:rPr>
              <w:t>Elements describe the essential outcomes.</w:t>
            </w:r>
          </w:p>
        </w:tc>
        <w:tc>
          <w:tcPr>
            <w:tcW w:w="7276"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F16D8">
            <w:pPr>
              <w:pStyle w:val="BodyText"/>
              <w:rPr>
                <w:lang w:val="en-NZ"/>
              </w:rPr>
            </w:pPr>
            <w:r w:rsidRPr="000F16D8">
              <w:rPr>
                <w:rStyle w:val="Emphasis"/>
              </w:rPr>
              <w:t>Performance criteria describ</w:t>
            </w:r>
            <w:r w:rsidRPr="000F16D8">
              <w:rPr>
                <w:rStyle w:val="Emphasis"/>
              </w:rPr>
              <w:t>e the performance needed to demonstrate achievement of the element.</w:t>
            </w:r>
          </w:p>
        </w:tc>
      </w:tr>
      <w:tr w:rsidTr="000F16D8">
        <w:tblPrEx>
          <w:tblW w:w="9634" w:type="dxa"/>
          <w:tblLayout w:type="fixed"/>
          <w:tblCellMar>
            <w:left w:w="62" w:type="dxa"/>
            <w:right w:w="62" w:type="dxa"/>
          </w:tblCellMar>
          <w:tblLook w:val="0000"/>
        </w:tblPrEx>
        <w:tc>
          <w:tcPr>
            <w:tcW w:w="23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16D8">
            <w:pPr>
              <w:pStyle w:val="BodyText"/>
              <w:rPr>
                <w:lang w:val="en-NZ"/>
              </w:rPr>
            </w:pPr>
            <w:r w:rsidRPr="000F16D8">
              <w:t>1. Determine requirements for written work</w:t>
            </w:r>
          </w:p>
        </w:tc>
        <w:tc>
          <w:tcPr>
            <w:tcW w:w="7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16D8" w:rsidP="000F16D8">
            <w:pPr>
              <w:pStyle w:val="BodyText"/>
            </w:pPr>
            <w:r w:rsidRPr="000F16D8">
              <w:t>1.1 Identify and document purpose, desired outcome and potential markets for written work</w:t>
            </w:r>
          </w:p>
          <w:p w:rsidR="00000000" w:rsidRPr="000F16D8" w:rsidP="000F16D8">
            <w:pPr>
              <w:pStyle w:val="BodyText"/>
            </w:pPr>
            <w:r w:rsidRPr="000F16D8">
              <w:t>1.2 Identify and document research requirements and me</w:t>
            </w:r>
            <w:r w:rsidRPr="000F16D8">
              <w:t>thods for gathering the required information</w:t>
            </w:r>
          </w:p>
          <w:p w:rsidR="00000000" w:rsidRPr="000F16D8" w:rsidP="000F16D8">
            <w:pPr>
              <w:pStyle w:val="BodyText"/>
            </w:pPr>
            <w:r w:rsidRPr="000F16D8">
              <w:t>1.3 Document and assess social and ethical impacts of the written work to ensure alignment with the purpose</w:t>
            </w:r>
          </w:p>
          <w:p w:rsidR="00000000" w:rsidP="000F16D8">
            <w:pPr>
              <w:pStyle w:val="BodyText"/>
              <w:rPr>
                <w:lang w:val="en-NZ"/>
              </w:rPr>
            </w:pPr>
            <w:r w:rsidRPr="000F16D8">
              <w:t>1.4 Determine and document copyright and intellectual property requirements for the written work</w:t>
            </w:r>
          </w:p>
        </w:tc>
      </w:tr>
      <w:tr w:rsidTr="000F16D8">
        <w:tblPrEx>
          <w:tblW w:w="9634" w:type="dxa"/>
          <w:tblLayout w:type="fixed"/>
          <w:tblCellMar>
            <w:left w:w="62" w:type="dxa"/>
            <w:right w:w="62" w:type="dxa"/>
          </w:tblCellMar>
          <w:tblLook w:val="0000"/>
        </w:tblPrEx>
        <w:tc>
          <w:tcPr>
            <w:tcW w:w="23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16D8">
            <w:pPr>
              <w:pStyle w:val="BodyText"/>
              <w:rPr>
                <w:lang w:val="en-NZ"/>
              </w:rPr>
            </w:pPr>
            <w:r w:rsidRPr="000F16D8">
              <w:t>2. Develop a concept for written work</w:t>
            </w:r>
          </w:p>
        </w:tc>
        <w:tc>
          <w:tcPr>
            <w:tcW w:w="7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16D8" w:rsidP="000F16D8">
            <w:pPr>
              <w:pStyle w:val="BodyText"/>
            </w:pPr>
            <w:r w:rsidRPr="000F16D8">
              <w:t>2.1 Document basic concept of the written work based on the purpose and desired outcome</w:t>
            </w:r>
          </w:p>
          <w:p w:rsidR="00000000" w:rsidRPr="000F16D8" w:rsidP="000F16D8">
            <w:pPr>
              <w:pStyle w:val="BodyText"/>
            </w:pPr>
            <w:r w:rsidRPr="000F16D8">
              <w:t>2.2 Identify and assess constraints which may affect the feasibility of the written work</w:t>
            </w:r>
          </w:p>
          <w:p w:rsidR="00000000" w:rsidRPr="000F16D8" w:rsidP="000F16D8">
            <w:pPr>
              <w:pStyle w:val="BodyText"/>
            </w:pPr>
            <w:r w:rsidRPr="000F16D8">
              <w:t>2.3 Research, adjust, and confirm audienc</w:t>
            </w:r>
            <w:r w:rsidRPr="000F16D8">
              <w:t>e and potential markets for the written work</w:t>
            </w:r>
          </w:p>
          <w:p w:rsidR="00000000" w:rsidRPr="000F16D8" w:rsidP="000F16D8">
            <w:pPr>
              <w:pStyle w:val="BodyText"/>
            </w:pPr>
            <w:r w:rsidRPr="000F16D8">
              <w:t>2.4 Discuss concept with individuals from confirmed audience and refine the concept accordingly</w:t>
            </w:r>
          </w:p>
          <w:p w:rsidR="00000000" w:rsidRPr="000F16D8" w:rsidP="000F16D8">
            <w:pPr>
              <w:pStyle w:val="BodyText"/>
            </w:pPr>
            <w:r w:rsidRPr="000F16D8">
              <w:t>2.5 Create proposal to develop the written work and present to interested stakeholders</w:t>
            </w:r>
          </w:p>
          <w:p w:rsidR="00000000" w:rsidP="000F16D8">
            <w:pPr>
              <w:pStyle w:val="BodyText"/>
              <w:rPr>
                <w:lang w:val="en-NZ"/>
              </w:rPr>
            </w:pPr>
            <w:r w:rsidRPr="000F16D8">
              <w:t xml:space="preserve">2.6 Develop plan to reflect </w:t>
            </w:r>
            <w:r w:rsidRPr="000F16D8">
              <w:t>the developmental stages and timelines for the completion of the work and confirm with interested stakeholders</w:t>
            </w:r>
          </w:p>
        </w:tc>
      </w:tr>
      <w:tr w:rsidTr="000F16D8">
        <w:tblPrEx>
          <w:tblW w:w="9634" w:type="dxa"/>
          <w:tblLayout w:type="fixed"/>
          <w:tblCellMar>
            <w:left w:w="62" w:type="dxa"/>
            <w:right w:w="62" w:type="dxa"/>
          </w:tblCellMar>
          <w:tblLook w:val="0000"/>
        </w:tblPrEx>
        <w:tc>
          <w:tcPr>
            <w:tcW w:w="23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16D8">
            <w:pPr>
              <w:pStyle w:val="BodyText"/>
              <w:rPr>
                <w:lang w:val="en-NZ"/>
              </w:rPr>
            </w:pPr>
            <w:r w:rsidRPr="000F16D8">
              <w:t>3. Plan and prepare to write the written work</w:t>
            </w:r>
          </w:p>
        </w:tc>
        <w:tc>
          <w:tcPr>
            <w:tcW w:w="7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16D8" w:rsidP="000F16D8">
            <w:pPr>
              <w:pStyle w:val="BodyText"/>
            </w:pPr>
            <w:r w:rsidRPr="000F16D8">
              <w:t>3.1 Determine the medium, production style, structure and length of work through research and cons</w:t>
            </w:r>
            <w:r w:rsidRPr="000F16D8">
              <w:t>ultation with individuals from the intended audience</w:t>
            </w:r>
          </w:p>
          <w:p w:rsidR="00000000" w:rsidRPr="000F16D8" w:rsidP="000F16D8">
            <w:pPr>
              <w:pStyle w:val="BodyText"/>
            </w:pPr>
            <w:r w:rsidRPr="000F16D8">
              <w:t>3.2 Develop an outline of the work based on the purpose and desired outcome to meet the needs of the intended audience</w:t>
            </w:r>
          </w:p>
          <w:p w:rsidR="00000000" w:rsidP="000F16D8">
            <w:pPr>
              <w:pStyle w:val="BodyText"/>
              <w:rPr>
                <w:lang w:val="en-NZ"/>
              </w:rPr>
            </w:pPr>
            <w:r w:rsidRPr="000F16D8">
              <w:t>3.3 Acquire the necessary resources to create the written work</w:t>
            </w:r>
          </w:p>
        </w:tc>
      </w:tr>
      <w:tr w:rsidTr="000F16D8">
        <w:tblPrEx>
          <w:tblW w:w="9634" w:type="dxa"/>
          <w:tblLayout w:type="fixed"/>
          <w:tblCellMar>
            <w:left w:w="62" w:type="dxa"/>
            <w:right w:w="62" w:type="dxa"/>
          </w:tblCellMar>
          <w:tblLook w:val="0000"/>
        </w:tblPrEx>
        <w:tc>
          <w:tcPr>
            <w:tcW w:w="23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16D8">
            <w:pPr>
              <w:pStyle w:val="BodyText"/>
              <w:rPr>
                <w:lang w:val="en-NZ"/>
              </w:rPr>
            </w:pPr>
            <w:r w:rsidRPr="000F16D8">
              <w:t>4. Develop draft wri</w:t>
            </w:r>
            <w:r w:rsidRPr="000F16D8">
              <w:t>tten work</w:t>
            </w:r>
          </w:p>
        </w:tc>
        <w:tc>
          <w:tcPr>
            <w:tcW w:w="7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16D8" w:rsidP="000F16D8">
            <w:pPr>
              <w:pStyle w:val="BodyText"/>
            </w:pPr>
            <w:r w:rsidRPr="000F16D8">
              <w:t>4.1 Use safe work practices including addressing ergonomic requirements when undertaking work tasks</w:t>
            </w:r>
          </w:p>
          <w:p w:rsidR="00000000" w:rsidRPr="000F16D8" w:rsidP="000F16D8">
            <w:pPr>
              <w:pStyle w:val="BodyText"/>
            </w:pPr>
            <w:r w:rsidRPr="000F16D8">
              <w:t>4.2 Develop draft written work based on the outline</w:t>
            </w:r>
          </w:p>
          <w:p w:rsidR="00000000" w:rsidRPr="000F16D8" w:rsidP="000F16D8">
            <w:pPr>
              <w:pStyle w:val="BodyText"/>
            </w:pPr>
            <w:r w:rsidRPr="000F16D8">
              <w:t>4.3 Self-edit draft written work with reference to the purpose and desired outcome</w:t>
            </w:r>
          </w:p>
          <w:p w:rsidR="00000000" w:rsidRPr="000F16D8" w:rsidP="000F16D8">
            <w:pPr>
              <w:pStyle w:val="BodyText"/>
            </w:pPr>
            <w:r w:rsidRPr="000F16D8">
              <w:t>4.4 Proofre</w:t>
            </w:r>
            <w:r w:rsidRPr="000F16D8">
              <w:t>ad and check formatting of draft written work</w:t>
            </w:r>
          </w:p>
          <w:p w:rsidR="00000000" w:rsidRPr="000F16D8" w:rsidP="000F16D8">
            <w:pPr>
              <w:pStyle w:val="BodyText"/>
            </w:pPr>
            <w:r w:rsidRPr="000F16D8">
              <w:t>4.5 Review and modify written work according to copyright and intellectual property requirements</w:t>
            </w:r>
          </w:p>
          <w:p w:rsidR="00000000" w:rsidP="000F16D8">
            <w:pPr>
              <w:pStyle w:val="BodyText"/>
              <w:rPr>
                <w:lang w:val="en-NZ"/>
              </w:rPr>
            </w:pPr>
            <w:r w:rsidRPr="000F16D8">
              <w:t>4.6 Review and evaluate draft written work to ensure that it delivers the purpose and desired outcome</w:t>
            </w:r>
          </w:p>
        </w:tc>
      </w:tr>
      <w:tr w:rsidTr="000F16D8">
        <w:tblPrEx>
          <w:tblW w:w="9634" w:type="dxa"/>
          <w:tblLayout w:type="fixed"/>
          <w:tblCellMar>
            <w:left w:w="62" w:type="dxa"/>
            <w:right w:w="62" w:type="dxa"/>
          </w:tblCellMar>
          <w:tblLook w:val="0000"/>
        </w:tblPrEx>
        <w:tc>
          <w:tcPr>
            <w:tcW w:w="23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16D8">
            <w:pPr>
              <w:pStyle w:val="BodyText"/>
              <w:rPr>
                <w:lang w:val="en-NZ"/>
              </w:rPr>
            </w:pPr>
            <w:r w:rsidRPr="000F16D8">
              <w:t>5. Finalis</w:t>
            </w:r>
            <w:r w:rsidRPr="000F16D8">
              <w:t xml:space="preserve">e written </w:t>
            </w:r>
            <w:r w:rsidRPr="000F16D8">
              <w:t>work</w:t>
            </w:r>
          </w:p>
        </w:tc>
        <w:tc>
          <w:tcPr>
            <w:tcW w:w="7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16D8" w:rsidP="000F16D8">
            <w:pPr>
              <w:pStyle w:val="BodyText"/>
            </w:pPr>
            <w:r w:rsidRPr="000F16D8">
              <w:t xml:space="preserve">5.1 Consult with individuals from the intended audience to obtain </w:t>
            </w:r>
            <w:r w:rsidRPr="000F16D8">
              <w:t>feedback on draft written work</w:t>
            </w:r>
          </w:p>
          <w:p w:rsidR="00000000" w:rsidRPr="000F16D8" w:rsidP="000F16D8">
            <w:pPr>
              <w:pStyle w:val="BodyText"/>
            </w:pPr>
            <w:r w:rsidRPr="000F16D8">
              <w:t>5.2 Evaluate feedback and incorporate modifications, where necessary, within agreed timelines to produce final draft</w:t>
            </w:r>
          </w:p>
          <w:p w:rsidR="00000000" w:rsidRPr="000F16D8" w:rsidP="000F16D8">
            <w:pPr>
              <w:pStyle w:val="BodyText"/>
            </w:pPr>
            <w:r w:rsidRPr="000F16D8">
              <w:t>5.3 Conduct final detailed review of work and distribute to interested stakeholders</w:t>
            </w:r>
          </w:p>
        </w:tc>
      </w:tr>
    </w:tbl>
    <w:p w:rsidR="00AA010A" w:rsidP="000F16D8">
      <w:pPr>
        <w:pStyle w:val="BodyText"/>
      </w:pPr>
    </w:p>
    <w:p w:rsidR="00AA010A" w:rsidP="000F16D8">
      <w:pPr>
        <w:pStyle w:val="BodyText"/>
      </w:pPr>
    </w:p>
    <w:p w:rsidR="00000000" w:rsidRPr="000F16D8" w:rsidP="000F16D8">
      <w:pPr>
        <w:pStyle w:val="Heading1"/>
      </w:pPr>
      <w:bookmarkStart w:id="5" w:name="O_1019890"/>
      <w:bookmarkEnd w:id="5"/>
      <w:r w:rsidRPr="000F16D8">
        <w:t>Foundation Skills</w:t>
      </w:r>
    </w:p>
    <w:p w:rsidR="00000000" w:rsidRPr="00AA010A" w:rsidP="00AA010A">
      <w:pPr>
        <w:pStyle w:val="BodyText"/>
        <w:rPr>
          <w:i/>
        </w:rPr>
      </w:pPr>
      <w:r w:rsidRPr="00AA010A">
        <w:rPr>
          <w:rStyle w:val="Emphasis"/>
        </w:rPr>
        <w:t>This section describes those language, literacy, numeracy and employment skills that are essential to performance but not explicit i</w:t>
      </w:r>
      <w:r w:rsidRPr="00AA010A">
        <w:rPr>
          <w:rStyle w:val="Emphasis"/>
        </w:rPr>
        <w:t>n the performance criteria.</w:t>
      </w:r>
    </w:p>
    <w:tbl>
      <w:tblPr>
        <w:tblW w:w="0" w:type="auto"/>
        <w:tblLayout w:type="fixed"/>
        <w:tblCellMar>
          <w:left w:w="62" w:type="dxa"/>
          <w:right w:w="62" w:type="dxa"/>
        </w:tblCellMar>
        <w:tblLook w:val="0000"/>
      </w:tblPr>
      <w:tblGrid>
        <w:gridCol w:w="2299"/>
        <w:gridCol w:w="6632"/>
      </w:tblGrid>
      <w:tr w:rsidTr="000F16D8">
        <w:tblPrEx>
          <w:tblW w:w="0" w:type="auto"/>
          <w:tblLayout w:type="fixed"/>
          <w:tblCellMar>
            <w:left w:w="62" w:type="dxa"/>
            <w:right w:w="62" w:type="dxa"/>
          </w:tblCellMar>
          <w:tblLook w:val="0000"/>
        </w:tblPrEx>
        <w:tc>
          <w:tcPr>
            <w:tcW w:w="22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16D8" w:rsidP="000F16D8">
            <w:pPr>
              <w:pStyle w:val="BodyText"/>
            </w:pPr>
            <w:r w:rsidRPr="000F16D8">
              <w:rPr>
                <w:rStyle w:val="SpecialBold"/>
              </w:rPr>
              <w:t>Skill</w:t>
            </w:r>
          </w:p>
        </w:tc>
        <w:tc>
          <w:tcPr>
            <w:tcW w:w="66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16D8">
            <w:pPr>
              <w:pStyle w:val="BodyText"/>
              <w:rPr>
                <w:lang w:val="en-NZ"/>
              </w:rPr>
            </w:pPr>
            <w:r w:rsidRPr="000F16D8">
              <w:rPr>
                <w:rStyle w:val="SpecialBold"/>
              </w:rPr>
              <w:t>Description</w:t>
            </w:r>
          </w:p>
        </w:tc>
      </w:tr>
      <w:tr w:rsidTr="000F16D8">
        <w:tblPrEx>
          <w:tblW w:w="0" w:type="auto"/>
          <w:tblLayout w:type="fixed"/>
          <w:tblCellMar>
            <w:left w:w="62" w:type="dxa"/>
            <w:right w:w="62" w:type="dxa"/>
          </w:tblCellMar>
          <w:tblLook w:val="0000"/>
        </w:tblPrEx>
        <w:tc>
          <w:tcPr>
            <w:tcW w:w="22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16D8">
            <w:pPr>
              <w:pStyle w:val="BodyText"/>
              <w:rPr>
                <w:lang w:val="en-NZ"/>
              </w:rPr>
            </w:pPr>
            <w:r w:rsidRPr="000F16D8">
              <w:t>Reading</w:t>
            </w:r>
          </w:p>
        </w:tc>
        <w:tc>
          <w:tcPr>
            <w:tcW w:w="66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16D8" w:rsidP="000F16D8">
            <w:pPr>
              <w:pStyle w:val="ListBullet"/>
            </w:pPr>
            <w:r w:rsidRPr="000F16D8">
              <w:t>Analyses and interprets textual information from various sources</w:t>
            </w:r>
          </w:p>
          <w:p w:rsidR="00000000" w:rsidRPr="000F16D8" w:rsidP="000F16D8">
            <w:pPr>
              <w:pStyle w:val="ListBullet"/>
            </w:pPr>
            <w:r w:rsidRPr="000F16D8">
              <w:t>Compares material from multiple information sources</w:t>
            </w:r>
          </w:p>
          <w:p w:rsidR="00000000" w:rsidP="000F16D8">
            <w:pPr>
              <w:pStyle w:val="ListBullet"/>
              <w:rPr>
                <w:lang w:val="en-NZ"/>
              </w:rPr>
            </w:pPr>
            <w:r w:rsidRPr="000F16D8">
              <w:t>Applies appropriate strategies to check texts for accuracy</w:t>
            </w:r>
          </w:p>
        </w:tc>
      </w:tr>
      <w:tr w:rsidTr="000F16D8">
        <w:tblPrEx>
          <w:tblW w:w="0" w:type="auto"/>
          <w:tblLayout w:type="fixed"/>
          <w:tblCellMar>
            <w:left w:w="62" w:type="dxa"/>
            <w:right w:w="62" w:type="dxa"/>
          </w:tblCellMar>
          <w:tblLook w:val="0000"/>
        </w:tblPrEx>
        <w:tc>
          <w:tcPr>
            <w:tcW w:w="22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16D8">
            <w:pPr>
              <w:pStyle w:val="BodyText"/>
              <w:rPr>
                <w:lang w:val="en-NZ"/>
              </w:rPr>
            </w:pPr>
            <w:r w:rsidRPr="000F16D8">
              <w:t>Writing</w:t>
            </w:r>
          </w:p>
        </w:tc>
        <w:tc>
          <w:tcPr>
            <w:tcW w:w="66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16D8" w:rsidP="000F16D8">
            <w:pPr>
              <w:pStyle w:val="ListBullet"/>
            </w:pPr>
            <w:r w:rsidRPr="000F16D8">
              <w:t>Generates complex written texts, demonstrating a broad range of writing styles and techniques</w:t>
            </w:r>
          </w:p>
          <w:p w:rsidR="00000000" w:rsidRPr="000F16D8" w:rsidP="000F16D8">
            <w:pPr>
              <w:pStyle w:val="ListBullet"/>
            </w:pPr>
            <w:r w:rsidRPr="000F16D8">
              <w:t>Selects vocabulary, grammatical structures and conventions appropriate to the text and audience</w:t>
            </w:r>
          </w:p>
          <w:p w:rsidR="00000000" w:rsidP="000F16D8">
            <w:pPr>
              <w:pStyle w:val="ListBullet"/>
              <w:rPr>
                <w:lang w:val="en-NZ"/>
              </w:rPr>
            </w:pPr>
            <w:r w:rsidRPr="000F16D8">
              <w:t xml:space="preserve">Creates documents using language, format and style appropriate to </w:t>
            </w:r>
            <w:r w:rsidRPr="000F16D8">
              <w:t>the context and audience</w:t>
            </w:r>
          </w:p>
        </w:tc>
      </w:tr>
      <w:tr w:rsidTr="000F16D8">
        <w:tblPrEx>
          <w:tblW w:w="0" w:type="auto"/>
          <w:tblLayout w:type="fixed"/>
          <w:tblCellMar>
            <w:left w:w="62" w:type="dxa"/>
            <w:right w:w="62" w:type="dxa"/>
          </w:tblCellMar>
          <w:tblLook w:val="0000"/>
        </w:tblPrEx>
        <w:tc>
          <w:tcPr>
            <w:tcW w:w="22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16D8">
            <w:pPr>
              <w:pStyle w:val="BodyText"/>
              <w:rPr>
                <w:lang w:val="en-NZ"/>
              </w:rPr>
            </w:pPr>
            <w:r w:rsidRPr="000F16D8">
              <w:t>Oral communication</w:t>
            </w:r>
          </w:p>
        </w:tc>
        <w:tc>
          <w:tcPr>
            <w:tcW w:w="66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16D8">
            <w:pPr>
              <w:pStyle w:val="ListBullet"/>
              <w:rPr>
                <w:lang w:val="en-NZ"/>
              </w:rPr>
            </w:pPr>
            <w:r w:rsidRPr="000F16D8">
              <w:t>Uses clear language to articulate personal understandings, ideas and opinions</w:t>
            </w:r>
          </w:p>
        </w:tc>
      </w:tr>
      <w:tr w:rsidTr="000F16D8">
        <w:tblPrEx>
          <w:tblW w:w="0" w:type="auto"/>
          <w:tblLayout w:type="fixed"/>
          <w:tblCellMar>
            <w:left w:w="62" w:type="dxa"/>
            <w:right w:w="62" w:type="dxa"/>
          </w:tblCellMar>
          <w:tblLook w:val="0000"/>
        </w:tblPrEx>
        <w:tc>
          <w:tcPr>
            <w:tcW w:w="22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16D8">
            <w:pPr>
              <w:pStyle w:val="BodyText"/>
              <w:rPr>
                <w:lang w:val="en-NZ"/>
              </w:rPr>
            </w:pPr>
            <w:r w:rsidRPr="000F16D8">
              <w:t>Numeracy</w:t>
            </w:r>
          </w:p>
        </w:tc>
        <w:tc>
          <w:tcPr>
            <w:tcW w:w="66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16D8">
            <w:pPr>
              <w:pStyle w:val="ListBullet"/>
              <w:rPr>
                <w:lang w:val="en-NZ"/>
              </w:rPr>
            </w:pPr>
            <w:r w:rsidRPr="000F16D8">
              <w:t>Estimates time required for production tasks, creates timeframes and calculates resource requirements</w:t>
            </w:r>
          </w:p>
        </w:tc>
      </w:tr>
      <w:tr w:rsidTr="000F16D8">
        <w:tblPrEx>
          <w:tblW w:w="0" w:type="auto"/>
          <w:tblLayout w:type="fixed"/>
          <w:tblCellMar>
            <w:left w:w="62" w:type="dxa"/>
            <w:right w:w="62" w:type="dxa"/>
          </w:tblCellMar>
          <w:tblLook w:val="0000"/>
        </w:tblPrEx>
        <w:tc>
          <w:tcPr>
            <w:tcW w:w="22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16D8">
            <w:pPr>
              <w:pStyle w:val="BodyText"/>
              <w:rPr>
                <w:lang w:val="en-NZ"/>
              </w:rPr>
            </w:pPr>
            <w:r w:rsidRPr="000F16D8">
              <w:t>Navigate the world</w:t>
            </w:r>
            <w:r w:rsidRPr="000F16D8">
              <w:t xml:space="preserve"> of work</w:t>
            </w:r>
          </w:p>
        </w:tc>
        <w:tc>
          <w:tcPr>
            <w:tcW w:w="66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16D8">
            <w:pPr>
              <w:pStyle w:val="ListBullet"/>
              <w:rPr>
                <w:lang w:val="en-NZ"/>
              </w:rPr>
            </w:pPr>
            <w:r w:rsidRPr="000F16D8">
              <w:t>Understands responsibilities and complies with copyright and intellectual property requirements relevant to writing tasks</w:t>
            </w:r>
          </w:p>
        </w:tc>
      </w:tr>
      <w:tr w:rsidTr="000F16D8">
        <w:tblPrEx>
          <w:tblW w:w="0" w:type="auto"/>
          <w:tblLayout w:type="fixed"/>
          <w:tblCellMar>
            <w:left w:w="62" w:type="dxa"/>
            <w:right w:w="62" w:type="dxa"/>
          </w:tblCellMar>
          <w:tblLook w:val="0000"/>
        </w:tblPrEx>
        <w:tc>
          <w:tcPr>
            <w:tcW w:w="22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16D8">
            <w:pPr>
              <w:pStyle w:val="BodyText"/>
              <w:rPr>
                <w:lang w:val="en-NZ"/>
              </w:rPr>
            </w:pPr>
            <w:r w:rsidRPr="000F16D8">
              <w:t>Interact with others</w:t>
            </w:r>
          </w:p>
        </w:tc>
        <w:tc>
          <w:tcPr>
            <w:tcW w:w="66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16D8" w:rsidP="000F16D8">
            <w:pPr>
              <w:pStyle w:val="ListBullet"/>
            </w:pPr>
            <w:r w:rsidRPr="000F16D8">
              <w:t>Collaborates with others to achieve writing goals</w:t>
            </w:r>
          </w:p>
          <w:p w:rsidR="00000000" w:rsidP="000F16D8">
            <w:pPr>
              <w:pStyle w:val="ListBullet"/>
              <w:rPr>
                <w:lang w:val="en-NZ"/>
              </w:rPr>
            </w:pPr>
            <w:r w:rsidRPr="000F16D8">
              <w:t>Selects and uses communication practices and protocols appropriate to audience</w:t>
            </w:r>
          </w:p>
        </w:tc>
      </w:tr>
      <w:tr w:rsidTr="000F16D8">
        <w:tblPrEx>
          <w:tblW w:w="0" w:type="auto"/>
          <w:tblLayout w:type="fixed"/>
          <w:tblCellMar>
            <w:left w:w="62" w:type="dxa"/>
            <w:right w:w="62" w:type="dxa"/>
          </w:tblCellMar>
          <w:tblLook w:val="0000"/>
        </w:tblPrEx>
        <w:tc>
          <w:tcPr>
            <w:tcW w:w="22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16D8">
            <w:pPr>
              <w:pStyle w:val="BodyText"/>
              <w:rPr>
                <w:lang w:val="en-NZ"/>
              </w:rPr>
            </w:pPr>
            <w:r w:rsidRPr="000F16D8">
              <w:t>Get the work done</w:t>
            </w:r>
          </w:p>
        </w:tc>
        <w:tc>
          <w:tcPr>
            <w:tcW w:w="66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16D8" w:rsidP="000F16D8">
            <w:pPr>
              <w:pStyle w:val="ListBullet"/>
            </w:pPr>
            <w:r w:rsidRPr="000F16D8">
              <w:t>Adopts a logical and methodical approach in planning, organising and completing requirements within timelines</w:t>
            </w:r>
          </w:p>
          <w:p w:rsidR="00000000" w:rsidRPr="000F16D8" w:rsidP="000F16D8">
            <w:pPr>
              <w:pStyle w:val="ListBullet"/>
            </w:pPr>
            <w:r w:rsidRPr="000F16D8">
              <w:t>Develops new and innovative ideas through explo</w:t>
            </w:r>
            <w:r w:rsidRPr="000F16D8">
              <w:t>ration and analysis</w:t>
            </w:r>
          </w:p>
        </w:tc>
      </w:tr>
    </w:tbl>
    <w:p w:rsidR="00000000" w:rsidRPr="000F16D8" w:rsidP="000F16D8">
      <w:pPr>
        <w:pStyle w:val="BodyText"/>
      </w:pPr>
    </w:p>
    <w:p w:rsidR="00000000" w:rsidRPr="000F16D8" w:rsidP="000F16D8">
      <w:pPr>
        <w:pStyle w:val="AllowPageBreak"/>
      </w:pPr>
    </w:p>
    <w:p w:rsidR="00000000" w:rsidRPr="000F16D8" w:rsidP="000F16D8">
      <w:pPr>
        <w:pStyle w:val="Heading1"/>
      </w:pPr>
      <w:bookmarkStart w:id="6" w:name="O_1019892"/>
      <w:bookmarkEnd w:id="6"/>
      <w:r w:rsidRPr="000F16D8">
        <w:t>Unit Mapping Information</w:t>
      </w:r>
    </w:p>
    <w:tbl>
      <w:tblPr>
        <w:tblW w:w="0" w:type="auto"/>
        <w:tblLayout w:type="fixed"/>
        <w:tblCellMar>
          <w:left w:w="62" w:type="dxa"/>
          <w:right w:w="62" w:type="dxa"/>
        </w:tblCellMar>
        <w:tblLook w:val="0000"/>
      </w:tblPr>
      <w:tblGrid>
        <w:gridCol w:w="2309"/>
        <w:gridCol w:w="2311"/>
        <w:gridCol w:w="2175"/>
        <w:gridCol w:w="2310"/>
      </w:tblGrid>
      <w:tr w:rsidTr="000F16D8">
        <w:tblPrEx>
          <w:tblW w:w="0" w:type="auto"/>
          <w:tblLayout w:type="fixed"/>
          <w:tblCellMar>
            <w:left w:w="62" w:type="dxa"/>
            <w:right w:w="62" w:type="dxa"/>
          </w:tblCellMar>
          <w:tblLook w:val="0000"/>
        </w:tblPrEx>
        <w:trPr>
          <w:trHeight w:val="560"/>
        </w:trPr>
        <w:tc>
          <w:tcPr>
            <w:tcW w:w="23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16D8" w:rsidP="000F16D8">
            <w:pPr>
              <w:pStyle w:val="BodyText"/>
            </w:pPr>
            <w:r w:rsidRPr="000F16D8">
              <w:rPr>
                <w:rStyle w:val="SpecialBold"/>
              </w:rPr>
              <w:t xml:space="preserve">Code and title </w:t>
            </w:r>
          </w:p>
          <w:p w:rsidR="00000000" w:rsidRPr="000F16D8" w:rsidP="000F16D8">
            <w:pPr>
              <w:pStyle w:val="BodyText"/>
            </w:pPr>
            <w:r w:rsidRPr="000F16D8">
              <w:rPr>
                <w:rStyle w:val="SpecialBold"/>
              </w:rPr>
              <w:t>current version</w:t>
            </w:r>
          </w:p>
        </w:tc>
        <w:tc>
          <w:tcPr>
            <w:tcW w:w="2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16D8" w:rsidP="000F16D8">
            <w:pPr>
              <w:pStyle w:val="BodyText"/>
            </w:pPr>
            <w:r w:rsidRPr="000F16D8">
              <w:rPr>
                <w:rStyle w:val="SpecialBold"/>
              </w:rPr>
              <w:t>Code and title</w:t>
            </w:r>
          </w:p>
          <w:p w:rsidR="00000000" w:rsidRPr="000F16D8" w:rsidP="000F16D8">
            <w:pPr>
              <w:pStyle w:val="BodyText"/>
            </w:pPr>
            <w:r w:rsidRPr="000F16D8">
              <w:rPr>
                <w:rStyle w:val="SpecialBold"/>
              </w:rPr>
              <w:t>previous version</w:t>
            </w:r>
          </w:p>
        </w:tc>
        <w:tc>
          <w:tcPr>
            <w:tcW w:w="21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16D8" w:rsidP="000F16D8">
            <w:pPr>
              <w:pStyle w:val="BodyText"/>
            </w:pPr>
            <w:r w:rsidRPr="000F16D8">
              <w:rPr>
                <w:rStyle w:val="SpecialBold"/>
              </w:rPr>
              <w:t>Comments</w:t>
            </w:r>
          </w:p>
        </w:tc>
        <w:tc>
          <w:tcPr>
            <w:tcW w:w="23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16D8">
            <w:pPr>
              <w:pStyle w:val="BodyText"/>
              <w:rPr>
                <w:lang w:val="en-NZ"/>
              </w:rPr>
            </w:pPr>
            <w:r w:rsidRPr="000F16D8">
              <w:rPr>
                <w:rStyle w:val="SpecialBold"/>
              </w:rPr>
              <w:t>Equivalence status</w:t>
            </w:r>
          </w:p>
        </w:tc>
      </w:tr>
      <w:tr w:rsidTr="000F16D8">
        <w:tblPrEx>
          <w:tblW w:w="0" w:type="auto"/>
          <w:tblLayout w:type="fixed"/>
          <w:tblCellMar>
            <w:left w:w="62" w:type="dxa"/>
            <w:right w:w="62" w:type="dxa"/>
          </w:tblCellMar>
          <w:tblLook w:val="0000"/>
        </w:tblPrEx>
        <w:trPr>
          <w:trHeight w:val="560"/>
        </w:trPr>
        <w:tc>
          <w:tcPr>
            <w:tcW w:w="23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16D8">
            <w:pPr>
              <w:pStyle w:val="BodyText"/>
              <w:rPr>
                <w:lang w:val="en-NZ"/>
              </w:rPr>
            </w:pPr>
            <w:r w:rsidRPr="000F16D8">
              <w:t>CUAWRT508 Develop children</w:t>
            </w:r>
            <w:r>
              <w:t>’</w:t>
            </w:r>
            <w:r w:rsidRPr="000F16D8">
              <w:t>s and young adults written works for publication</w:t>
            </w:r>
          </w:p>
        </w:tc>
        <w:tc>
          <w:tcPr>
            <w:tcW w:w="2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16D8">
            <w:pPr>
              <w:pStyle w:val="BodyText"/>
              <w:rPr>
                <w:lang w:val="en-NZ"/>
              </w:rPr>
            </w:pPr>
            <w:r w:rsidRPr="000F16D8">
              <w:t>N/A</w:t>
            </w:r>
          </w:p>
        </w:tc>
        <w:tc>
          <w:tcPr>
            <w:tcW w:w="21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16D8">
            <w:pPr>
              <w:pStyle w:val="BodyText"/>
              <w:rPr>
                <w:lang w:val="en-NZ"/>
              </w:rPr>
            </w:pPr>
            <w:r w:rsidRPr="000F16D8">
              <w:t>New unit of competency</w:t>
            </w:r>
          </w:p>
        </w:tc>
        <w:tc>
          <w:tcPr>
            <w:tcW w:w="23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16D8" w:rsidP="000F16D8">
            <w:pPr>
              <w:pStyle w:val="BodyText"/>
            </w:pPr>
            <w:r w:rsidRPr="000F16D8">
              <w:t>N/A</w:t>
            </w:r>
          </w:p>
        </w:tc>
      </w:tr>
    </w:tbl>
    <w:p w:rsidR="00AA010A" w:rsidP="000F16D8">
      <w:pPr>
        <w:pStyle w:val="BodyText"/>
      </w:pPr>
    </w:p>
    <w:p w:rsidR="00AA010A" w:rsidP="000F16D8">
      <w:pPr>
        <w:pStyle w:val="BodyText"/>
      </w:pPr>
    </w:p>
    <w:p w:rsidR="00000000" w:rsidRPr="000F16D8" w:rsidP="000F16D8">
      <w:pPr>
        <w:pStyle w:val="Heading1"/>
      </w:pPr>
      <w:bookmarkStart w:id="7" w:name="O_1019899"/>
      <w:bookmarkEnd w:id="7"/>
      <w:r w:rsidRPr="000F16D8">
        <w:t>Links</w:t>
      </w:r>
    </w:p>
    <w:p w:rsidR="00000000" w:rsidRPr="000F16D8" w:rsidP="00AA010A">
      <w:pPr>
        <w:pStyle w:val="BodyText"/>
      </w:pPr>
      <w:r w:rsidRPr="000F16D8">
        <w:t xml:space="preserve">Companion Volumes are available from VETNet - </w:t>
      </w:r>
      <w:r>
        <w:fldChar w:fldCharType="begin"/>
      </w:r>
      <w:r>
        <w:instrText xml:space="preserve"> HYPERLINK "https://vetnet.gov.au/Pages/TrainingDocs.aspx?q=1db201d9-4006-4430-839f-382ef6b803d5" </w:instrText>
      </w:r>
      <w:r>
        <w:fldChar w:fldCharType="separate"/>
      </w:r>
      <w:r w:rsidRPr="0009097E">
        <w:rPr>
          <w:rStyle w:val="Hyperlink"/>
        </w:rPr>
        <w:t>https://vetnet.gov.au/Pages/TrainingDocs.aspx?q=1db201d9-4006-4430-839f-382ef6b803d5</w:t>
      </w:r>
      <w:r>
        <w:fldChar w:fldCharType="end"/>
      </w:r>
    </w:p>
    <w:p w:rsidR="00000000" w:rsidRPr="000F16D8" w:rsidP="000F16D8"/>
    <w:sectPr w:rsidSect="000F16D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16D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16D8" w:rsidRPr="00AA010A" w:rsidP="00AA010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16D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010A" w:rsidP="000F16D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A010A" w:rsidP="000F16D8">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AA010A" w:rsidP="000F16D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16D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010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F16D8" w:rsidRPr="00AA010A" w:rsidP="00AA010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16D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010A" w:rsidRPr="002D2AF8" w:rsidP="000F16D8">
    <w:pPr>
      <w:pStyle w:val="Header"/>
      <w:framePr w:wrap="around"/>
    </w:pPr>
    <w:r>
      <w:fldChar w:fldCharType="begin"/>
    </w:r>
    <w:r>
      <w:instrText xml:space="preserve"> TITLE   \* MERGEFORMAT </w:instrText>
    </w:r>
    <w:r>
      <w:fldChar w:fldCharType="separate"/>
    </w:r>
    <w:r>
      <w:t>CUAWRT508 Develop children's and young adults' written works for publication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AA010A" w:rsidP="000F16D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31293E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09E6BE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F16D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F16D8"/>
    <w:pPr>
      <w:spacing w:before="360" w:after="60"/>
      <w:outlineLvl w:val="0"/>
    </w:pPr>
    <w:rPr>
      <w:sz w:val="32"/>
    </w:rPr>
  </w:style>
  <w:style w:type="paragraph" w:styleId="Heading2">
    <w:name w:val="heading 2"/>
    <w:basedOn w:val="HeadingBase"/>
    <w:next w:val="BodyText"/>
    <w:link w:val="Heading2Char"/>
    <w:qFormat/>
    <w:rsid w:val="000F16D8"/>
    <w:pPr>
      <w:keepLines/>
      <w:spacing w:before="240" w:after="120"/>
      <w:outlineLvl w:val="1"/>
    </w:pPr>
    <w:rPr>
      <w:sz w:val="28"/>
      <w:szCs w:val="40"/>
    </w:rPr>
  </w:style>
  <w:style w:type="paragraph" w:styleId="Heading3">
    <w:name w:val="heading 3"/>
    <w:basedOn w:val="HeadingBase"/>
    <w:next w:val="BodyText"/>
    <w:link w:val="Heading3Char"/>
    <w:qFormat/>
    <w:rsid w:val="000F16D8"/>
    <w:pPr>
      <w:spacing w:before="180" w:after="120"/>
      <w:outlineLvl w:val="2"/>
    </w:pPr>
    <w:rPr>
      <w:spacing w:val="-10"/>
      <w:kern w:val="32"/>
    </w:rPr>
  </w:style>
  <w:style w:type="paragraph" w:styleId="Heading4">
    <w:name w:val="heading 4"/>
    <w:basedOn w:val="HeadingBase"/>
    <w:next w:val="BodyText"/>
    <w:link w:val="Heading4Char"/>
    <w:qFormat/>
    <w:rsid w:val="000F16D8"/>
    <w:pPr>
      <w:spacing w:before="160" w:after="120"/>
      <w:outlineLvl w:val="3"/>
    </w:pPr>
    <w:rPr>
      <w:sz w:val="22"/>
    </w:rPr>
  </w:style>
  <w:style w:type="paragraph" w:styleId="Heading5">
    <w:name w:val="heading 5"/>
    <w:basedOn w:val="HeadingBase"/>
    <w:next w:val="Normal"/>
    <w:link w:val="Heading5Char"/>
    <w:qFormat/>
    <w:rsid w:val="000F16D8"/>
    <w:pPr>
      <w:spacing w:before="80"/>
      <w:outlineLvl w:val="4"/>
    </w:pPr>
    <w:rPr>
      <w:color w:val="918585"/>
      <w:sz w:val="20"/>
    </w:rPr>
  </w:style>
  <w:style w:type="paragraph" w:styleId="Heading6">
    <w:name w:val="heading 6"/>
    <w:basedOn w:val="HeadingBase"/>
    <w:next w:val="Normal"/>
    <w:link w:val="Heading6Char"/>
    <w:qFormat/>
    <w:rsid w:val="000F16D8"/>
    <w:pPr>
      <w:spacing w:before="60"/>
      <w:outlineLvl w:val="5"/>
    </w:pPr>
    <w:rPr>
      <w:color w:val="918585"/>
      <w:sz w:val="20"/>
    </w:rPr>
  </w:style>
  <w:style w:type="paragraph" w:styleId="Heading7">
    <w:name w:val="heading 7"/>
    <w:basedOn w:val="Normal"/>
    <w:next w:val="Normal"/>
    <w:link w:val="Heading7Char"/>
    <w:qFormat/>
    <w:rsid w:val="000F16D8"/>
    <w:pPr>
      <w:ind w:left="720"/>
      <w:outlineLvl w:val="6"/>
    </w:pPr>
    <w:rPr>
      <w:i/>
    </w:rPr>
  </w:style>
  <w:style w:type="paragraph" w:styleId="Heading8">
    <w:name w:val="heading 8"/>
    <w:basedOn w:val="Normal"/>
    <w:next w:val="Normal"/>
    <w:link w:val="Heading8Char"/>
    <w:qFormat/>
    <w:rsid w:val="000F16D8"/>
    <w:pPr>
      <w:ind w:left="720"/>
      <w:outlineLvl w:val="7"/>
    </w:pPr>
    <w:rPr>
      <w:i/>
    </w:rPr>
  </w:style>
  <w:style w:type="paragraph" w:styleId="Heading9">
    <w:name w:val="heading 9"/>
    <w:basedOn w:val="Normal"/>
    <w:next w:val="Normal"/>
    <w:link w:val="Heading9Char"/>
    <w:qFormat/>
    <w:rsid w:val="000F16D8"/>
    <w:pPr>
      <w:ind w:left="720"/>
      <w:outlineLvl w:val="8"/>
    </w:pPr>
    <w:rPr>
      <w:i/>
    </w:rPr>
  </w:style>
  <w:style w:type="character" w:default="1" w:styleId="DefaultParagraphFont">
    <w:name w:val="Default Paragraph Font"/>
    <w:uiPriority w:val="1"/>
    <w:unhideWhenUsed/>
    <w:rsid w:val="000F16D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F16D8"/>
  </w:style>
  <w:style w:type="character" w:customStyle="1" w:styleId="Heading1Char">
    <w:name w:val="Heading 1 Char"/>
    <w:basedOn w:val="DefaultParagraphFont"/>
    <w:link w:val="Heading1"/>
    <w:rsid w:val="000F16D8"/>
    <w:rPr>
      <w:rFonts w:ascii="Times New Roman" w:eastAsia="Times New Roman" w:hAnsi="Times New Roman" w:cs="Times New Roman"/>
      <w:b/>
      <w:sz w:val="32"/>
      <w:szCs w:val="20"/>
      <w:lang w:eastAsia="en-US"/>
    </w:rPr>
  </w:style>
  <w:style w:type="paragraph" w:styleId="BodyText">
    <w:name w:val="Body Text"/>
    <w:basedOn w:val="Normal"/>
    <w:link w:val="BodyTextChar"/>
    <w:rsid w:val="000F16D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F16D8"/>
    <w:rPr>
      <w:rFonts w:ascii="Times New Roman" w:eastAsia="Times New Roman" w:hAnsi="Times New Roman" w:cs="Times New Roman"/>
      <w:sz w:val="24"/>
      <w:lang w:eastAsia="en-US"/>
    </w:rPr>
  </w:style>
  <w:style w:type="paragraph" w:styleId="ListBullet">
    <w:name w:val="List Bullet"/>
    <w:basedOn w:val="List"/>
    <w:rsid w:val="000F16D8"/>
    <w:pPr>
      <w:numPr>
        <w:numId w:val="11"/>
      </w:numPr>
      <w:tabs>
        <w:tab w:val="clear" w:pos="340"/>
      </w:tabs>
      <w:spacing w:before="40" w:after="40"/>
    </w:pPr>
  </w:style>
  <w:style w:type="character" w:customStyle="1" w:styleId="SpecialBold">
    <w:name w:val="Special Bold"/>
    <w:basedOn w:val="DefaultParagraphFont"/>
    <w:rsid w:val="000F16D8"/>
    <w:rPr>
      <w:b/>
      <w:spacing w:val="0"/>
    </w:rPr>
  </w:style>
  <w:style w:type="character" w:styleId="Emphasis">
    <w:name w:val="Emphasis"/>
    <w:basedOn w:val="DefaultParagraphFont"/>
    <w:qFormat/>
    <w:rsid w:val="000F16D8"/>
    <w:rPr>
      <w:i/>
    </w:rPr>
  </w:style>
  <w:style w:type="paragraph" w:customStyle="1" w:styleId="SuperHeading">
    <w:name w:val="SuperHeading"/>
    <w:basedOn w:val="Normal"/>
    <w:rsid w:val="000F16D8"/>
    <w:pPr>
      <w:spacing w:before="240" w:after="120"/>
      <w:outlineLvl w:val="0"/>
    </w:pPr>
    <w:rPr>
      <w:rFonts w:ascii="Times New Roman" w:hAnsi="Times New Roman"/>
      <w:b/>
      <w:sz w:val="32"/>
    </w:rPr>
  </w:style>
  <w:style w:type="paragraph" w:customStyle="1" w:styleId="AllowPageBreak">
    <w:name w:val="AllowPageBreak"/>
    <w:rsid w:val="000F16D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F16D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F16D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F16D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F16D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F16D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F16D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F16D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F16D8"/>
    <w:rPr>
      <w:rFonts w:ascii="Courier New" w:eastAsia="Times New Roman" w:hAnsi="Courier New" w:cs="Times New Roman"/>
      <w:i/>
      <w:szCs w:val="20"/>
      <w:lang w:eastAsia="en-US"/>
    </w:rPr>
  </w:style>
  <w:style w:type="paragraph" w:customStyle="1" w:styleId="HeadingBase">
    <w:name w:val="Heading Base"/>
    <w:rsid w:val="000F16D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F16D8"/>
    <w:pPr>
      <w:tabs>
        <w:tab w:val="right" w:leader="dot" w:pos="9072"/>
      </w:tabs>
      <w:ind w:left="567"/>
    </w:pPr>
    <w:rPr>
      <w:szCs w:val="22"/>
    </w:rPr>
  </w:style>
  <w:style w:type="paragraph" w:customStyle="1" w:styleId="TOCBase">
    <w:name w:val="TOC Base"/>
    <w:rsid w:val="000F16D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F16D8"/>
    <w:pPr>
      <w:tabs>
        <w:tab w:val="right" w:leader="dot" w:pos="9072"/>
      </w:tabs>
      <w:spacing w:before="40" w:after="40"/>
      <w:ind w:left="284"/>
    </w:pPr>
    <w:rPr>
      <w:rFonts w:ascii="Times New Roman" w:hAnsi="Times New Roman"/>
    </w:rPr>
  </w:style>
  <w:style w:type="paragraph" w:styleId="TOC1">
    <w:name w:val="toc 1"/>
    <w:basedOn w:val="TOCBase"/>
    <w:next w:val="Normal"/>
    <w:rsid w:val="000F16D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F16D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F16D8"/>
    <w:rPr>
      <w:rFonts w:ascii="Times New Roman" w:eastAsia="Times New Roman" w:hAnsi="Times New Roman" w:cs="Times New Roman"/>
      <w:sz w:val="16"/>
      <w:lang w:eastAsia="en-US"/>
    </w:rPr>
  </w:style>
  <w:style w:type="paragraph" w:styleId="Title">
    <w:name w:val="Title"/>
    <w:basedOn w:val="HeadingBase"/>
    <w:link w:val="TitleChar"/>
    <w:qFormat/>
    <w:rsid w:val="000F16D8"/>
    <w:pPr>
      <w:spacing w:before="5040"/>
      <w:jc w:val="center"/>
    </w:pPr>
    <w:rPr>
      <w:sz w:val="48"/>
      <w:szCs w:val="72"/>
      <w:lang w:val="en-US"/>
    </w:rPr>
  </w:style>
  <w:style w:type="character" w:customStyle="1" w:styleId="TitleChar">
    <w:name w:val="Title Char"/>
    <w:basedOn w:val="DefaultParagraphFont"/>
    <w:link w:val="Title"/>
    <w:rsid w:val="000F16D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F16D8"/>
    <w:pPr>
      <w:tabs>
        <w:tab w:val="left" w:pos="3600"/>
        <w:tab w:val="left" w:pos="3958"/>
      </w:tabs>
    </w:pPr>
  </w:style>
  <w:style w:type="paragraph" w:styleId="List">
    <w:name w:val="List"/>
    <w:basedOn w:val="BodyText"/>
    <w:next w:val="BodyText"/>
    <w:rsid w:val="000F16D8"/>
    <w:pPr>
      <w:tabs>
        <w:tab w:val="left" w:pos="340"/>
      </w:tabs>
      <w:spacing w:before="60" w:after="60"/>
      <w:ind w:left="340" w:hanging="340"/>
    </w:pPr>
  </w:style>
  <w:style w:type="paragraph" w:customStyle="1" w:styleId="Note">
    <w:name w:val="Note"/>
    <w:basedOn w:val="BodyText"/>
    <w:rsid w:val="000F16D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F16D8"/>
    <w:pPr>
      <w:framePr w:wrap="auto" w:hAnchor="text" w:y="6049"/>
    </w:pPr>
    <w:rPr>
      <w:color w:val="000000"/>
      <w:sz w:val="40"/>
    </w:rPr>
  </w:style>
  <w:style w:type="paragraph" w:customStyle="1" w:styleId="TOCTitle">
    <w:name w:val="TOCTitle"/>
    <w:basedOn w:val="Heading1"/>
    <w:rsid w:val="000F16D8"/>
    <w:pPr>
      <w:spacing w:after="240"/>
      <w:jc w:val="center"/>
      <w:outlineLvl w:val="9"/>
    </w:pPr>
    <w:rPr>
      <w:caps/>
    </w:rPr>
  </w:style>
  <w:style w:type="paragraph" w:customStyle="1" w:styleId="Version">
    <w:name w:val="Version"/>
    <w:rsid w:val="000F16D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F16D8"/>
    <w:pPr>
      <w:numPr>
        <w:numId w:val="12"/>
      </w:numPr>
      <w:tabs>
        <w:tab w:val="clear" w:pos="680"/>
      </w:tabs>
    </w:pPr>
  </w:style>
  <w:style w:type="paragraph" w:styleId="Index1">
    <w:name w:val="index 1"/>
    <w:basedOn w:val="Normal"/>
    <w:next w:val="Normal"/>
    <w:semiHidden/>
    <w:rsid w:val="000F16D8"/>
    <w:pPr>
      <w:keepNext w:val="0"/>
      <w:tabs>
        <w:tab w:val="right" w:pos="4176"/>
      </w:tabs>
      <w:ind w:left="198" w:hanging="198"/>
    </w:pPr>
    <w:rPr>
      <w:rFonts w:ascii="Garamond" w:hAnsi="Garamond"/>
    </w:rPr>
  </w:style>
  <w:style w:type="paragraph" w:styleId="IndexHeading">
    <w:name w:val="index heading"/>
    <w:basedOn w:val="Normal"/>
    <w:next w:val="Index1"/>
    <w:semiHidden/>
    <w:rsid w:val="000F16D8"/>
    <w:pPr>
      <w:spacing w:before="120" w:after="120"/>
    </w:pPr>
    <w:rPr>
      <w:rFonts w:ascii="Arial" w:hAnsi="Arial"/>
      <w:b/>
      <w:color w:val="918585"/>
      <w:sz w:val="24"/>
    </w:rPr>
  </w:style>
  <w:style w:type="paragraph" w:styleId="Header">
    <w:name w:val="header"/>
    <w:basedOn w:val="Normal"/>
    <w:link w:val="HeaderChar"/>
    <w:rsid w:val="000F16D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F16D8"/>
    <w:rPr>
      <w:rFonts w:ascii="Times New Roman" w:eastAsia="Times New Roman" w:hAnsi="Times New Roman" w:cs="Times New Roman"/>
      <w:sz w:val="16"/>
      <w:szCs w:val="20"/>
      <w:lang w:val="en-GB" w:eastAsia="en-US"/>
    </w:rPr>
  </w:style>
  <w:style w:type="paragraph" w:customStyle="1" w:styleId="Chapter">
    <w:name w:val="Chapter"/>
    <w:basedOn w:val="Normal"/>
    <w:rsid w:val="000F16D8"/>
    <w:pPr>
      <w:spacing w:before="240"/>
    </w:pPr>
    <w:rPr>
      <w:rFonts w:ascii="Times New Roman" w:hAnsi="Times New Roman"/>
      <w:smallCaps/>
      <w:spacing w:val="80"/>
      <w:sz w:val="28"/>
    </w:rPr>
  </w:style>
  <w:style w:type="paragraph" w:customStyle="1" w:styleId="InChapter">
    <w:name w:val="InChapter"/>
    <w:basedOn w:val="Heading3"/>
    <w:rsid w:val="000F16D8"/>
    <w:pPr>
      <w:spacing w:after="240"/>
      <w:outlineLvl w:val="9"/>
    </w:pPr>
    <w:rPr>
      <w:noProof/>
    </w:rPr>
  </w:style>
  <w:style w:type="paragraph" w:styleId="Index2">
    <w:name w:val="index 2"/>
    <w:basedOn w:val="Normal"/>
    <w:next w:val="Normal"/>
    <w:semiHidden/>
    <w:rsid w:val="000F16D8"/>
    <w:pPr>
      <w:tabs>
        <w:tab w:val="right" w:pos="4176"/>
      </w:tabs>
      <w:ind w:left="568" w:hanging="284"/>
    </w:pPr>
    <w:rPr>
      <w:rFonts w:ascii="Garamond" w:hAnsi="Garamond"/>
    </w:rPr>
  </w:style>
  <w:style w:type="paragraph" w:customStyle="1" w:styleId="Byline">
    <w:name w:val="Byline"/>
    <w:rsid w:val="000F16D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F16D8"/>
    <w:pPr>
      <w:tabs>
        <w:tab w:val="clear" w:pos="3600"/>
        <w:tab w:val="clear" w:pos="3958"/>
      </w:tabs>
      <w:jc w:val="right"/>
    </w:pPr>
  </w:style>
  <w:style w:type="paragraph" w:styleId="Caption">
    <w:name w:val="caption"/>
    <w:basedOn w:val="BodyText"/>
    <w:next w:val="Normal"/>
    <w:qFormat/>
    <w:rsid w:val="000F16D8"/>
    <w:pPr>
      <w:framePr w:w="2268" w:hSpace="181" w:vSpace="181" w:wrap="around" w:vAnchor="text" w:hAnchor="page" w:x="1135" w:y="285" w:anchorLock="1"/>
    </w:pPr>
    <w:rPr>
      <w:i/>
    </w:rPr>
  </w:style>
  <w:style w:type="paragraph" w:customStyle="1" w:styleId="MiniTOCTitle">
    <w:name w:val="MiniTOCTitle"/>
    <w:basedOn w:val="Heading4"/>
    <w:rsid w:val="000F16D8"/>
    <w:pPr>
      <w:spacing w:before="240"/>
      <w:outlineLvl w:val="9"/>
    </w:pPr>
    <w:rPr>
      <w:noProof/>
      <w:sz w:val="24"/>
    </w:rPr>
  </w:style>
  <w:style w:type="paragraph" w:customStyle="1" w:styleId="MiniTOCItem">
    <w:name w:val="MiniTOCItem"/>
    <w:basedOn w:val="ListBullet"/>
    <w:rsid w:val="000F16D8"/>
    <w:pPr>
      <w:numPr>
        <w:numId w:val="0"/>
      </w:numPr>
      <w:tabs>
        <w:tab w:val="right" w:leader="dot" w:pos="6521"/>
      </w:tabs>
      <w:spacing w:before="0" w:after="0"/>
    </w:pPr>
  </w:style>
  <w:style w:type="paragraph" w:customStyle="1" w:styleId="TOFTitle">
    <w:name w:val="TOFTitle"/>
    <w:basedOn w:val="TOCTitle"/>
    <w:rsid w:val="000F16D8"/>
  </w:style>
  <w:style w:type="paragraph" w:styleId="TableofFigures">
    <w:name w:val="table of figures"/>
    <w:basedOn w:val="Normal"/>
    <w:next w:val="Normal"/>
    <w:semiHidden/>
    <w:rsid w:val="000F16D8"/>
    <w:pPr>
      <w:tabs>
        <w:tab w:val="right" w:leader="dot" w:pos="9072"/>
      </w:tabs>
      <w:ind w:left="970" w:hanging="403"/>
    </w:pPr>
    <w:rPr>
      <w:rFonts w:ascii="Times New Roman" w:hAnsi="Times New Roman"/>
      <w:b/>
    </w:rPr>
  </w:style>
  <w:style w:type="paragraph" w:styleId="ListNumber">
    <w:name w:val="List Number"/>
    <w:basedOn w:val="List"/>
    <w:rsid w:val="000F16D8"/>
    <w:pPr>
      <w:numPr>
        <w:numId w:val="14"/>
      </w:numPr>
      <w:tabs>
        <w:tab w:val="clear" w:pos="340"/>
      </w:tabs>
    </w:pPr>
  </w:style>
  <w:style w:type="character" w:customStyle="1" w:styleId="WingdingSymbols">
    <w:name w:val="Wingding Symbols"/>
    <w:rsid w:val="000F16D8"/>
    <w:rPr>
      <w:rFonts w:ascii="Wingdings" w:hAnsi="Wingdings"/>
    </w:rPr>
  </w:style>
  <w:style w:type="paragraph" w:customStyle="1" w:styleId="TableHeading">
    <w:name w:val="Table Heading"/>
    <w:basedOn w:val="HeadingBase"/>
    <w:rsid w:val="000F16D8"/>
    <w:pPr>
      <w:keepLines/>
      <w:pBdr>
        <w:bottom w:val="single" w:sz="6" w:space="1" w:color="918585"/>
      </w:pBdr>
      <w:spacing w:before="240"/>
    </w:pPr>
  </w:style>
  <w:style w:type="character" w:customStyle="1" w:styleId="HotSpot">
    <w:name w:val="HotSpot"/>
    <w:rsid w:val="000F16D8"/>
    <w:rPr>
      <w:color w:val="0033CC"/>
      <w:u w:val="none"/>
    </w:rPr>
  </w:style>
  <w:style w:type="paragraph" w:customStyle="1" w:styleId="BodyTextRight">
    <w:name w:val="Body Text Right"/>
    <w:basedOn w:val="BodyText"/>
    <w:rsid w:val="000F16D8"/>
    <w:pPr>
      <w:spacing w:before="0" w:after="0"/>
      <w:jc w:val="right"/>
    </w:pPr>
  </w:style>
  <w:style w:type="paragraph" w:styleId="Index3">
    <w:name w:val="index 3"/>
    <w:basedOn w:val="ListNumber2"/>
    <w:next w:val="Normal"/>
    <w:semiHidden/>
    <w:rsid w:val="000F16D8"/>
    <w:pPr>
      <w:numPr>
        <w:numId w:val="0"/>
      </w:numPr>
      <w:tabs>
        <w:tab w:val="right" w:leader="dot" w:pos="4176"/>
      </w:tabs>
    </w:pPr>
  </w:style>
  <w:style w:type="paragraph" w:styleId="ListNumber2">
    <w:name w:val="List Number 2"/>
    <w:basedOn w:val="List2"/>
    <w:rsid w:val="000F16D8"/>
    <w:pPr>
      <w:numPr>
        <w:numId w:val="9"/>
      </w:numPr>
      <w:tabs>
        <w:tab w:val="clear" w:pos="1060"/>
      </w:tabs>
    </w:pPr>
  </w:style>
  <w:style w:type="paragraph" w:customStyle="1" w:styleId="MarginNote">
    <w:name w:val="Margin Note"/>
    <w:basedOn w:val="BodyText"/>
    <w:rsid w:val="000F16D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F16D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F16D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F16D8"/>
    <w:rPr>
      <w:sz w:val="32"/>
    </w:rPr>
  </w:style>
  <w:style w:type="paragraph" w:customStyle="1" w:styleId="HeadingProcedure">
    <w:name w:val="Heading Procedure"/>
    <w:basedOn w:val="HeadingBase"/>
    <w:next w:val="Normal"/>
    <w:rsid w:val="000F16D8"/>
    <w:pPr>
      <w:tabs>
        <w:tab w:val="left" w:pos="0"/>
      </w:tabs>
      <w:spacing w:before="120" w:after="60"/>
    </w:pPr>
    <w:rPr>
      <w:i/>
      <w:color w:val="918585"/>
      <w:sz w:val="22"/>
    </w:rPr>
  </w:style>
  <w:style w:type="paragraph" w:customStyle="1" w:styleId="TableBodyText">
    <w:name w:val="Table Body Text"/>
    <w:basedOn w:val="BodyText"/>
    <w:rsid w:val="000F16D8"/>
    <w:pPr>
      <w:spacing w:before="60" w:after="60"/>
    </w:pPr>
  </w:style>
  <w:style w:type="paragraph" w:styleId="ListContinue">
    <w:name w:val="List Continue"/>
    <w:basedOn w:val="List"/>
    <w:rsid w:val="000F16D8"/>
    <w:pPr>
      <w:ind w:firstLine="0"/>
    </w:pPr>
  </w:style>
  <w:style w:type="paragraph" w:customStyle="1" w:styleId="ListNote">
    <w:name w:val="List Note"/>
    <w:basedOn w:val="List"/>
    <w:rsid w:val="000F16D8"/>
    <w:pPr>
      <w:pBdr>
        <w:top w:val="single" w:sz="6" w:space="2" w:color="918585"/>
        <w:bottom w:val="single" w:sz="6" w:space="2" w:color="918585"/>
      </w:pBdr>
      <w:tabs>
        <w:tab w:val="left" w:pos="1021"/>
      </w:tabs>
      <w:ind w:firstLine="0"/>
    </w:pPr>
  </w:style>
  <w:style w:type="paragraph" w:customStyle="1" w:styleId="Warning">
    <w:name w:val="Warning"/>
    <w:basedOn w:val="BodyText"/>
    <w:rsid w:val="000F16D8"/>
    <w:pPr>
      <w:shd w:val="clear" w:color="auto" w:fill="D9D9D9"/>
      <w:tabs>
        <w:tab w:val="left" w:pos="992"/>
      </w:tabs>
      <w:ind w:left="119" w:right="119"/>
    </w:pPr>
    <w:rPr>
      <w:sz w:val="20"/>
    </w:rPr>
  </w:style>
  <w:style w:type="paragraph" w:customStyle="1" w:styleId="MarginIcons">
    <w:name w:val="Margin Icons"/>
    <w:basedOn w:val="BodyText"/>
    <w:rsid w:val="000F16D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F16D8"/>
    <w:rPr>
      <w:rFonts w:ascii="Courier New" w:hAnsi="Courier New"/>
    </w:rPr>
  </w:style>
  <w:style w:type="paragraph" w:customStyle="1" w:styleId="NoteBullet">
    <w:name w:val="Note Bullet"/>
    <w:basedOn w:val="Note"/>
    <w:rsid w:val="000F16D8"/>
    <w:pPr>
      <w:tabs>
        <w:tab w:val="clear" w:pos="680"/>
      </w:tabs>
      <w:spacing w:before="60" w:after="60"/>
    </w:pPr>
  </w:style>
  <w:style w:type="paragraph" w:customStyle="1" w:styleId="SubHeading2">
    <w:name w:val="SubHeading2"/>
    <w:basedOn w:val="HeadingBase"/>
    <w:rsid w:val="000F16D8"/>
    <w:pPr>
      <w:spacing w:before="240" w:after="60"/>
    </w:pPr>
    <w:rPr>
      <w:sz w:val="20"/>
    </w:rPr>
  </w:style>
  <w:style w:type="paragraph" w:customStyle="1" w:styleId="SubHeading1">
    <w:name w:val="SubHeading1"/>
    <w:basedOn w:val="HeadingBase"/>
    <w:rsid w:val="000F16D8"/>
    <w:pPr>
      <w:spacing w:before="240" w:after="60"/>
    </w:pPr>
    <w:rPr>
      <w:color w:val="918585"/>
      <w:sz w:val="22"/>
    </w:rPr>
  </w:style>
  <w:style w:type="paragraph" w:customStyle="1" w:styleId="SideHeading">
    <w:name w:val="Side Heading"/>
    <w:basedOn w:val="HeadingBase"/>
    <w:rsid w:val="000F16D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F16D8"/>
    <w:pPr>
      <w:numPr>
        <w:numId w:val="10"/>
      </w:numPr>
    </w:pPr>
  </w:style>
  <w:style w:type="paragraph" w:styleId="PlainText">
    <w:name w:val="Plain Text"/>
    <w:basedOn w:val="Normal"/>
    <w:link w:val="PlainTextChar"/>
    <w:rsid w:val="000F16D8"/>
    <w:rPr>
      <w:sz w:val="20"/>
    </w:rPr>
  </w:style>
  <w:style w:type="character" w:customStyle="1" w:styleId="PlainTextChar">
    <w:name w:val="Plain Text Char"/>
    <w:basedOn w:val="DefaultParagraphFont"/>
    <w:link w:val="PlainText"/>
    <w:rsid w:val="000F16D8"/>
    <w:rPr>
      <w:rFonts w:ascii="Courier New" w:eastAsia="Times New Roman" w:hAnsi="Courier New" w:cs="Times New Roman"/>
      <w:sz w:val="20"/>
      <w:szCs w:val="20"/>
      <w:lang w:eastAsia="en-US"/>
    </w:rPr>
  </w:style>
  <w:style w:type="character" w:customStyle="1" w:styleId="MenuOption">
    <w:name w:val="Menu Option"/>
    <w:basedOn w:val="DefaultParagraphFont"/>
    <w:rsid w:val="000F16D8"/>
    <w:rPr>
      <w:b/>
      <w:smallCaps/>
    </w:rPr>
  </w:style>
  <w:style w:type="paragraph" w:customStyle="1" w:styleId="TableListNumber">
    <w:name w:val="Table List Number"/>
    <w:basedOn w:val="ListNumber"/>
    <w:rsid w:val="000F16D8"/>
    <w:pPr>
      <w:numPr>
        <w:numId w:val="0"/>
      </w:numPr>
    </w:pPr>
  </w:style>
  <w:style w:type="paragraph" w:styleId="TOC4">
    <w:name w:val="toc 4"/>
    <w:basedOn w:val="TOCBase"/>
    <w:next w:val="Normal"/>
    <w:semiHidden/>
    <w:rsid w:val="000F16D8"/>
    <w:pPr>
      <w:tabs>
        <w:tab w:val="right" w:leader="dot" w:pos="9071"/>
      </w:tabs>
      <w:ind w:left="1701"/>
    </w:pPr>
  </w:style>
  <w:style w:type="paragraph" w:customStyle="1" w:styleId="ListAlpha">
    <w:name w:val="List Alpha"/>
    <w:basedOn w:val="List"/>
    <w:rsid w:val="000F16D8"/>
    <w:pPr>
      <w:numPr>
        <w:numId w:val="8"/>
      </w:numPr>
    </w:pPr>
  </w:style>
  <w:style w:type="paragraph" w:customStyle="1" w:styleId="ListAlpha2">
    <w:name w:val="List Alpha 2"/>
    <w:basedOn w:val="List2"/>
    <w:rsid w:val="000F16D8"/>
    <w:pPr>
      <w:numPr>
        <w:numId w:val="7"/>
      </w:numPr>
    </w:pPr>
  </w:style>
  <w:style w:type="paragraph" w:styleId="List2">
    <w:name w:val="List 2"/>
    <w:basedOn w:val="BodyText"/>
    <w:rsid w:val="000F16D8"/>
    <w:pPr>
      <w:tabs>
        <w:tab w:val="left" w:pos="680"/>
      </w:tabs>
      <w:spacing w:before="60" w:after="60"/>
      <w:ind w:left="680" w:hanging="340"/>
    </w:pPr>
  </w:style>
  <w:style w:type="paragraph" w:styleId="List3">
    <w:name w:val="List 3"/>
    <w:basedOn w:val="BodyText"/>
    <w:rsid w:val="000F16D8"/>
    <w:pPr>
      <w:tabs>
        <w:tab w:val="left" w:pos="1021"/>
      </w:tabs>
      <w:spacing w:before="60" w:after="60"/>
      <w:ind w:left="1020" w:hanging="340"/>
    </w:pPr>
  </w:style>
  <w:style w:type="paragraph" w:styleId="List4">
    <w:name w:val="List 4"/>
    <w:basedOn w:val="BodyText"/>
    <w:rsid w:val="000F16D8"/>
    <w:pPr>
      <w:tabs>
        <w:tab w:val="left" w:pos="1361"/>
      </w:tabs>
      <w:spacing w:before="60" w:after="60"/>
      <w:ind w:left="1361" w:hanging="340"/>
    </w:pPr>
  </w:style>
  <w:style w:type="paragraph" w:styleId="List5">
    <w:name w:val="List 5"/>
    <w:basedOn w:val="BodyText"/>
    <w:rsid w:val="000F16D8"/>
    <w:pPr>
      <w:tabs>
        <w:tab w:val="left" w:pos="1701"/>
      </w:tabs>
      <w:spacing w:before="60" w:after="60"/>
      <w:ind w:left="1701" w:hanging="340"/>
    </w:pPr>
  </w:style>
  <w:style w:type="paragraph" w:styleId="ListBullet3">
    <w:name w:val="List Bullet 3"/>
    <w:basedOn w:val="List3"/>
    <w:rsid w:val="000F16D8"/>
    <w:pPr>
      <w:numPr>
        <w:numId w:val="13"/>
      </w:numPr>
      <w:tabs>
        <w:tab w:val="clear" w:pos="1021"/>
      </w:tabs>
      <w:ind w:left="1037" w:hanging="357"/>
    </w:pPr>
  </w:style>
  <w:style w:type="paragraph" w:styleId="ListBullet4">
    <w:name w:val="List Bullet 4"/>
    <w:basedOn w:val="List4"/>
    <w:rsid w:val="000F16D8"/>
    <w:pPr>
      <w:numPr>
        <w:numId w:val="2"/>
      </w:numPr>
      <w:tabs>
        <w:tab w:val="clear" w:pos="1361"/>
      </w:tabs>
    </w:pPr>
  </w:style>
  <w:style w:type="paragraph" w:styleId="ListBullet5">
    <w:name w:val="List Bullet 5"/>
    <w:basedOn w:val="List5"/>
    <w:rsid w:val="000F16D8"/>
    <w:pPr>
      <w:numPr>
        <w:numId w:val="3"/>
      </w:numPr>
    </w:pPr>
  </w:style>
  <w:style w:type="paragraph" w:styleId="ListContinue2">
    <w:name w:val="List Continue 2"/>
    <w:basedOn w:val="List2"/>
    <w:rsid w:val="000F16D8"/>
    <w:pPr>
      <w:ind w:firstLine="0"/>
    </w:pPr>
  </w:style>
  <w:style w:type="paragraph" w:styleId="ListContinue3">
    <w:name w:val="List Continue 3"/>
    <w:basedOn w:val="List3"/>
    <w:rsid w:val="000F16D8"/>
    <w:pPr>
      <w:ind w:left="1021" w:firstLine="0"/>
    </w:pPr>
  </w:style>
  <w:style w:type="paragraph" w:styleId="ListContinue4">
    <w:name w:val="List Continue 4"/>
    <w:basedOn w:val="List4"/>
    <w:rsid w:val="000F16D8"/>
    <w:pPr>
      <w:ind w:firstLine="0"/>
    </w:pPr>
  </w:style>
  <w:style w:type="paragraph" w:styleId="ListContinue5">
    <w:name w:val="List Continue 5"/>
    <w:basedOn w:val="List5"/>
    <w:rsid w:val="000F16D8"/>
    <w:pPr>
      <w:ind w:firstLine="0"/>
    </w:pPr>
  </w:style>
  <w:style w:type="paragraph" w:styleId="ListNumber3">
    <w:name w:val="List Number 3"/>
    <w:basedOn w:val="List3"/>
    <w:rsid w:val="000F16D8"/>
    <w:pPr>
      <w:numPr>
        <w:numId w:val="4"/>
      </w:numPr>
    </w:pPr>
  </w:style>
  <w:style w:type="paragraph" w:styleId="ListNumber4">
    <w:name w:val="List Number 4"/>
    <w:basedOn w:val="List4"/>
    <w:rsid w:val="000F16D8"/>
    <w:pPr>
      <w:numPr>
        <w:numId w:val="5"/>
      </w:numPr>
    </w:pPr>
  </w:style>
  <w:style w:type="paragraph" w:styleId="ListNumber5">
    <w:name w:val="List Number 5"/>
    <w:basedOn w:val="List5"/>
    <w:rsid w:val="000F16D8"/>
    <w:pPr>
      <w:numPr>
        <w:numId w:val="6"/>
      </w:numPr>
    </w:pPr>
  </w:style>
  <w:style w:type="paragraph" w:styleId="BlockText">
    <w:name w:val="Block Text"/>
    <w:basedOn w:val="Normal"/>
    <w:rsid w:val="000F16D8"/>
    <w:pPr>
      <w:spacing w:after="120"/>
      <w:ind w:left="1440" w:right="1440"/>
    </w:pPr>
  </w:style>
  <w:style w:type="character" w:customStyle="1" w:styleId="Subscript">
    <w:name w:val="Subscript"/>
    <w:basedOn w:val="DefaultParagraphFont"/>
    <w:rsid w:val="000F16D8"/>
    <w:rPr>
      <w:sz w:val="16"/>
      <w:vertAlign w:val="subscript"/>
    </w:rPr>
  </w:style>
  <w:style w:type="character" w:customStyle="1" w:styleId="Superscript">
    <w:name w:val="Superscript"/>
    <w:basedOn w:val="DefaultParagraphFont"/>
    <w:rsid w:val="000F16D8"/>
    <w:rPr>
      <w:sz w:val="16"/>
      <w:vertAlign w:val="superscript"/>
    </w:rPr>
  </w:style>
  <w:style w:type="character" w:customStyle="1" w:styleId="Symbols">
    <w:name w:val="Symbols"/>
    <w:basedOn w:val="DefaultParagraphFont"/>
    <w:rsid w:val="000F16D8"/>
    <w:rPr>
      <w:rFonts w:ascii="Symbol" w:hAnsi="Symbol"/>
    </w:rPr>
  </w:style>
  <w:style w:type="character" w:customStyle="1" w:styleId="MenuOptions">
    <w:name w:val="Menu Options"/>
    <w:basedOn w:val="DefaultParagraphFont"/>
    <w:rsid w:val="000F16D8"/>
    <w:rPr>
      <w:rFonts w:ascii="Arial Narrow" w:hAnsi="Arial Narrow"/>
      <w:smallCaps/>
    </w:rPr>
  </w:style>
  <w:style w:type="character" w:customStyle="1" w:styleId="Buttons">
    <w:name w:val="Buttons"/>
    <w:basedOn w:val="DefaultParagraphFont"/>
    <w:rsid w:val="000F16D8"/>
    <w:rPr>
      <w:b/>
    </w:rPr>
  </w:style>
  <w:style w:type="character" w:customStyle="1" w:styleId="Underlined">
    <w:name w:val="Underlined"/>
    <w:basedOn w:val="DefaultParagraphFont"/>
    <w:rsid w:val="000F16D8"/>
    <w:rPr>
      <w:u w:val="single"/>
    </w:rPr>
  </w:style>
  <w:style w:type="paragraph" w:customStyle="1" w:styleId="TableBodyTextRight">
    <w:name w:val="Table Body Text Right"/>
    <w:basedOn w:val="TableBodyText"/>
    <w:rsid w:val="000F16D8"/>
    <w:pPr>
      <w:widowControl w:val="0"/>
      <w:autoSpaceDE w:val="0"/>
      <w:autoSpaceDN w:val="0"/>
      <w:adjustRightInd w:val="0"/>
      <w:jc w:val="right"/>
    </w:pPr>
    <w:rPr>
      <w:rFonts w:cs="Arial"/>
      <w:szCs w:val="18"/>
    </w:rPr>
  </w:style>
  <w:style w:type="paragraph" w:customStyle="1" w:styleId="CopyrightText">
    <w:name w:val="Copyright Text"/>
    <w:basedOn w:val="BodyText"/>
    <w:rsid w:val="000F16D8"/>
    <w:rPr>
      <w:sz w:val="18"/>
    </w:rPr>
  </w:style>
  <w:style w:type="paragraph" w:customStyle="1" w:styleId="BodySmallRight">
    <w:name w:val="Body Small Right"/>
    <w:basedOn w:val="BodyTextRight"/>
    <w:rsid w:val="000F16D8"/>
    <w:rPr>
      <w:sz w:val="18"/>
      <w:szCs w:val="18"/>
    </w:rPr>
  </w:style>
  <w:style w:type="paragraph" w:customStyle="1" w:styleId="MarginEdition">
    <w:name w:val="Margin Edition"/>
    <w:basedOn w:val="MarginNote"/>
    <w:rsid w:val="000F16D8"/>
    <w:pPr>
      <w:spacing w:before="0" w:after="0"/>
    </w:pPr>
    <w:rPr>
      <w:rFonts w:ascii="Times New Roman" w:hAnsi="Times New Roman"/>
      <w:color w:val="999999"/>
    </w:rPr>
  </w:style>
  <w:style w:type="paragraph" w:customStyle="1" w:styleId="Spacer">
    <w:name w:val="Spacer"/>
    <w:basedOn w:val="Normal"/>
    <w:rsid w:val="000F16D8"/>
    <w:rPr>
      <w:sz w:val="2"/>
      <w:szCs w:val="2"/>
    </w:rPr>
  </w:style>
  <w:style w:type="character" w:customStyle="1" w:styleId="Small">
    <w:name w:val="Small"/>
    <w:basedOn w:val="DefaultParagraphFont"/>
    <w:rsid w:val="000F16D8"/>
    <w:rPr>
      <w:sz w:val="16"/>
    </w:rPr>
  </w:style>
  <w:style w:type="paragraph" w:customStyle="1" w:styleId="WideTable">
    <w:name w:val="Wide Table"/>
    <w:basedOn w:val="Normal"/>
    <w:rsid w:val="000F16D8"/>
    <w:pPr>
      <w:ind w:left="-1418"/>
    </w:pPr>
    <w:rPr>
      <w:sz w:val="2"/>
      <w:szCs w:val="2"/>
    </w:rPr>
  </w:style>
  <w:style w:type="character" w:styleId="PageNumber">
    <w:name w:val="page number"/>
    <w:basedOn w:val="DefaultParagraphFont"/>
    <w:rsid w:val="000F16D8"/>
  </w:style>
  <w:style w:type="paragraph" w:styleId="Quote">
    <w:name w:val="Quote"/>
    <w:basedOn w:val="Heading1"/>
    <w:link w:val="QuoteChar"/>
    <w:qFormat/>
    <w:rsid w:val="000F16D8"/>
    <w:rPr>
      <w:b w:val="0"/>
      <w:sz w:val="72"/>
      <w:szCs w:val="72"/>
      <w:lang w:val="en-NZ"/>
    </w:rPr>
  </w:style>
  <w:style w:type="character" w:customStyle="1" w:styleId="QuoteChar">
    <w:name w:val="Quote Char"/>
    <w:basedOn w:val="DefaultParagraphFont"/>
    <w:link w:val="Quote"/>
    <w:rsid w:val="000F16D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F16D8"/>
    <w:pPr>
      <w:pageBreakBefore/>
    </w:pPr>
  </w:style>
  <w:style w:type="paragraph" w:customStyle="1" w:styleId="Border">
    <w:name w:val="Border"/>
    <w:basedOn w:val="Normal"/>
    <w:qFormat/>
    <w:rsid w:val="000F16D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F16D8"/>
    <w:rPr>
      <w:b/>
      <w:bCs/>
      <w:i/>
      <w:iCs/>
      <w:color w:val="auto"/>
    </w:rPr>
  </w:style>
  <w:style w:type="paragraph" w:styleId="IntenseQuote">
    <w:name w:val="Intense Quote"/>
    <w:basedOn w:val="Normal"/>
    <w:next w:val="Normal"/>
    <w:link w:val="IntenseQuoteChar"/>
    <w:uiPriority w:val="30"/>
    <w:qFormat/>
    <w:rsid w:val="000F16D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F16D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F16D8"/>
    <w:rPr>
      <w:smallCaps/>
      <w:color w:val="auto"/>
      <w:u w:val="single"/>
    </w:rPr>
  </w:style>
  <w:style w:type="character" w:styleId="IntenseReference">
    <w:name w:val="Intense Reference"/>
    <w:basedOn w:val="DefaultParagraphFont"/>
    <w:uiPriority w:val="32"/>
    <w:qFormat/>
    <w:rsid w:val="000F16D8"/>
    <w:rPr>
      <w:b/>
      <w:bCs/>
      <w:smallCaps/>
      <w:color w:val="auto"/>
      <w:spacing w:val="5"/>
      <w:u w:val="single"/>
    </w:rPr>
  </w:style>
  <w:style w:type="paragraph" w:customStyle="1" w:styleId="2ColumnHeading">
    <w:name w:val="2Column Heading"/>
    <w:basedOn w:val="BodyText"/>
    <w:qFormat/>
    <w:rsid w:val="000F16D8"/>
    <w:pPr>
      <w:spacing w:after="60"/>
      <w:ind w:left="-2268"/>
    </w:pPr>
    <w:rPr>
      <w:b/>
    </w:rPr>
  </w:style>
  <w:style w:type="paragraph" w:customStyle="1" w:styleId="Heading1TOC">
    <w:name w:val="Heading1 TOC"/>
    <w:basedOn w:val="Normal"/>
    <w:qFormat/>
    <w:rsid w:val="000F16D8"/>
    <w:pPr>
      <w:spacing w:before="240" w:after="120"/>
    </w:pPr>
    <w:rPr>
      <w:rFonts w:ascii="Times New Roman" w:hAnsi="Times New Roman"/>
      <w:b/>
      <w:sz w:val="32"/>
    </w:rPr>
  </w:style>
  <w:style w:type="paragraph" w:customStyle="1" w:styleId="Heading2TOC">
    <w:name w:val="Heading2 TOC"/>
    <w:basedOn w:val="Normal"/>
    <w:qFormat/>
    <w:rsid w:val="000F16D8"/>
    <w:pPr>
      <w:spacing w:before="240" w:after="60"/>
    </w:pPr>
    <w:rPr>
      <w:rFonts w:ascii="Times New Roman" w:hAnsi="Times New Roman"/>
      <w:b/>
      <w:sz w:val="28"/>
    </w:rPr>
  </w:style>
  <w:style w:type="character" w:customStyle="1" w:styleId="Underline">
    <w:name w:val="Underline"/>
    <w:basedOn w:val="DefaultParagraphFont"/>
    <w:qFormat/>
    <w:rsid w:val="000F16D8"/>
    <w:rPr>
      <w:u w:val="single"/>
    </w:rPr>
  </w:style>
  <w:style w:type="character" w:customStyle="1" w:styleId="BoldandItalics">
    <w:name w:val="Bold and Italics"/>
    <w:qFormat/>
    <w:rsid w:val="000F16D8"/>
    <w:rPr>
      <w:b/>
      <w:i/>
      <w:u w:val="none"/>
    </w:rPr>
  </w:style>
  <w:style w:type="paragraph" w:styleId="BalloonText">
    <w:name w:val="Balloon Text"/>
    <w:basedOn w:val="Normal"/>
    <w:link w:val="BalloonTextChar"/>
    <w:rsid w:val="000F16D8"/>
    <w:rPr>
      <w:rFonts w:ascii="Tahoma" w:hAnsi="Tahoma" w:cs="Tahoma"/>
      <w:sz w:val="16"/>
      <w:szCs w:val="16"/>
    </w:rPr>
  </w:style>
  <w:style w:type="character" w:customStyle="1" w:styleId="BalloonTextChar">
    <w:name w:val="Balloon Text Char"/>
    <w:basedOn w:val="DefaultParagraphFont"/>
    <w:link w:val="BalloonText"/>
    <w:rsid w:val="000F16D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F16D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F16D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F16D8"/>
    <w:rPr>
      <w:b/>
      <w:color w:val="660033"/>
      <w:spacing w:val="0"/>
    </w:rPr>
  </w:style>
  <w:style w:type="paragraph" w:customStyle="1" w:styleId="Nameditemlist">
    <w:name w:val="Named item list"/>
    <w:basedOn w:val="BodyText"/>
    <w:qFormat/>
    <w:rsid w:val="000F16D8"/>
    <w:pPr>
      <w:tabs>
        <w:tab w:val="left" w:pos="2835"/>
      </w:tabs>
      <w:ind w:left="2835" w:hanging="2835"/>
    </w:pPr>
  </w:style>
  <w:style w:type="paragraph" w:customStyle="1" w:styleId="BodyTextnopadding">
    <w:name w:val="Body Text no padding"/>
    <w:basedOn w:val="BodyText"/>
    <w:qFormat/>
    <w:rsid w:val="000F16D8"/>
    <w:pPr>
      <w:spacing w:before="0" w:after="0"/>
    </w:pPr>
  </w:style>
  <w:style w:type="paragraph" w:customStyle="1" w:styleId="BodyTextBold">
    <w:name w:val="Body Text Bold"/>
    <w:basedOn w:val="BodyText"/>
    <w:qFormat/>
    <w:rsid w:val="000F16D8"/>
    <w:rPr>
      <w:b/>
    </w:rPr>
  </w:style>
  <w:style w:type="character" w:styleId="Hyperlink">
    <w:name w:val="Hyperlink"/>
    <w:basedOn w:val="DefaultParagraphFont"/>
    <w:uiPriority w:val="99"/>
    <w:unhideWhenUsed/>
    <w:rsid w:val="00AA010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771</Words>
  <Characters>4723</Characters>
  <Application>Microsoft Office Word</Application>
  <DocSecurity>0</DocSecurity>
  <Lines>162</Lines>
  <Paragraphs>99</Paragraphs>
  <ScaleCrop>false</ScaleCrop>
  <Company>Author-it Software Corporation Ltd.</Company>
  <LinksUpToDate>false</LinksUpToDate>
  <CharactersWithSpaces>5395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CUAWRT508 Develop children's and young adults' written works for publication</dc:title>
  <dc:subject>Approved</dc:subject>
  <dc:creator>PwC’s Skills for Australia</dc:creator>
  <cp:keywords>Release: 1</cp:keywords>
  <dc:description>Review Date: 12 April 2008</dc:description>
  <cp:lastModifiedBy>HSD_TPCMSd.prod</cp:lastModifiedBy>
  <cp:revision>3</cp:revision>
  <dcterms:created xsi:type="dcterms:W3CDTF">2022-10-19T12:25:00Z</dcterms:created>
  <dcterms:modified xsi:type="dcterms:W3CDTF">2022-10-19T12:25:00Z</dcterms:modified>
</cp:coreProperties>
</file>