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593A" w:rsidP="0005593A">
      <w:pPr>
        <w:pStyle w:val="Title"/>
      </w:pPr>
      <w:r>
        <w:fldChar w:fldCharType="begin"/>
      </w:r>
      <w:r>
        <w:instrText xml:space="preserve"> TITLE   \* MERGEFORMAT </w:instrText>
      </w:r>
      <w:r>
        <w:fldChar w:fldCharType="separate"/>
      </w:r>
      <w:r>
        <w:t>CUAWRT508 Develop children’s and young adults’ written works for publication</w:t>
      </w:r>
      <w:r>
        <w:fldChar w:fldCharType="end"/>
      </w:r>
    </w:p>
    <w:p w:rsidR="0005593A" w:rsidP="0005593A">
      <w:pPr>
        <w:pStyle w:val="Version"/>
        <w:sectPr w:rsidSect="009E08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0843" w:rsidP="009E0843">
      <w:pPr>
        <w:pStyle w:val="SuperHeading"/>
      </w:pPr>
      <w:r w:rsidRPr="009E0843">
        <w:t>CUAWRT508 Develop children</w:t>
      </w:r>
      <w:r>
        <w:t>’</w:t>
      </w:r>
      <w:r w:rsidRPr="009E0843">
        <w:t>s and young adults</w:t>
      </w:r>
      <w:r>
        <w:t>’</w:t>
      </w:r>
      <w:r w:rsidRPr="009E0843">
        <w:t xml:space="preserve"> written works for publication</w:t>
      </w:r>
    </w:p>
    <w:p w:rsidR="00000000" w:rsidRPr="009E0843" w:rsidP="009E0843">
      <w:pPr>
        <w:pStyle w:val="Heading1"/>
      </w:pPr>
      <w:bookmarkStart w:id="1" w:name="O_1019884"/>
      <w:bookmarkEnd w:id="1"/>
      <w:r w:rsidRPr="009E0843">
        <w:t>Modification History</w:t>
      </w:r>
    </w:p>
    <w:tbl>
      <w:tblPr>
        <w:tblW w:w="0" w:type="auto"/>
        <w:tblLayout w:type="fixed"/>
        <w:tblCellMar>
          <w:left w:w="62" w:type="dxa"/>
          <w:right w:w="62" w:type="dxa"/>
        </w:tblCellMar>
        <w:tblLook w:val="0000"/>
      </w:tblPr>
      <w:tblGrid>
        <w:gridCol w:w="2473"/>
        <w:gridCol w:w="6600"/>
      </w:tblGrid>
      <w:tr w:rsidTr="009E0843">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843" w:rsidP="009E0843">
            <w:pPr>
              <w:pStyle w:val="BodyText"/>
            </w:pPr>
            <w:r w:rsidRPr="009E0843">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843">
            <w:pPr>
              <w:pStyle w:val="BodyText"/>
              <w:rPr>
                <w:lang w:val="en-NZ"/>
              </w:rPr>
            </w:pPr>
            <w:r w:rsidRPr="009E0843">
              <w:rPr>
                <w:rStyle w:val="SpecialBold"/>
              </w:rPr>
              <w:t>Comments</w:t>
            </w:r>
          </w:p>
        </w:tc>
      </w:tr>
      <w:tr w:rsidTr="009E0843">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843">
            <w:pPr>
              <w:pStyle w:val="BodyText"/>
              <w:rPr>
                <w:lang w:val="en-NZ"/>
              </w:rPr>
            </w:pPr>
            <w:r w:rsidRPr="009E0843">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843" w:rsidP="009E0843">
            <w:pPr>
              <w:pStyle w:val="BodyText"/>
            </w:pPr>
            <w:r w:rsidRPr="009E0843">
              <w:t>This version first released with CUA Creative Arts and Culture Training Package Version 4.0.</w:t>
            </w:r>
          </w:p>
        </w:tc>
      </w:tr>
    </w:tbl>
    <w:p w:rsidR="0005593A" w:rsidP="009E0843">
      <w:pPr>
        <w:pStyle w:val="BodyText"/>
      </w:pPr>
    </w:p>
    <w:p w:rsidR="0005593A" w:rsidP="009E0843">
      <w:pPr>
        <w:pStyle w:val="BodyText"/>
      </w:pPr>
    </w:p>
    <w:p w:rsidR="00000000" w:rsidRPr="009E0843" w:rsidP="009E0843">
      <w:pPr>
        <w:pStyle w:val="Heading1"/>
      </w:pPr>
      <w:bookmarkStart w:id="2" w:name="O_1019885"/>
      <w:bookmarkEnd w:id="2"/>
      <w:r w:rsidRPr="009E0843">
        <w:t>Application</w:t>
      </w:r>
    </w:p>
    <w:p w:rsidR="00000000" w:rsidRPr="009E0843" w:rsidP="0005593A">
      <w:pPr>
        <w:pStyle w:val="BodyText"/>
      </w:pPr>
      <w:r w:rsidRPr="009E0843">
        <w:t>This unit describes skills and knowledge required to produce written material for children and young adults. Written material includes a range of delivery media including print media, internet, radio, film, television, game consoles an</w:t>
      </w:r>
      <w:r w:rsidRPr="009E0843">
        <w:t xml:space="preserve">d podcasts. </w:t>
      </w:r>
    </w:p>
    <w:p w:rsidR="00000000" w:rsidRPr="009E0843" w:rsidP="0005593A">
      <w:pPr>
        <w:pStyle w:val="BodyText"/>
      </w:pPr>
      <w:r w:rsidRPr="009E0843">
        <w:t>It applies to individuals who produce written material relevant to children and young adults. These writers draw on their knowledge of children’s and young adults’ abilities and interests, as well as knowledge of the market for this type of w</w:t>
      </w:r>
      <w:r w:rsidRPr="009E0843">
        <w:t>ritten material.</w:t>
      </w:r>
    </w:p>
    <w:p w:rsidR="00000000" w:rsidRPr="009E0843" w:rsidP="0005593A">
      <w:pPr>
        <w:pStyle w:val="BodyText"/>
      </w:pPr>
      <w:r w:rsidRPr="009E0843">
        <w:t>Producers of children</w:t>
      </w:r>
      <w:r>
        <w:t>’</w:t>
      </w:r>
      <w:r w:rsidRPr="009E0843">
        <w:t>s and young adults</w:t>
      </w:r>
      <w:r>
        <w:t>’</w:t>
      </w:r>
      <w:r w:rsidRPr="009E0843">
        <w:t xml:space="preserve"> written works undertake work either as freelance or commissioned writers.</w:t>
      </w:r>
    </w:p>
    <w:p w:rsidR="0005593A" w:rsidP="0005593A">
      <w:pPr>
        <w:pStyle w:val="BodyText"/>
      </w:pPr>
      <w:r w:rsidRPr="009E0843">
        <w:t>No licensing, legislative or certification requirements apply to this unit at the time of publication.</w:t>
      </w:r>
    </w:p>
    <w:p w:rsidR="00000000" w:rsidRPr="009E0843" w:rsidP="009E0843">
      <w:pPr>
        <w:pStyle w:val="Heading1"/>
      </w:pPr>
      <w:bookmarkStart w:id="3" w:name="O_1019888"/>
      <w:bookmarkEnd w:id="3"/>
      <w:r w:rsidRPr="009E0843">
        <w:t>Unit Sector</w:t>
      </w:r>
    </w:p>
    <w:p w:rsidR="0005593A" w:rsidP="0005593A">
      <w:pPr>
        <w:pStyle w:val="BodyText"/>
      </w:pPr>
      <w:r w:rsidRPr="009E0843">
        <w:t>Communication - Writing</w:t>
      </w:r>
    </w:p>
    <w:p w:rsidR="00000000" w:rsidRPr="009E0843" w:rsidP="009E0843">
      <w:pPr>
        <w:pStyle w:val="Heading1"/>
      </w:pPr>
      <w:bookmarkStart w:id="4" w:name="O_1019889"/>
      <w:bookmarkEnd w:id="4"/>
      <w:r w:rsidRPr="009E0843">
        <w:t>Elements and Performance Criteria</w:t>
      </w:r>
    </w:p>
    <w:tbl>
      <w:tblPr>
        <w:tblW w:w="9634" w:type="dxa"/>
        <w:tblLayout w:type="fixed"/>
        <w:tblCellMar>
          <w:left w:w="62" w:type="dxa"/>
          <w:right w:w="62" w:type="dxa"/>
        </w:tblCellMar>
        <w:tblLook w:val="0000"/>
      </w:tblPr>
      <w:tblGrid>
        <w:gridCol w:w="2358"/>
        <w:gridCol w:w="7276"/>
      </w:tblGrid>
      <w:tr w:rsidTr="009E0843">
        <w:tblPrEx>
          <w:tblW w:w="9634" w:type="dxa"/>
          <w:tblLayout w:type="fixed"/>
          <w:tblCellMar>
            <w:left w:w="62" w:type="dxa"/>
            <w:right w:w="62" w:type="dxa"/>
          </w:tblCellMar>
          <w:tblLook w:val="0000"/>
        </w:tblPrEx>
        <w:tc>
          <w:tcPr>
            <w:tcW w:w="235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E0843" w:rsidP="009E0843">
            <w:pPr>
              <w:pStyle w:val="BodyText"/>
            </w:pPr>
            <w:r w:rsidRPr="009E0843">
              <w:rPr>
                <w:rStyle w:val="SpecialBold"/>
              </w:rPr>
              <w:t>ELEMENT</w:t>
            </w:r>
          </w:p>
        </w:tc>
        <w:tc>
          <w:tcPr>
            <w:tcW w:w="727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E0843">
            <w:pPr>
              <w:pStyle w:val="BodyText"/>
              <w:rPr>
                <w:lang w:val="en-NZ"/>
              </w:rPr>
            </w:pPr>
            <w:r w:rsidRPr="009E0843">
              <w:rPr>
                <w:rStyle w:val="SpecialBold"/>
              </w:rPr>
              <w:t>PERFORMANCE CRITERIA</w:t>
            </w:r>
          </w:p>
        </w:tc>
      </w:tr>
      <w:tr w:rsidTr="009E0843">
        <w:tblPrEx>
          <w:tblW w:w="9634" w:type="dxa"/>
          <w:tblLayout w:type="fixed"/>
          <w:tblCellMar>
            <w:left w:w="62" w:type="dxa"/>
            <w:right w:w="62" w:type="dxa"/>
          </w:tblCellMar>
          <w:tblLook w:val="0000"/>
        </w:tblPrEx>
        <w:tc>
          <w:tcPr>
            <w:tcW w:w="235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E0843" w:rsidP="009E0843">
            <w:pPr>
              <w:pStyle w:val="BodyText"/>
            </w:pPr>
            <w:r w:rsidRPr="009E0843">
              <w:rPr>
                <w:rStyle w:val="Emphasis"/>
              </w:rPr>
              <w:t>Elements describe the essential outcomes.</w:t>
            </w:r>
          </w:p>
        </w:tc>
        <w:tc>
          <w:tcPr>
            <w:tcW w:w="727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E0843">
            <w:pPr>
              <w:pStyle w:val="BodyText"/>
              <w:rPr>
                <w:lang w:val="en-NZ"/>
              </w:rPr>
            </w:pPr>
            <w:r w:rsidRPr="009E0843">
              <w:rPr>
                <w:rStyle w:val="Emphasis"/>
              </w:rPr>
              <w:t>Performance criteria describe the performance needed to demonstrate achievement of th</w:t>
            </w:r>
            <w:r w:rsidRPr="009E0843">
              <w:rPr>
                <w:rStyle w:val="Emphasis"/>
              </w:rPr>
              <w:t>e element.</w:t>
            </w:r>
          </w:p>
        </w:tc>
      </w:tr>
      <w:tr w:rsidTr="009E0843">
        <w:tblPrEx>
          <w:tblW w:w="9634" w:type="dxa"/>
          <w:tblLayout w:type="fixed"/>
          <w:tblCellMar>
            <w:left w:w="62" w:type="dxa"/>
            <w:right w:w="62" w:type="dxa"/>
          </w:tblCellMar>
          <w:tblLook w:val="0000"/>
        </w:tblPrEx>
        <w:tc>
          <w:tcPr>
            <w:tcW w:w="2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843">
            <w:pPr>
              <w:pStyle w:val="BodyText"/>
              <w:rPr>
                <w:lang w:val="en-NZ"/>
              </w:rPr>
            </w:pPr>
            <w:r w:rsidRPr="009E0843">
              <w:t>1. Determine requirements for written work</w:t>
            </w:r>
          </w:p>
        </w:tc>
        <w:tc>
          <w:tcPr>
            <w:tcW w:w="7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843" w:rsidP="009E0843">
            <w:pPr>
              <w:pStyle w:val="BodyText"/>
            </w:pPr>
            <w:r w:rsidRPr="009E0843">
              <w:t>1.1 Identify and document purpose, desired outcome and potential markets for written work</w:t>
            </w:r>
          </w:p>
          <w:p w:rsidR="00000000" w:rsidRPr="009E0843" w:rsidP="009E0843">
            <w:pPr>
              <w:pStyle w:val="BodyText"/>
            </w:pPr>
            <w:r w:rsidRPr="009E0843">
              <w:t>1.2 Identify and document research requirements and methods for gathering the required information</w:t>
            </w:r>
          </w:p>
          <w:p w:rsidR="00000000" w:rsidRPr="009E0843" w:rsidP="009E0843">
            <w:pPr>
              <w:pStyle w:val="BodyText"/>
            </w:pPr>
            <w:r w:rsidRPr="009E0843">
              <w:t>1.3 Document and assess social and ethical impacts of the written work to ensure alignment with the purpose</w:t>
            </w:r>
          </w:p>
          <w:p w:rsidR="00000000" w:rsidP="009E0843">
            <w:pPr>
              <w:pStyle w:val="BodyText"/>
              <w:rPr>
                <w:lang w:val="en-NZ"/>
              </w:rPr>
            </w:pPr>
            <w:r w:rsidRPr="009E0843">
              <w:t>1.4 Determine and document copyright and intellectual property requirements for the written work</w:t>
            </w:r>
          </w:p>
        </w:tc>
      </w:tr>
      <w:tr w:rsidTr="009E0843">
        <w:tblPrEx>
          <w:tblW w:w="9634" w:type="dxa"/>
          <w:tblLayout w:type="fixed"/>
          <w:tblCellMar>
            <w:left w:w="62" w:type="dxa"/>
            <w:right w:w="62" w:type="dxa"/>
          </w:tblCellMar>
          <w:tblLook w:val="0000"/>
        </w:tblPrEx>
        <w:tc>
          <w:tcPr>
            <w:tcW w:w="2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843">
            <w:pPr>
              <w:pStyle w:val="BodyText"/>
              <w:rPr>
                <w:lang w:val="en-NZ"/>
              </w:rPr>
            </w:pPr>
            <w:r w:rsidRPr="009E0843">
              <w:t>2. Develop a concept for written work</w:t>
            </w:r>
          </w:p>
        </w:tc>
        <w:tc>
          <w:tcPr>
            <w:tcW w:w="7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843" w:rsidP="009E0843">
            <w:pPr>
              <w:pStyle w:val="BodyText"/>
            </w:pPr>
            <w:r w:rsidRPr="009E0843">
              <w:t>2.1 Document</w:t>
            </w:r>
            <w:r w:rsidRPr="009E0843">
              <w:t xml:space="preserve"> basic concept of the written work based on the purpose and desired outcome</w:t>
            </w:r>
          </w:p>
          <w:p w:rsidR="00000000" w:rsidRPr="009E0843" w:rsidP="009E0843">
            <w:pPr>
              <w:pStyle w:val="BodyText"/>
            </w:pPr>
            <w:r w:rsidRPr="009E0843">
              <w:t>2.2 Identify and assess constraints which may affect the feasibility of the written work</w:t>
            </w:r>
          </w:p>
          <w:p w:rsidR="00000000" w:rsidRPr="009E0843" w:rsidP="009E0843">
            <w:pPr>
              <w:pStyle w:val="BodyText"/>
            </w:pPr>
            <w:r w:rsidRPr="009E0843">
              <w:t>2.3 Research, adjust, and confirm audience and potential markets for the written work</w:t>
            </w:r>
          </w:p>
          <w:p w:rsidR="00000000" w:rsidRPr="009E0843" w:rsidP="009E0843">
            <w:pPr>
              <w:pStyle w:val="BodyText"/>
            </w:pPr>
            <w:r w:rsidRPr="009E0843">
              <w:t>2.4 D</w:t>
            </w:r>
            <w:r w:rsidRPr="009E0843">
              <w:t>iscuss concept with individuals from confirmed audience and refine the concept accordingly</w:t>
            </w:r>
          </w:p>
          <w:p w:rsidR="00000000" w:rsidRPr="009E0843" w:rsidP="009E0843">
            <w:pPr>
              <w:pStyle w:val="BodyText"/>
            </w:pPr>
            <w:r w:rsidRPr="009E0843">
              <w:t>2.5 Create proposal to develop the written work and present to interested stakeholders</w:t>
            </w:r>
          </w:p>
          <w:p w:rsidR="00000000" w:rsidP="009E0843">
            <w:pPr>
              <w:pStyle w:val="BodyText"/>
              <w:rPr>
                <w:lang w:val="en-NZ"/>
              </w:rPr>
            </w:pPr>
            <w:r w:rsidRPr="009E0843">
              <w:t>2.6 Develop plan to reflect the developmental stages and timelines for the com</w:t>
            </w:r>
            <w:r w:rsidRPr="009E0843">
              <w:t>pletion of the work and confirm with interested stakeholders</w:t>
            </w:r>
          </w:p>
        </w:tc>
      </w:tr>
      <w:tr w:rsidTr="009E0843">
        <w:tblPrEx>
          <w:tblW w:w="9634" w:type="dxa"/>
          <w:tblLayout w:type="fixed"/>
          <w:tblCellMar>
            <w:left w:w="62" w:type="dxa"/>
            <w:right w:w="62" w:type="dxa"/>
          </w:tblCellMar>
          <w:tblLook w:val="0000"/>
        </w:tblPrEx>
        <w:tc>
          <w:tcPr>
            <w:tcW w:w="2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843">
            <w:pPr>
              <w:pStyle w:val="BodyText"/>
              <w:rPr>
                <w:lang w:val="en-NZ"/>
              </w:rPr>
            </w:pPr>
            <w:r w:rsidRPr="009E0843">
              <w:t>3. Plan and prepare to write the written work</w:t>
            </w:r>
          </w:p>
        </w:tc>
        <w:tc>
          <w:tcPr>
            <w:tcW w:w="7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843" w:rsidP="009E0843">
            <w:pPr>
              <w:pStyle w:val="BodyText"/>
            </w:pPr>
            <w:r w:rsidRPr="009E0843">
              <w:t>3.1 Determine the medium, production style, structure and length of work through research and consultation with individuals from the intended audien</w:t>
            </w:r>
            <w:r w:rsidRPr="009E0843">
              <w:t>ce</w:t>
            </w:r>
          </w:p>
          <w:p w:rsidR="00000000" w:rsidRPr="009E0843" w:rsidP="009E0843">
            <w:pPr>
              <w:pStyle w:val="BodyText"/>
            </w:pPr>
            <w:r w:rsidRPr="009E0843">
              <w:t>3.2 Develop an outline of the work based on the purpose and desired outcome to meet the needs of the intended audience</w:t>
            </w:r>
          </w:p>
          <w:p w:rsidR="00000000" w:rsidP="009E0843">
            <w:pPr>
              <w:pStyle w:val="BodyText"/>
              <w:rPr>
                <w:lang w:val="en-NZ"/>
              </w:rPr>
            </w:pPr>
            <w:r w:rsidRPr="009E0843">
              <w:t>3.3 Acquire the necessary resources to create the written work</w:t>
            </w:r>
          </w:p>
        </w:tc>
      </w:tr>
      <w:tr w:rsidTr="009E0843">
        <w:tblPrEx>
          <w:tblW w:w="9634" w:type="dxa"/>
          <w:tblLayout w:type="fixed"/>
          <w:tblCellMar>
            <w:left w:w="62" w:type="dxa"/>
            <w:right w:w="62" w:type="dxa"/>
          </w:tblCellMar>
          <w:tblLook w:val="0000"/>
        </w:tblPrEx>
        <w:tc>
          <w:tcPr>
            <w:tcW w:w="2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843">
            <w:pPr>
              <w:pStyle w:val="BodyText"/>
              <w:rPr>
                <w:lang w:val="en-NZ"/>
              </w:rPr>
            </w:pPr>
            <w:r w:rsidRPr="009E0843">
              <w:t>4. Develop draft written work</w:t>
            </w:r>
          </w:p>
        </w:tc>
        <w:tc>
          <w:tcPr>
            <w:tcW w:w="7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843" w:rsidP="009E0843">
            <w:pPr>
              <w:pStyle w:val="BodyText"/>
            </w:pPr>
            <w:r w:rsidRPr="009E0843">
              <w:t>4.1 Use safe work practices including ad</w:t>
            </w:r>
            <w:r w:rsidRPr="009E0843">
              <w:t>dressing ergonomic requirements when undertaking work tasks</w:t>
            </w:r>
          </w:p>
          <w:p w:rsidR="00000000" w:rsidRPr="009E0843" w:rsidP="009E0843">
            <w:pPr>
              <w:pStyle w:val="BodyText"/>
            </w:pPr>
            <w:r w:rsidRPr="009E0843">
              <w:t>4.2 Develop draft written work based on the outline</w:t>
            </w:r>
          </w:p>
          <w:p w:rsidR="00000000" w:rsidRPr="009E0843" w:rsidP="009E0843">
            <w:pPr>
              <w:pStyle w:val="BodyText"/>
            </w:pPr>
            <w:r w:rsidRPr="009E0843">
              <w:t>4.3 Self-edit draft written work with reference to the purpose and desired outcome</w:t>
            </w:r>
          </w:p>
          <w:p w:rsidR="00000000" w:rsidRPr="009E0843" w:rsidP="009E0843">
            <w:pPr>
              <w:pStyle w:val="BodyText"/>
            </w:pPr>
            <w:r w:rsidRPr="009E0843">
              <w:t>4.4 Proofread and check formatting of draft written work</w:t>
            </w:r>
          </w:p>
          <w:p w:rsidR="00000000" w:rsidRPr="009E0843" w:rsidP="009E0843">
            <w:pPr>
              <w:pStyle w:val="BodyText"/>
            </w:pPr>
            <w:r w:rsidRPr="009E0843">
              <w:t xml:space="preserve">4.5 </w:t>
            </w:r>
            <w:r w:rsidRPr="009E0843">
              <w:t>Review and modify written work according to copyright and intellectual property requirements</w:t>
            </w:r>
          </w:p>
          <w:p w:rsidR="00000000" w:rsidP="009E0843">
            <w:pPr>
              <w:pStyle w:val="BodyText"/>
              <w:rPr>
                <w:lang w:val="en-NZ"/>
              </w:rPr>
            </w:pPr>
            <w:r w:rsidRPr="009E0843">
              <w:t>4.6 Review and evaluate draft written work to ensure that it delivers the purpose and desired outcome</w:t>
            </w:r>
          </w:p>
        </w:tc>
      </w:tr>
      <w:tr w:rsidTr="009E0843">
        <w:tblPrEx>
          <w:tblW w:w="9634" w:type="dxa"/>
          <w:tblLayout w:type="fixed"/>
          <w:tblCellMar>
            <w:left w:w="62" w:type="dxa"/>
            <w:right w:w="62" w:type="dxa"/>
          </w:tblCellMar>
          <w:tblLook w:val="0000"/>
        </w:tblPrEx>
        <w:tc>
          <w:tcPr>
            <w:tcW w:w="2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843">
            <w:pPr>
              <w:pStyle w:val="BodyText"/>
              <w:rPr>
                <w:lang w:val="en-NZ"/>
              </w:rPr>
            </w:pPr>
            <w:r w:rsidRPr="009E0843">
              <w:t xml:space="preserve">5. Finalise written </w:t>
            </w:r>
            <w:r w:rsidRPr="009E0843">
              <w:t>work</w:t>
            </w:r>
          </w:p>
        </w:tc>
        <w:tc>
          <w:tcPr>
            <w:tcW w:w="7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843" w:rsidP="009E0843">
            <w:pPr>
              <w:pStyle w:val="BodyText"/>
            </w:pPr>
            <w:r w:rsidRPr="009E0843">
              <w:t xml:space="preserve">5.1 Consult with individuals from the intended audience to obtain </w:t>
            </w:r>
            <w:r w:rsidRPr="009E0843">
              <w:t>feedback on draft written work</w:t>
            </w:r>
          </w:p>
          <w:p w:rsidR="00000000" w:rsidRPr="009E0843" w:rsidP="009E0843">
            <w:pPr>
              <w:pStyle w:val="BodyText"/>
            </w:pPr>
            <w:r w:rsidRPr="009E0843">
              <w:t>5.2 Evaluate feedback and incorporate modifications, where necessary, within agreed timelines to produce final draft</w:t>
            </w:r>
          </w:p>
          <w:p w:rsidR="00000000" w:rsidRPr="009E0843" w:rsidP="009E0843">
            <w:pPr>
              <w:pStyle w:val="BodyText"/>
            </w:pPr>
            <w:r w:rsidRPr="009E0843">
              <w:t xml:space="preserve">5.3 Conduct final detailed review of work </w:t>
            </w:r>
            <w:r w:rsidRPr="009E0843">
              <w:t>and distribute to interested stakeholders</w:t>
            </w:r>
          </w:p>
        </w:tc>
      </w:tr>
    </w:tbl>
    <w:p w:rsidR="0005593A" w:rsidP="009E0843">
      <w:pPr>
        <w:pStyle w:val="BodyText"/>
      </w:pPr>
    </w:p>
    <w:p w:rsidR="0005593A" w:rsidP="009E0843">
      <w:pPr>
        <w:pStyle w:val="BodyText"/>
      </w:pPr>
    </w:p>
    <w:p w:rsidR="00000000" w:rsidRPr="009E0843" w:rsidP="009E0843">
      <w:pPr>
        <w:pStyle w:val="Heading1"/>
      </w:pPr>
      <w:bookmarkStart w:id="5" w:name="O_1019890"/>
      <w:bookmarkEnd w:id="5"/>
      <w:r w:rsidRPr="009E0843">
        <w:t>Foundation Skills</w:t>
      </w:r>
    </w:p>
    <w:p w:rsidR="00000000" w:rsidRPr="0005593A" w:rsidP="0005593A">
      <w:pPr>
        <w:pStyle w:val="BodyText"/>
        <w:rPr>
          <w:i/>
        </w:rPr>
      </w:pPr>
      <w:r w:rsidRPr="0005593A">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99"/>
        <w:gridCol w:w="6632"/>
      </w:tblGrid>
      <w:tr w:rsidTr="009E0843">
        <w:tblPrEx>
          <w:tblW w:w="0" w:type="auto"/>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843" w:rsidP="009E0843">
            <w:pPr>
              <w:pStyle w:val="BodyText"/>
            </w:pPr>
            <w:r w:rsidRPr="009E0843">
              <w:rPr>
                <w:rStyle w:val="SpecialBold"/>
              </w:rPr>
              <w:t>Skill</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843">
            <w:pPr>
              <w:pStyle w:val="BodyText"/>
              <w:rPr>
                <w:lang w:val="en-NZ"/>
              </w:rPr>
            </w:pPr>
            <w:r w:rsidRPr="009E0843">
              <w:rPr>
                <w:rStyle w:val="SpecialBold"/>
              </w:rPr>
              <w:t>Descript</w:t>
            </w:r>
            <w:r w:rsidRPr="009E0843">
              <w:rPr>
                <w:rStyle w:val="SpecialBold"/>
              </w:rPr>
              <w:t>ion</w:t>
            </w:r>
          </w:p>
        </w:tc>
      </w:tr>
      <w:tr w:rsidTr="009E0843">
        <w:tblPrEx>
          <w:tblW w:w="0" w:type="auto"/>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843">
            <w:pPr>
              <w:pStyle w:val="BodyText"/>
              <w:rPr>
                <w:lang w:val="en-NZ"/>
              </w:rPr>
            </w:pPr>
            <w:r w:rsidRPr="009E0843">
              <w:t>Reading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843" w:rsidP="009E0843">
            <w:pPr>
              <w:pStyle w:val="ListBullet"/>
            </w:pPr>
            <w:r w:rsidRPr="009E0843">
              <w:t>Analyses and interprets textual information from various sources</w:t>
            </w:r>
          </w:p>
          <w:p w:rsidR="00000000" w:rsidRPr="009E0843" w:rsidP="009E0843">
            <w:pPr>
              <w:pStyle w:val="ListBullet"/>
            </w:pPr>
            <w:r w:rsidRPr="009E0843">
              <w:t>Compares material from multiple information sources</w:t>
            </w:r>
          </w:p>
          <w:p w:rsidR="00000000" w:rsidP="009E0843">
            <w:pPr>
              <w:pStyle w:val="ListBullet"/>
              <w:rPr>
                <w:lang w:val="en-NZ"/>
              </w:rPr>
            </w:pPr>
            <w:r w:rsidRPr="009E0843">
              <w:t>Applies appropriate strategies to check texts for accuracy</w:t>
            </w:r>
          </w:p>
        </w:tc>
      </w:tr>
      <w:tr w:rsidTr="009E0843">
        <w:tblPrEx>
          <w:tblW w:w="0" w:type="auto"/>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843">
            <w:pPr>
              <w:pStyle w:val="BodyText"/>
              <w:rPr>
                <w:lang w:val="en-NZ"/>
              </w:rPr>
            </w:pPr>
            <w:r w:rsidRPr="009E0843">
              <w:t>Writing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843" w:rsidP="009E0843">
            <w:pPr>
              <w:pStyle w:val="ListBullet"/>
            </w:pPr>
            <w:r w:rsidRPr="009E0843">
              <w:t>Generates complex written texts, demonstrating a broad range of writing styles and techniques</w:t>
            </w:r>
          </w:p>
          <w:p w:rsidR="00000000" w:rsidRPr="009E0843" w:rsidP="009E0843">
            <w:pPr>
              <w:pStyle w:val="ListBullet"/>
            </w:pPr>
            <w:r w:rsidRPr="009E0843">
              <w:t>Selects vocabulary, grammatical structures and conventions appropriate to the text and audience</w:t>
            </w:r>
          </w:p>
          <w:p w:rsidR="00000000" w:rsidP="009E0843">
            <w:pPr>
              <w:pStyle w:val="ListBullet"/>
              <w:rPr>
                <w:lang w:val="en-NZ"/>
              </w:rPr>
            </w:pPr>
            <w:r w:rsidRPr="009E0843">
              <w:t xml:space="preserve">Creates documents using language, format and style appropriate to </w:t>
            </w:r>
            <w:r w:rsidRPr="009E0843">
              <w:t>the context and audience</w:t>
            </w:r>
          </w:p>
        </w:tc>
      </w:tr>
      <w:tr w:rsidTr="009E0843">
        <w:tblPrEx>
          <w:tblW w:w="0" w:type="auto"/>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843">
            <w:pPr>
              <w:pStyle w:val="BodyText"/>
              <w:rPr>
                <w:lang w:val="en-NZ"/>
              </w:rPr>
            </w:pPr>
            <w:r w:rsidRPr="009E0843">
              <w:t>Oral communication</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843">
            <w:pPr>
              <w:pStyle w:val="ListBullet"/>
              <w:rPr>
                <w:lang w:val="en-NZ"/>
              </w:rPr>
            </w:pPr>
            <w:r w:rsidRPr="009E0843">
              <w:t>Uses clear language to articulate personal understandings, ideas and opinions</w:t>
            </w:r>
          </w:p>
        </w:tc>
      </w:tr>
      <w:tr w:rsidTr="009E0843">
        <w:tblPrEx>
          <w:tblW w:w="0" w:type="auto"/>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843">
            <w:pPr>
              <w:pStyle w:val="BodyText"/>
              <w:rPr>
                <w:lang w:val="en-NZ"/>
              </w:rPr>
            </w:pPr>
            <w:r w:rsidRPr="009E0843">
              <w:t>Numeracy</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843">
            <w:pPr>
              <w:pStyle w:val="ListBullet"/>
              <w:rPr>
                <w:lang w:val="en-NZ"/>
              </w:rPr>
            </w:pPr>
            <w:r w:rsidRPr="009E0843">
              <w:t>Estimates time required for production tasks, creates timeframes and calculates resource requirements</w:t>
            </w:r>
          </w:p>
        </w:tc>
      </w:tr>
      <w:tr w:rsidTr="009E0843">
        <w:tblPrEx>
          <w:tblW w:w="0" w:type="auto"/>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843">
            <w:pPr>
              <w:pStyle w:val="BodyText"/>
              <w:rPr>
                <w:lang w:val="en-NZ"/>
              </w:rPr>
            </w:pPr>
            <w:r w:rsidRPr="009E0843">
              <w:t>Navigate the world of work</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843">
            <w:pPr>
              <w:pStyle w:val="ListBullet"/>
              <w:rPr>
                <w:lang w:val="en-NZ"/>
              </w:rPr>
            </w:pPr>
            <w:r w:rsidRPr="009E0843">
              <w:t>Understands responsibilities and complies with copyright and intellectual property requirements relevant to writing tasks</w:t>
            </w:r>
          </w:p>
        </w:tc>
      </w:tr>
      <w:tr w:rsidTr="009E0843">
        <w:tblPrEx>
          <w:tblW w:w="0" w:type="auto"/>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843">
            <w:pPr>
              <w:pStyle w:val="BodyText"/>
              <w:rPr>
                <w:lang w:val="en-NZ"/>
              </w:rPr>
            </w:pPr>
            <w:r w:rsidRPr="009E0843">
              <w:t>Interact with others</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843" w:rsidP="009E0843">
            <w:pPr>
              <w:pStyle w:val="ListBullet"/>
            </w:pPr>
            <w:r w:rsidRPr="009E0843">
              <w:t>Collaborates with others to achieve writing goals</w:t>
            </w:r>
          </w:p>
          <w:p w:rsidR="00000000" w:rsidP="009E0843">
            <w:pPr>
              <w:pStyle w:val="ListBullet"/>
              <w:rPr>
                <w:lang w:val="en-NZ"/>
              </w:rPr>
            </w:pPr>
            <w:r w:rsidRPr="009E0843">
              <w:t>Selects and uses communication pr</w:t>
            </w:r>
            <w:r w:rsidRPr="009E0843">
              <w:t>actices and protocols appropriate to audience</w:t>
            </w:r>
          </w:p>
        </w:tc>
      </w:tr>
      <w:tr w:rsidTr="009E0843">
        <w:tblPrEx>
          <w:tblW w:w="0" w:type="auto"/>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843">
            <w:pPr>
              <w:pStyle w:val="BodyText"/>
              <w:rPr>
                <w:lang w:val="en-NZ"/>
              </w:rPr>
            </w:pPr>
            <w:r w:rsidRPr="009E0843">
              <w:t>Get the work done</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843" w:rsidP="009E0843">
            <w:pPr>
              <w:pStyle w:val="ListBullet"/>
            </w:pPr>
            <w:r w:rsidRPr="009E0843">
              <w:t>Adopts a logical and methodical approach in planning, organising and completing requirements within timelines</w:t>
            </w:r>
          </w:p>
          <w:p w:rsidR="00000000" w:rsidRPr="009E0843" w:rsidP="009E0843">
            <w:pPr>
              <w:pStyle w:val="ListBullet"/>
            </w:pPr>
            <w:r w:rsidRPr="009E0843">
              <w:t>Develops new and innovative ideas through exploration and analysis</w:t>
            </w:r>
          </w:p>
        </w:tc>
      </w:tr>
    </w:tbl>
    <w:p w:rsidR="00000000" w:rsidRPr="009E0843" w:rsidP="009E0843">
      <w:pPr>
        <w:pStyle w:val="BodyText"/>
      </w:pPr>
    </w:p>
    <w:p w:rsidR="00000000" w:rsidRPr="009E0843" w:rsidP="009E0843">
      <w:pPr>
        <w:pStyle w:val="AllowPageBreak"/>
      </w:pPr>
    </w:p>
    <w:p w:rsidR="00000000" w:rsidRPr="009E0843" w:rsidP="009E0843">
      <w:pPr>
        <w:pStyle w:val="Heading1"/>
      </w:pPr>
      <w:bookmarkStart w:id="6" w:name="O_1019892"/>
      <w:bookmarkEnd w:id="6"/>
      <w:r w:rsidRPr="009E0843">
        <w:t>Unit Mapping Information</w:t>
      </w:r>
    </w:p>
    <w:tbl>
      <w:tblPr>
        <w:tblW w:w="0" w:type="auto"/>
        <w:tblLayout w:type="fixed"/>
        <w:tblCellMar>
          <w:left w:w="62" w:type="dxa"/>
          <w:right w:w="62" w:type="dxa"/>
        </w:tblCellMar>
        <w:tblLook w:val="0000"/>
      </w:tblPr>
      <w:tblGrid>
        <w:gridCol w:w="2309"/>
        <w:gridCol w:w="2311"/>
        <w:gridCol w:w="2175"/>
        <w:gridCol w:w="2310"/>
      </w:tblGrid>
      <w:tr w:rsidTr="009E0843">
        <w:tblPrEx>
          <w:tblW w:w="0" w:type="auto"/>
          <w:tblLayout w:type="fixed"/>
          <w:tblCellMar>
            <w:left w:w="62" w:type="dxa"/>
            <w:right w:w="62" w:type="dxa"/>
          </w:tblCellMar>
          <w:tblLook w:val="0000"/>
        </w:tblPrEx>
        <w:trPr>
          <w:trHeight w:val="560"/>
        </w:trPr>
        <w:tc>
          <w:tcPr>
            <w:tcW w:w="2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843" w:rsidP="009E0843">
            <w:pPr>
              <w:pStyle w:val="BodyText"/>
            </w:pPr>
            <w:r w:rsidRPr="009E0843">
              <w:rPr>
                <w:rStyle w:val="SpecialBold"/>
              </w:rPr>
              <w:t xml:space="preserve">Code and title </w:t>
            </w:r>
          </w:p>
          <w:p w:rsidR="00000000" w:rsidRPr="009E0843" w:rsidP="009E0843">
            <w:pPr>
              <w:pStyle w:val="BodyText"/>
            </w:pPr>
            <w:r w:rsidRPr="009E0843">
              <w:rPr>
                <w:rStyle w:val="SpecialBold"/>
              </w:rPr>
              <w:t>current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843" w:rsidP="009E0843">
            <w:pPr>
              <w:pStyle w:val="BodyText"/>
            </w:pPr>
            <w:r w:rsidRPr="009E0843">
              <w:rPr>
                <w:rStyle w:val="SpecialBold"/>
              </w:rPr>
              <w:t>Code and title</w:t>
            </w:r>
          </w:p>
          <w:p w:rsidR="00000000" w:rsidRPr="009E0843" w:rsidP="009E0843">
            <w:pPr>
              <w:pStyle w:val="BodyText"/>
            </w:pPr>
            <w:r w:rsidRPr="009E0843">
              <w:rPr>
                <w:rStyle w:val="SpecialBold"/>
              </w:rPr>
              <w:t>previous version</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843" w:rsidP="009E0843">
            <w:pPr>
              <w:pStyle w:val="BodyText"/>
            </w:pPr>
            <w:r w:rsidRPr="009E0843">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843">
            <w:pPr>
              <w:pStyle w:val="BodyText"/>
              <w:rPr>
                <w:lang w:val="en-NZ"/>
              </w:rPr>
            </w:pPr>
            <w:r w:rsidRPr="009E0843">
              <w:rPr>
                <w:rStyle w:val="SpecialBold"/>
              </w:rPr>
              <w:t>Equivalence status</w:t>
            </w:r>
          </w:p>
        </w:tc>
      </w:tr>
      <w:tr w:rsidTr="009E0843">
        <w:tblPrEx>
          <w:tblW w:w="0" w:type="auto"/>
          <w:tblLayout w:type="fixed"/>
          <w:tblCellMar>
            <w:left w:w="62" w:type="dxa"/>
            <w:right w:w="62" w:type="dxa"/>
          </w:tblCellMar>
          <w:tblLook w:val="0000"/>
        </w:tblPrEx>
        <w:trPr>
          <w:trHeight w:val="560"/>
        </w:trPr>
        <w:tc>
          <w:tcPr>
            <w:tcW w:w="2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843">
            <w:pPr>
              <w:pStyle w:val="BodyText"/>
              <w:rPr>
                <w:lang w:val="en-NZ"/>
              </w:rPr>
            </w:pPr>
            <w:r w:rsidRPr="009E0843">
              <w:t>CUAWRT508 Develop children</w:t>
            </w:r>
            <w:r>
              <w:t>’</w:t>
            </w:r>
            <w:r w:rsidRPr="009E0843">
              <w:t>s and young adults written works for publication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843">
            <w:pPr>
              <w:pStyle w:val="BodyText"/>
              <w:rPr>
                <w:lang w:val="en-NZ"/>
              </w:rPr>
            </w:pPr>
            <w:r w:rsidRPr="009E0843">
              <w:t>N/A</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843">
            <w:pPr>
              <w:pStyle w:val="BodyText"/>
              <w:rPr>
                <w:lang w:val="en-NZ"/>
              </w:rPr>
            </w:pPr>
            <w:r w:rsidRPr="009E0843">
              <w:t>New unit of competency</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843" w:rsidP="009E0843">
            <w:pPr>
              <w:pStyle w:val="BodyText"/>
            </w:pPr>
            <w:r w:rsidRPr="009E0843">
              <w:t>N/A</w:t>
            </w:r>
          </w:p>
        </w:tc>
      </w:tr>
    </w:tbl>
    <w:p w:rsidR="0005593A" w:rsidP="009E0843">
      <w:pPr>
        <w:pStyle w:val="BodyText"/>
      </w:pPr>
    </w:p>
    <w:p w:rsidR="0005593A" w:rsidP="009E0843">
      <w:pPr>
        <w:pStyle w:val="BodyText"/>
      </w:pPr>
    </w:p>
    <w:p w:rsidR="00000000" w:rsidRPr="009E0843" w:rsidP="009E0843">
      <w:pPr>
        <w:pStyle w:val="Heading1"/>
      </w:pPr>
      <w:bookmarkStart w:id="7" w:name="O_1019899"/>
      <w:bookmarkEnd w:id="7"/>
      <w:r w:rsidRPr="009E0843">
        <w:t>Links</w:t>
      </w:r>
    </w:p>
    <w:p w:rsidR="00000000" w:rsidRPr="009E0843" w:rsidP="0005593A">
      <w:pPr>
        <w:pStyle w:val="BodyText"/>
      </w:pPr>
      <w:r w:rsidRPr="009E0843">
        <w:t xml:space="preserve">Companion Volumes are available from VETNet - </w:t>
      </w:r>
      <w:r>
        <w:fldChar w:fldCharType="begin"/>
      </w:r>
      <w:r>
        <w:instrText xml:space="preserve"> HYPERLINK "https://vetnet.gov.au/Pages/TrainingDocs.aspx?q=1db201d9-4006-4430-839f-382ef6b803d5" </w:instrText>
      </w:r>
      <w:r>
        <w:fldChar w:fldCharType="separate"/>
      </w:r>
      <w:r w:rsidRPr="00D5739F">
        <w:rPr>
          <w:rStyle w:val="Hyperlink"/>
        </w:rPr>
        <w:t>https://vetnet.gov.au/Pages/TrainingDocs.aspx?q=1db201d9-4006-4430-839f-382ef6b803d5</w:t>
      </w:r>
      <w:r>
        <w:fldChar w:fldCharType="end"/>
      </w:r>
    </w:p>
    <w:p w:rsidR="00000000" w:rsidRPr="009E0843" w:rsidP="0005593A">
      <w:pPr>
        <w:pStyle w:val="BodyText"/>
        <w:sectPr w:rsidSect="009E0843">
          <w:headerReference w:type="default" r:id="rId10"/>
          <w:footerReference w:type="default" r:id="rId11"/>
          <w:pgSz w:w="11908" w:h="16833"/>
          <w:pgMar w:top="1702" w:right="1418" w:bottom="1702" w:left="1418" w:header="992" w:footer="992" w:gutter="0"/>
          <w:cols w:space="720"/>
          <w:noEndnote/>
          <w:docGrid w:linePitch="299"/>
        </w:sectPr>
      </w:pPr>
    </w:p>
    <w:p w:rsidR="00000000" w:rsidRPr="009E0843" w:rsidP="009E0843">
      <w:pPr>
        <w:pStyle w:val="SuperHeading"/>
      </w:pPr>
      <w:r w:rsidRPr="009E0843">
        <w:t xml:space="preserve">Assessment </w:t>
      </w:r>
      <w:r w:rsidRPr="009E0843">
        <w:t>Requirements for CUAWRT508 Develop children</w:t>
      </w:r>
      <w:r>
        <w:t>’</w:t>
      </w:r>
      <w:r w:rsidRPr="009E0843">
        <w:t>s and young adults</w:t>
      </w:r>
      <w:r>
        <w:t>’</w:t>
      </w:r>
      <w:r w:rsidRPr="009E0843">
        <w:t xml:space="preserve"> written works for publication</w:t>
      </w:r>
    </w:p>
    <w:p w:rsidR="00000000" w:rsidRPr="009E0843" w:rsidP="009E0843">
      <w:pPr>
        <w:pStyle w:val="Heading1"/>
      </w:pPr>
      <w:bookmarkStart w:id="8" w:name="O_1019894"/>
      <w:bookmarkEnd w:id="8"/>
      <w:r w:rsidRPr="009E0843">
        <w:t>Modification History</w:t>
      </w:r>
    </w:p>
    <w:tbl>
      <w:tblPr>
        <w:tblW w:w="0" w:type="auto"/>
        <w:tblLayout w:type="fixed"/>
        <w:tblCellMar>
          <w:left w:w="62" w:type="dxa"/>
          <w:right w:w="62" w:type="dxa"/>
        </w:tblCellMar>
        <w:tblLook w:val="0000"/>
      </w:tblPr>
      <w:tblGrid>
        <w:gridCol w:w="2473"/>
        <w:gridCol w:w="6600"/>
      </w:tblGrid>
      <w:tr w:rsidTr="009E0843">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843" w:rsidP="009E0843">
            <w:pPr>
              <w:pStyle w:val="BodyText"/>
            </w:pPr>
            <w:r w:rsidRPr="009E0843">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843">
            <w:pPr>
              <w:pStyle w:val="BodyText"/>
              <w:rPr>
                <w:lang w:val="en-NZ"/>
              </w:rPr>
            </w:pPr>
            <w:r w:rsidRPr="009E0843">
              <w:rPr>
                <w:rStyle w:val="SpecialBold"/>
              </w:rPr>
              <w:t>Comments</w:t>
            </w:r>
          </w:p>
        </w:tc>
      </w:tr>
      <w:tr w:rsidTr="009E0843">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843">
            <w:pPr>
              <w:pStyle w:val="BodyText"/>
              <w:rPr>
                <w:lang w:val="en-NZ"/>
              </w:rPr>
            </w:pPr>
            <w:r w:rsidRPr="009E0843">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843" w:rsidP="009E0843">
            <w:pPr>
              <w:pStyle w:val="BodyText"/>
            </w:pPr>
            <w:r w:rsidRPr="009E0843">
              <w:t>This version first released with CUA Creative Arts and Culture Training Package Version 4.0.</w:t>
            </w:r>
          </w:p>
        </w:tc>
      </w:tr>
    </w:tbl>
    <w:p w:rsidR="0005593A" w:rsidP="009E0843">
      <w:pPr>
        <w:pStyle w:val="BodyText"/>
      </w:pPr>
    </w:p>
    <w:p w:rsidR="0005593A" w:rsidP="009E0843">
      <w:pPr>
        <w:pStyle w:val="BodyText"/>
      </w:pPr>
    </w:p>
    <w:p w:rsidR="00000000" w:rsidRPr="009E0843" w:rsidP="009E0843">
      <w:pPr>
        <w:pStyle w:val="Heading1"/>
      </w:pPr>
      <w:bookmarkStart w:id="9" w:name="O_1019895"/>
      <w:bookmarkEnd w:id="9"/>
      <w:r w:rsidRPr="009E0843">
        <w:t>Performance Evidence</w:t>
      </w:r>
    </w:p>
    <w:p w:rsidR="00000000" w:rsidRPr="009E0843" w:rsidP="0005593A">
      <w:pPr>
        <w:pStyle w:val="BodyText"/>
      </w:pPr>
      <w:r w:rsidRPr="009E0843">
        <w:t>Evidence of the ability to write at least two written works suitable for young adults or children, of different forms (e.g. picture book, junior novel) and for each work:</w:t>
      </w:r>
    </w:p>
    <w:p w:rsidR="00000000" w:rsidRPr="009E0843" w:rsidP="009E0843">
      <w:pPr>
        <w:pStyle w:val="ListBullet"/>
      </w:pPr>
      <w:r w:rsidRPr="009E0843">
        <w:t>create concept written work appropriate for</w:t>
      </w:r>
      <w:r w:rsidRPr="009E0843">
        <w:t xml:space="preserve"> children and young adults</w:t>
      </w:r>
    </w:p>
    <w:p w:rsidR="00000000" w:rsidRPr="009E0843" w:rsidP="009E0843">
      <w:pPr>
        <w:pStyle w:val="ListBullet"/>
      </w:pPr>
      <w:r w:rsidRPr="009E0843">
        <w:t>communicate with relevant stakeholders to confirm the purpose and requirements, and work collaboratively in order to develop the written work</w:t>
      </w:r>
    </w:p>
    <w:p w:rsidR="00000000" w:rsidRPr="009E0843" w:rsidP="009E0843">
      <w:pPr>
        <w:pStyle w:val="ListBullet"/>
      </w:pPr>
      <w:r w:rsidRPr="009E0843">
        <w:t>clarify and work to a project brief</w:t>
      </w:r>
    </w:p>
    <w:p w:rsidR="00000000" w:rsidRPr="009E0843" w:rsidP="009E0843">
      <w:pPr>
        <w:pStyle w:val="ListBullet"/>
      </w:pPr>
      <w:r w:rsidRPr="009E0843">
        <w:t>plan and acquire the necessary resources to write written material</w:t>
      </w:r>
    </w:p>
    <w:p w:rsidR="00000000" w:rsidRPr="009E0843" w:rsidP="009E0843">
      <w:pPr>
        <w:pStyle w:val="ListBullet"/>
      </w:pPr>
      <w:r w:rsidRPr="009E0843">
        <w:t xml:space="preserve">develop timelines for completion of written material according to contractual and regulatory requirements </w:t>
      </w:r>
    </w:p>
    <w:p w:rsidR="00000000" w:rsidRPr="009E0843" w:rsidP="009E0843">
      <w:pPr>
        <w:pStyle w:val="ListBullet"/>
      </w:pPr>
      <w:r w:rsidRPr="009E0843">
        <w:t>write original material using technique, form, style, structure, perspective and v</w:t>
      </w:r>
      <w:r w:rsidRPr="009E0843">
        <w:t>oice appropriate to the publication media and the requirements of the written material</w:t>
      </w:r>
    </w:p>
    <w:p w:rsidR="00000000" w:rsidRPr="009E0843" w:rsidP="009E0843">
      <w:pPr>
        <w:pStyle w:val="ListBullet"/>
      </w:pPr>
      <w:r w:rsidRPr="009E0843">
        <w:t>develop written material to ensure that plot, characters and theme will engage proposed audience</w:t>
      </w:r>
    </w:p>
    <w:p w:rsidR="00000000" w:rsidRPr="009E0843" w:rsidP="009E0843">
      <w:pPr>
        <w:pStyle w:val="ListBullet"/>
      </w:pPr>
      <w:r w:rsidRPr="009E0843">
        <w:t>comply with relevant copyright and intellectual property requirements</w:t>
      </w:r>
    </w:p>
    <w:p w:rsidR="00000000" w:rsidRPr="009E0843" w:rsidP="009E0843">
      <w:pPr>
        <w:pStyle w:val="ListBullet"/>
      </w:pPr>
      <w:r w:rsidRPr="009E0843">
        <w:t>pr</w:t>
      </w:r>
      <w:r w:rsidRPr="009E0843">
        <w:t>oofread and edit draft material and discuss modifications with relevant people</w:t>
      </w:r>
    </w:p>
    <w:p w:rsidR="00000000" w:rsidRPr="009E0843" w:rsidP="009E0843">
      <w:pPr>
        <w:pStyle w:val="ListBullet"/>
      </w:pPr>
      <w:r w:rsidRPr="009E0843">
        <w:t>collect feedback regarding draft written material from relevant people by using at least two methods of tracking feedback</w:t>
      </w:r>
    </w:p>
    <w:p w:rsidR="0005593A" w:rsidP="009E0843">
      <w:pPr>
        <w:pStyle w:val="ListBullet"/>
      </w:pPr>
      <w:r w:rsidRPr="009E0843">
        <w:t>follow relevant health and safety practices for work ta</w:t>
      </w:r>
      <w:r w:rsidRPr="009E0843">
        <w:t>sks</w:t>
      </w:r>
    </w:p>
    <w:p w:rsidR="0005593A" w:rsidP="009E0843">
      <w:pPr>
        <w:pStyle w:val="ListBullet"/>
      </w:pPr>
    </w:p>
    <w:p w:rsidR="00000000" w:rsidRPr="009E0843" w:rsidP="009E0843">
      <w:pPr>
        <w:pStyle w:val="Heading1"/>
      </w:pPr>
      <w:bookmarkStart w:id="10" w:name="O_1019896"/>
      <w:bookmarkEnd w:id="10"/>
      <w:r w:rsidRPr="009E0843">
        <w:t>Knowledge Evidence</w:t>
      </w:r>
    </w:p>
    <w:p w:rsidR="00000000" w:rsidRPr="009E0843" w:rsidP="0005593A">
      <w:pPr>
        <w:pStyle w:val="BodyText"/>
      </w:pPr>
      <w:r w:rsidRPr="009E0843">
        <w:t>The candidate must be able to demonstrate knowledge to complete the tasks outlined in the elements and performance criteria of this unit. This includes:</w:t>
      </w:r>
    </w:p>
    <w:p w:rsidR="00000000" w:rsidRPr="009E0843" w:rsidP="009E0843">
      <w:pPr>
        <w:pStyle w:val="ListBullet"/>
      </w:pPr>
      <w:r w:rsidRPr="009E0843">
        <w:t>forms of children</w:t>
      </w:r>
      <w:r>
        <w:t>’</w:t>
      </w:r>
      <w:r w:rsidRPr="009E0843">
        <w:t>s and young adults</w:t>
      </w:r>
      <w:r>
        <w:t>’</w:t>
      </w:r>
      <w:r w:rsidRPr="009E0843">
        <w:t xml:space="preserve"> written works includi</w:t>
      </w:r>
      <w:r w:rsidRPr="009E0843">
        <w:t>ng but not limited to:</w:t>
      </w:r>
    </w:p>
    <w:p w:rsidR="00000000" w:rsidRPr="009E0843" w:rsidP="009E0843">
      <w:pPr>
        <w:pStyle w:val="ListBullet2"/>
      </w:pPr>
      <w:r w:rsidRPr="009E0843">
        <w:t>online blogs</w:t>
      </w:r>
    </w:p>
    <w:p w:rsidR="00000000" w:rsidRPr="009E0843" w:rsidP="009E0843">
      <w:pPr>
        <w:pStyle w:val="ListBullet2"/>
      </w:pPr>
      <w:r w:rsidRPr="009E0843">
        <w:t>social media posts</w:t>
      </w:r>
    </w:p>
    <w:p w:rsidR="00000000" w:rsidRPr="009E0843" w:rsidP="009E0843">
      <w:pPr>
        <w:pStyle w:val="ListBullet2"/>
      </w:pPr>
      <w:r w:rsidRPr="009E0843">
        <w:t>junior novels</w:t>
      </w:r>
    </w:p>
    <w:p w:rsidR="00000000" w:rsidRPr="009E0843" w:rsidP="009E0843">
      <w:pPr>
        <w:pStyle w:val="ListBullet2"/>
      </w:pPr>
      <w:r w:rsidRPr="009E0843">
        <w:t>picture books</w:t>
      </w:r>
    </w:p>
    <w:p w:rsidR="00000000" w:rsidRPr="009E0843" w:rsidP="009E0843">
      <w:pPr>
        <w:pStyle w:val="ListBullet2"/>
      </w:pPr>
      <w:r w:rsidRPr="009E0843">
        <w:t>graphic texts</w:t>
      </w:r>
    </w:p>
    <w:p w:rsidR="00000000" w:rsidRPr="009E0843" w:rsidP="009E0843">
      <w:pPr>
        <w:pStyle w:val="ListBullet2"/>
      </w:pPr>
      <w:r w:rsidRPr="009E0843">
        <w:t>non-fiction books</w:t>
      </w:r>
    </w:p>
    <w:p w:rsidR="00000000" w:rsidRPr="009E0843" w:rsidP="009E0843">
      <w:pPr>
        <w:pStyle w:val="ListBullet2"/>
      </w:pPr>
      <w:r w:rsidRPr="009E0843">
        <w:t>magazine articles and stories</w:t>
      </w:r>
    </w:p>
    <w:p w:rsidR="00000000" w:rsidRPr="009E0843" w:rsidP="009E0843">
      <w:pPr>
        <w:pStyle w:val="ListBullet2"/>
      </w:pPr>
      <w:r w:rsidRPr="009E0843">
        <w:t>comics</w:t>
      </w:r>
    </w:p>
    <w:p w:rsidR="00000000" w:rsidRPr="009E0843" w:rsidP="009E0843">
      <w:pPr>
        <w:pStyle w:val="ListBullet2"/>
      </w:pPr>
      <w:r w:rsidRPr="009E0843">
        <w:t>film/TV scripts</w:t>
      </w:r>
    </w:p>
    <w:p w:rsidR="00000000" w:rsidRPr="009E0843" w:rsidP="009E0843">
      <w:pPr>
        <w:pStyle w:val="ListBullet2"/>
      </w:pPr>
      <w:r w:rsidRPr="009E0843">
        <w:t>game scripts</w:t>
      </w:r>
    </w:p>
    <w:p w:rsidR="00000000" w:rsidRPr="009E0843" w:rsidP="009E0843">
      <w:pPr>
        <w:pStyle w:val="ListBullet2"/>
      </w:pPr>
      <w:r w:rsidRPr="009E0843">
        <w:t>electronic books</w:t>
      </w:r>
    </w:p>
    <w:p w:rsidR="00000000" w:rsidRPr="009E0843" w:rsidP="009E0843">
      <w:pPr>
        <w:pStyle w:val="ListBullet"/>
      </w:pPr>
      <w:r w:rsidRPr="009E0843">
        <w:t>techniques, stylistic and cultural contexts, purpose and audience which contribute to various forms of children’s and young adults’ written work</w:t>
      </w:r>
    </w:p>
    <w:p w:rsidR="00000000" w:rsidRPr="009E0843" w:rsidP="009E0843">
      <w:pPr>
        <w:pStyle w:val="ListBullet"/>
      </w:pPr>
      <w:r w:rsidRPr="009E0843">
        <w:t>social and ethical impacts of children’s and young adults’ written work</w:t>
      </w:r>
    </w:p>
    <w:p w:rsidR="00000000" w:rsidRPr="009E0843" w:rsidP="009E0843">
      <w:pPr>
        <w:pStyle w:val="ListBullet"/>
      </w:pPr>
      <w:r w:rsidRPr="009E0843">
        <w:t>delivery platforms used to publish writ</w:t>
      </w:r>
      <w:r w:rsidRPr="009E0843">
        <w:t>ten work, and the particular characteristics of each media type</w:t>
      </w:r>
    </w:p>
    <w:p w:rsidR="00000000" w:rsidRPr="009E0843" w:rsidP="009E0843">
      <w:pPr>
        <w:pStyle w:val="ListBullet"/>
      </w:pPr>
      <w:r w:rsidRPr="009E0843">
        <w:t>characteristics of the leisure and educational markets for written work for young adults and children</w:t>
      </w:r>
    </w:p>
    <w:p w:rsidR="00000000" w:rsidRPr="009E0843" w:rsidP="009E0843">
      <w:pPr>
        <w:pStyle w:val="ListBullet"/>
      </w:pPr>
      <w:r w:rsidRPr="009E0843">
        <w:t xml:space="preserve">basic proofreading and editing techniques, including the use of style guides </w:t>
      </w:r>
    </w:p>
    <w:p w:rsidR="00000000" w:rsidRPr="009E0843" w:rsidP="009E0843">
      <w:pPr>
        <w:pStyle w:val="ListBullet"/>
      </w:pPr>
      <w:r w:rsidRPr="009E0843">
        <w:t xml:space="preserve">publishing houses that specialise in works for children </w:t>
      </w:r>
    </w:p>
    <w:p w:rsidR="00000000" w:rsidRPr="009E0843" w:rsidP="009E0843">
      <w:pPr>
        <w:pStyle w:val="ListBullet"/>
      </w:pPr>
      <w:r w:rsidRPr="009E0843">
        <w:t xml:space="preserve">copyright and intellectual property requirements as they relate to writing and publishing </w:t>
      </w:r>
    </w:p>
    <w:p w:rsidR="0005593A" w:rsidP="009E0843">
      <w:pPr>
        <w:pStyle w:val="ListBullet"/>
      </w:pPr>
      <w:r w:rsidRPr="009E0843">
        <w:t>purpose, use and function of word-processing software</w:t>
      </w:r>
    </w:p>
    <w:p w:rsidR="0005593A" w:rsidP="009E0843">
      <w:pPr>
        <w:pStyle w:val="ListBullet"/>
      </w:pPr>
    </w:p>
    <w:p w:rsidR="00000000" w:rsidRPr="009E0843" w:rsidP="009E0843">
      <w:pPr>
        <w:pStyle w:val="Heading1"/>
      </w:pPr>
      <w:bookmarkStart w:id="11" w:name="O_1019897"/>
      <w:bookmarkEnd w:id="11"/>
      <w:r w:rsidRPr="009E0843">
        <w:t>Assessment Conditions</w:t>
      </w:r>
    </w:p>
    <w:p w:rsidR="00000000" w:rsidRPr="009E0843" w:rsidP="0005593A">
      <w:pPr>
        <w:pStyle w:val="BodyText"/>
      </w:pPr>
      <w:r w:rsidRPr="009E0843">
        <w:t>Skills in th</w:t>
      </w:r>
      <w:r w:rsidRPr="009E0843">
        <w:t>is unit must be demonstrated in a workplace or simulated environment where the conditions are typical of those in a creative arts working environment or commercial writing environment. This includes access to:</w:t>
      </w:r>
    </w:p>
    <w:p w:rsidR="00000000" w:rsidRPr="009E0843" w:rsidP="009E0843">
      <w:pPr>
        <w:pStyle w:val="ListBullet"/>
      </w:pPr>
      <w:r w:rsidRPr="009E0843">
        <w:t>interaction with others to discuss and confi</w:t>
      </w:r>
      <w:r w:rsidRPr="009E0843">
        <w:t>rm requirements</w:t>
      </w:r>
    </w:p>
    <w:p w:rsidR="00000000" w:rsidRPr="009E0843" w:rsidP="009E0843">
      <w:pPr>
        <w:pStyle w:val="ListBullet"/>
      </w:pPr>
      <w:r w:rsidRPr="009E0843">
        <w:t>interaction with editors or other professionals they can communicate with regarding the tasks required to finalise written work to the standards of the publication media</w:t>
      </w:r>
    </w:p>
    <w:p w:rsidR="00000000" w:rsidRPr="009E0843" w:rsidP="009E0843">
      <w:pPr>
        <w:pStyle w:val="ListBullet"/>
      </w:pPr>
      <w:r w:rsidRPr="009E0843">
        <w:t>reference materials and resources required to undertake writing tasks</w:t>
      </w:r>
    </w:p>
    <w:p w:rsidR="00000000" w:rsidRPr="009E0843" w:rsidP="009E0843">
      <w:pPr>
        <w:pStyle w:val="ListBullet"/>
      </w:pPr>
      <w:r w:rsidRPr="009E0843">
        <w:t>resources required for tracking feedback</w:t>
      </w:r>
    </w:p>
    <w:p w:rsidR="00000000" w:rsidRPr="009E0843" w:rsidP="009E0843">
      <w:pPr>
        <w:pStyle w:val="BodyText"/>
      </w:pPr>
    </w:p>
    <w:p w:rsidR="0005593A" w:rsidP="0005593A">
      <w:pPr>
        <w:pStyle w:val="BodyText"/>
      </w:pPr>
      <w:r w:rsidRPr="009E0843">
        <w:t>Assessors of this unit must satisfy the requirements for assessors in applicable vocational education and training legislation, frameworks and/or standards.</w:t>
      </w:r>
    </w:p>
    <w:p w:rsidR="00000000" w:rsidRPr="009E0843" w:rsidP="009E0843">
      <w:pPr>
        <w:pStyle w:val="Heading1"/>
      </w:pPr>
      <w:bookmarkStart w:id="12" w:name="O_1019900"/>
      <w:bookmarkEnd w:id="12"/>
      <w:r w:rsidRPr="009E0843">
        <w:t>Links</w:t>
      </w:r>
    </w:p>
    <w:p w:rsidR="00000000" w:rsidRPr="009E0843" w:rsidP="0005593A">
      <w:pPr>
        <w:pStyle w:val="BodyText"/>
      </w:pPr>
      <w:r w:rsidRPr="009E0843">
        <w:t>Companion Volumes are available</w:t>
      </w:r>
      <w:r w:rsidRPr="009E0843">
        <w:t xml:space="preserve"> from VETNet - </w:t>
      </w:r>
      <w:r>
        <w:fldChar w:fldCharType="begin"/>
      </w:r>
      <w:r>
        <w:instrText xml:space="preserve"> HYPERLINK "https://vetnet.gov.au/Pages/TrainingDocs.aspx?q=1db201d9-4006-4430-839f-382ef6b803d5" </w:instrText>
      </w:r>
      <w:r>
        <w:fldChar w:fldCharType="separate"/>
      </w:r>
      <w:r w:rsidRPr="00D5739F">
        <w:rPr>
          <w:rStyle w:val="Hyperlink"/>
        </w:rPr>
        <w:t>https://vetnet.gov.au/Pages/TrainingDocs.aspx?q=1db201d9-4006-4430-839f-382ef6b803d5</w:t>
      </w:r>
      <w:r>
        <w:fldChar w:fldCharType="end"/>
      </w:r>
    </w:p>
    <w:p w:rsidR="00000000" w:rsidRPr="009E0843" w:rsidP="009E0843"/>
    <w:sectPr w:rsidSect="009E08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8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843" w:rsidRPr="0005593A" w:rsidP="000559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8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93A" w:rsidP="009E08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5593A" w:rsidP="009E08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05593A" w:rsidP="009E08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843" w:rsidP="009E0843">
    <w:pPr>
      <w:pStyle w:val="Footer"/>
      <w:framePr w:wrap="around"/>
    </w:pPr>
    <w:r>
      <w:fldChar w:fldCharType="begin"/>
    </w:r>
    <w:r>
      <w:instrText xml:space="preserve"> DOCPROPERTY  Subject  \* MERGEFORMAT </w:instrText>
    </w:r>
    <w:r>
      <w:fldChar w:fldCharType="separate"/>
    </w:r>
    <w:r w:rsidR="0005593A">
      <w:t>Approved</w:t>
    </w:r>
    <w:r w:rsidR="0005593A">
      <w:fldChar w:fldCharType="end"/>
    </w:r>
    <w:r>
      <w:tab/>
      <w:t xml:space="preserve">Page </w:t>
    </w:r>
    <w:r>
      <w:fldChar w:fldCharType="begin"/>
    </w:r>
    <w:r>
      <w:instrText xml:space="preserve"> PAGE  \* Arabic  \* MERGEFORMAT </w:instrText>
    </w:r>
    <w:r>
      <w:fldChar w:fldCharType="separate"/>
    </w:r>
    <w:r w:rsidR="0005593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593A">
      <w:rPr>
        <w:noProof/>
      </w:rPr>
      <w:t>5</w:t>
    </w:r>
    <w:r>
      <w:rPr>
        <w:noProof/>
      </w:rPr>
      <w:fldChar w:fldCharType="end"/>
    </w:r>
  </w:p>
  <w:p w:rsidR="009E0843" w:rsidP="009E0843">
    <w:pPr>
      <w:pStyle w:val="Footer"/>
      <w:framePr w:wrap="around"/>
    </w:pPr>
    <w:r>
      <w:t xml:space="preserve">© Commonwealth of Australia, </w:t>
    </w:r>
    <w:r>
      <w:fldChar w:fldCharType="begin"/>
    </w:r>
    <w:r>
      <w:instrText xml:space="preserve"> DATE  \@ "yyyy"  \* MERGEFORMAT </w:instrText>
    </w:r>
    <w:r>
      <w:fldChar w:fldCharType="separate"/>
    </w:r>
    <w:r w:rsidR="0005593A">
      <w:rPr>
        <w:noProof/>
      </w:rPr>
      <w:t>2025</w:t>
    </w:r>
    <w:r>
      <w:fldChar w:fldCharType="end"/>
    </w:r>
    <w:r>
      <w:tab/>
    </w:r>
    <w:r>
      <w:fldChar w:fldCharType="begin"/>
    </w:r>
    <w:r>
      <w:instrText xml:space="preserve"> DOCPROPERTY  Author  \* MERGEFORMAT </w:instrText>
    </w:r>
    <w:r>
      <w:fldChar w:fldCharType="separate"/>
    </w:r>
    <w:r w:rsidR="0005593A">
      <w:t>Service and Creative Skills Australia</w:t>
    </w:r>
    <w:r w:rsidR="0005593A">
      <w:fldChar w:fldCharType="end"/>
    </w:r>
  </w:p>
  <w:p w:rsidR="009E0843" w:rsidP="009E08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8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9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0843" w:rsidRPr="0005593A" w:rsidP="000559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8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93A" w:rsidRPr="002D2AF8" w:rsidP="009E0843">
    <w:pPr>
      <w:pStyle w:val="Header"/>
      <w:framePr w:wrap="around"/>
    </w:pPr>
    <w:r>
      <w:fldChar w:fldCharType="begin"/>
    </w:r>
    <w:r>
      <w:instrText xml:space="preserve"> TITLE   \* MERGEFORMAT </w:instrText>
    </w:r>
    <w:r>
      <w:fldChar w:fldCharType="separate"/>
    </w:r>
    <w:r>
      <w:t>CUAWRT508 Develop children's and young adults' written works for publication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593A" w:rsidP="009E08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843" w:rsidRPr="002D2AF8" w:rsidP="009E0843">
    <w:pPr>
      <w:pStyle w:val="Header"/>
      <w:framePr w:wrap="around"/>
    </w:pPr>
    <w:r>
      <w:fldChar w:fldCharType="begin"/>
    </w:r>
    <w:r>
      <w:instrText xml:space="preserve"> TITLE   \* MERGEFORMAT </w:instrText>
    </w:r>
    <w:r>
      <w:fldChar w:fldCharType="separate"/>
    </w:r>
    <w:r w:rsidR="0005593A">
      <w:t>CUAWRT508 Develop children's and young adults' written works for publication</w:t>
    </w:r>
    <w:r w:rsidR="0005593A">
      <w:fldChar w:fldCharType="end"/>
    </w:r>
    <w:r>
      <w:tab/>
      <w:t xml:space="preserve">Date this document was generated: </w:t>
    </w:r>
    <w:r>
      <w:fldChar w:fldCharType="begin"/>
    </w:r>
    <w:r>
      <w:instrText xml:space="preserve"> CREATEDATE  \@ "d MMMM yyyy"  \* MERGEFORMAT </w:instrText>
    </w:r>
    <w:r>
      <w:fldChar w:fldCharType="separate"/>
    </w:r>
    <w:r w:rsidR="0005593A">
      <w:rPr>
        <w:noProof/>
      </w:rPr>
      <w:t>2 March 2025</w:t>
    </w:r>
    <w:r>
      <w:fldChar w:fldCharType="end"/>
    </w:r>
  </w:p>
  <w:p w:rsidR="009E0843" w:rsidP="009E08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EE6A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D4F7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EE47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8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0843"/>
    <w:pPr>
      <w:spacing w:before="360" w:after="60"/>
      <w:outlineLvl w:val="0"/>
    </w:pPr>
    <w:rPr>
      <w:sz w:val="32"/>
    </w:rPr>
  </w:style>
  <w:style w:type="paragraph" w:styleId="Heading2">
    <w:name w:val="heading 2"/>
    <w:basedOn w:val="HeadingBase"/>
    <w:next w:val="BodyText"/>
    <w:link w:val="Heading2Char"/>
    <w:qFormat/>
    <w:rsid w:val="009E0843"/>
    <w:pPr>
      <w:keepLines/>
      <w:spacing w:before="240" w:after="120"/>
      <w:outlineLvl w:val="1"/>
    </w:pPr>
    <w:rPr>
      <w:sz w:val="28"/>
      <w:szCs w:val="40"/>
    </w:rPr>
  </w:style>
  <w:style w:type="paragraph" w:styleId="Heading3">
    <w:name w:val="heading 3"/>
    <w:basedOn w:val="HeadingBase"/>
    <w:next w:val="BodyText"/>
    <w:link w:val="Heading3Char"/>
    <w:qFormat/>
    <w:rsid w:val="009E0843"/>
    <w:pPr>
      <w:spacing w:before="180" w:after="120"/>
      <w:outlineLvl w:val="2"/>
    </w:pPr>
    <w:rPr>
      <w:spacing w:val="-10"/>
      <w:kern w:val="32"/>
    </w:rPr>
  </w:style>
  <w:style w:type="paragraph" w:styleId="Heading4">
    <w:name w:val="heading 4"/>
    <w:basedOn w:val="HeadingBase"/>
    <w:next w:val="BodyText"/>
    <w:link w:val="Heading4Char"/>
    <w:qFormat/>
    <w:rsid w:val="009E0843"/>
    <w:pPr>
      <w:spacing w:before="160" w:after="120"/>
      <w:outlineLvl w:val="3"/>
    </w:pPr>
    <w:rPr>
      <w:sz w:val="22"/>
    </w:rPr>
  </w:style>
  <w:style w:type="paragraph" w:styleId="Heading5">
    <w:name w:val="heading 5"/>
    <w:basedOn w:val="HeadingBase"/>
    <w:next w:val="Normal"/>
    <w:link w:val="Heading5Char"/>
    <w:qFormat/>
    <w:rsid w:val="009E0843"/>
    <w:pPr>
      <w:spacing w:before="80"/>
      <w:outlineLvl w:val="4"/>
    </w:pPr>
    <w:rPr>
      <w:color w:val="918585"/>
      <w:sz w:val="20"/>
    </w:rPr>
  </w:style>
  <w:style w:type="paragraph" w:styleId="Heading6">
    <w:name w:val="heading 6"/>
    <w:basedOn w:val="HeadingBase"/>
    <w:next w:val="Normal"/>
    <w:link w:val="Heading6Char"/>
    <w:qFormat/>
    <w:rsid w:val="009E0843"/>
    <w:pPr>
      <w:spacing w:before="60"/>
      <w:outlineLvl w:val="5"/>
    </w:pPr>
    <w:rPr>
      <w:color w:val="918585"/>
      <w:sz w:val="20"/>
    </w:rPr>
  </w:style>
  <w:style w:type="paragraph" w:styleId="Heading7">
    <w:name w:val="heading 7"/>
    <w:basedOn w:val="Normal"/>
    <w:next w:val="Normal"/>
    <w:link w:val="Heading7Char"/>
    <w:qFormat/>
    <w:rsid w:val="009E0843"/>
    <w:pPr>
      <w:ind w:left="720"/>
      <w:outlineLvl w:val="6"/>
    </w:pPr>
    <w:rPr>
      <w:i/>
    </w:rPr>
  </w:style>
  <w:style w:type="paragraph" w:styleId="Heading8">
    <w:name w:val="heading 8"/>
    <w:basedOn w:val="Normal"/>
    <w:next w:val="Normal"/>
    <w:link w:val="Heading8Char"/>
    <w:qFormat/>
    <w:rsid w:val="009E0843"/>
    <w:pPr>
      <w:ind w:left="720"/>
      <w:outlineLvl w:val="7"/>
    </w:pPr>
    <w:rPr>
      <w:i/>
    </w:rPr>
  </w:style>
  <w:style w:type="paragraph" w:styleId="Heading9">
    <w:name w:val="heading 9"/>
    <w:basedOn w:val="Normal"/>
    <w:next w:val="Normal"/>
    <w:link w:val="Heading9Char"/>
    <w:qFormat/>
    <w:rsid w:val="009E0843"/>
    <w:pPr>
      <w:ind w:left="720"/>
      <w:outlineLvl w:val="8"/>
    </w:pPr>
    <w:rPr>
      <w:i/>
    </w:rPr>
  </w:style>
  <w:style w:type="character" w:default="1" w:styleId="DefaultParagraphFont">
    <w:name w:val="Default Paragraph Font"/>
    <w:uiPriority w:val="1"/>
    <w:unhideWhenUsed/>
    <w:rsid w:val="009E08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0843"/>
  </w:style>
  <w:style w:type="character" w:customStyle="1" w:styleId="Heading1Char">
    <w:name w:val="Heading 1 Char"/>
    <w:basedOn w:val="DefaultParagraphFont"/>
    <w:link w:val="Heading1"/>
    <w:rsid w:val="009E0843"/>
    <w:rPr>
      <w:rFonts w:ascii="Times New Roman" w:eastAsia="Times New Roman" w:hAnsi="Times New Roman" w:cs="Times New Roman"/>
      <w:b/>
      <w:sz w:val="32"/>
      <w:szCs w:val="20"/>
      <w:lang w:eastAsia="en-US"/>
    </w:rPr>
  </w:style>
  <w:style w:type="paragraph" w:styleId="BodyText">
    <w:name w:val="Body Text"/>
    <w:basedOn w:val="Normal"/>
    <w:link w:val="BodyTextChar"/>
    <w:rsid w:val="009E08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0843"/>
    <w:rPr>
      <w:rFonts w:ascii="Times New Roman" w:eastAsia="Times New Roman" w:hAnsi="Times New Roman" w:cs="Times New Roman"/>
      <w:sz w:val="24"/>
      <w:lang w:eastAsia="en-US"/>
    </w:rPr>
  </w:style>
  <w:style w:type="paragraph" w:styleId="ListBullet">
    <w:name w:val="List Bullet"/>
    <w:basedOn w:val="List"/>
    <w:rsid w:val="009E0843"/>
    <w:pPr>
      <w:numPr>
        <w:numId w:val="12"/>
      </w:numPr>
      <w:tabs>
        <w:tab w:val="clear" w:pos="340"/>
      </w:tabs>
      <w:spacing w:before="40" w:after="40"/>
    </w:pPr>
  </w:style>
  <w:style w:type="character" w:customStyle="1" w:styleId="SpecialBold">
    <w:name w:val="Special Bold"/>
    <w:basedOn w:val="DefaultParagraphFont"/>
    <w:rsid w:val="009E0843"/>
    <w:rPr>
      <w:b/>
      <w:spacing w:val="0"/>
    </w:rPr>
  </w:style>
  <w:style w:type="paragraph" w:styleId="ListBullet2">
    <w:name w:val="List Bullet 2"/>
    <w:basedOn w:val="List2"/>
    <w:rsid w:val="009E0843"/>
    <w:pPr>
      <w:numPr>
        <w:numId w:val="13"/>
      </w:numPr>
      <w:tabs>
        <w:tab w:val="clear" w:pos="680"/>
      </w:tabs>
    </w:pPr>
  </w:style>
  <w:style w:type="character" w:styleId="Emphasis">
    <w:name w:val="Emphasis"/>
    <w:basedOn w:val="DefaultParagraphFont"/>
    <w:qFormat/>
    <w:rsid w:val="009E0843"/>
    <w:rPr>
      <w:i/>
    </w:rPr>
  </w:style>
  <w:style w:type="paragraph" w:customStyle="1" w:styleId="SuperHeading">
    <w:name w:val="SuperHeading"/>
    <w:basedOn w:val="Normal"/>
    <w:rsid w:val="009E0843"/>
    <w:pPr>
      <w:spacing w:before="240" w:after="120"/>
      <w:outlineLvl w:val="0"/>
    </w:pPr>
    <w:rPr>
      <w:rFonts w:ascii="Times New Roman" w:hAnsi="Times New Roman"/>
      <w:b/>
      <w:sz w:val="32"/>
    </w:rPr>
  </w:style>
  <w:style w:type="paragraph" w:customStyle="1" w:styleId="AllowPageBreak">
    <w:name w:val="AllowPageBreak"/>
    <w:rsid w:val="009E08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08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08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08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08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08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08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08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0843"/>
    <w:rPr>
      <w:rFonts w:ascii="Courier New" w:eastAsia="Times New Roman" w:hAnsi="Courier New" w:cs="Times New Roman"/>
      <w:i/>
      <w:szCs w:val="20"/>
      <w:lang w:eastAsia="en-US"/>
    </w:rPr>
  </w:style>
  <w:style w:type="paragraph" w:customStyle="1" w:styleId="HeadingBase">
    <w:name w:val="Heading Base"/>
    <w:rsid w:val="009E08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0843"/>
    <w:pPr>
      <w:tabs>
        <w:tab w:val="right" w:leader="dot" w:pos="9072"/>
      </w:tabs>
      <w:ind w:left="567"/>
    </w:pPr>
    <w:rPr>
      <w:szCs w:val="22"/>
    </w:rPr>
  </w:style>
  <w:style w:type="paragraph" w:customStyle="1" w:styleId="TOCBase">
    <w:name w:val="TOC Base"/>
    <w:rsid w:val="009E08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0843"/>
    <w:pPr>
      <w:tabs>
        <w:tab w:val="right" w:leader="dot" w:pos="9072"/>
      </w:tabs>
      <w:spacing w:before="40" w:after="40"/>
      <w:ind w:left="284"/>
    </w:pPr>
    <w:rPr>
      <w:rFonts w:ascii="Times New Roman" w:hAnsi="Times New Roman"/>
    </w:rPr>
  </w:style>
  <w:style w:type="paragraph" w:styleId="TOC1">
    <w:name w:val="toc 1"/>
    <w:basedOn w:val="TOCBase"/>
    <w:next w:val="Normal"/>
    <w:rsid w:val="009E08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08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0843"/>
    <w:rPr>
      <w:rFonts w:ascii="Times New Roman" w:eastAsia="Times New Roman" w:hAnsi="Times New Roman" w:cs="Times New Roman"/>
      <w:sz w:val="16"/>
      <w:lang w:eastAsia="en-US"/>
    </w:rPr>
  </w:style>
  <w:style w:type="paragraph" w:styleId="Title">
    <w:name w:val="Title"/>
    <w:basedOn w:val="HeadingBase"/>
    <w:link w:val="TitleChar"/>
    <w:qFormat/>
    <w:rsid w:val="009E0843"/>
    <w:pPr>
      <w:spacing w:before="5040"/>
      <w:jc w:val="center"/>
    </w:pPr>
    <w:rPr>
      <w:sz w:val="48"/>
      <w:szCs w:val="72"/>
      <w:lang w:val="en-US"/>
    </w:rPr>
  </w:style>
  <w:style w:type="character" w:customStyle="1" w:styleId="TitleChar">
    <w:name w:val="Title Char"/>
    <w:basedOn w:val="DefaultParagraphFont"/>
    <w:link w:val="Title"/>
    <w:rsid w:val="009E08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0843"/>
    <w:pPr>
      <w:tabs>
        <w:tab w:val="left" w:pos="3600"/>
        <w:tab w:val="left" w:pos="3958"/>
      </w:tabs>
    </w:pPr>
  </w:style>
  <w:style w:type="paragraph" w:styleId="List">
    <w:name w:val="List"/>
    <w:basedOn w:val="BodyText"/>
    <w:next w:val="BodyText"/>
    <w:rsid w:val="009E0843"/>
    <w:pPr>
      <w:tabs>
        <w:tab w:val="left" w:pos="340"/>
      </w:tabs>
      <w:spacing w:before="60" w:after="60"/>
      <w:ind w:left="340" w:hanging="340"/>
    </w:pPr>
  </w:style>
  <w:style w:type="paragraph" w:customStyle="1" w:styleId="Note">
    <w:name w:val="Note"/>
    <w:basedOn w:val="BodyText"/>
    <w:rsid w:val="009E08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0843"/>
    <w:pPr>
      <w:framePr w:wrap="auto" w:hAnchor="text" w:y="6049"/>
    </w:pPr>
    <w:rPr>
      <w:color w:val="000000"/>
      <w:sz w:val="40"/>
    </w:rPr>
  </w:style>
  <w:style w:type="paragraph" w:customStyle="1" w:styleId="TOCTitle">
    <w:name w:val="TOCTitle"/>
    <w:basedOn w:val="Heading1"/>
    <w:rsid w:val="009E0843"/>
    <w:pPr>
      <w:spacing w:after="240"/>
      <w:jc w:val="center"/>
      <w:outlineLvl w:val="9"/>
    </w:pPr>
    <w:rPr>
      <w:caps/>
    </w:rPr>
  </w:style>
  <w:style w:type="paragraph" w:customStyle="1" w:styleId="Version">
    <w:name w:val="Version"/>
    <w:rsid w:val="009E08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0843"/>
    <w:pPr>
      <w:keepNext w:val="0"/>
      <w:tabs>
        <w:tab w:val="right" w:pos="4176"/>
      </w:tabs>
      <w:ind w:left="198" w:hanging="198"/>
    </w:pPr>
    <w:rPr>
      <w:rFonts w:ascii="Garamond" w:hAnsi="Garamond"/>
    </w:rPr>
  </w:style>
  <w:style w:type="paragraph" w:styleId="IndexHeading">
    <w:name w:val="index heading"/>
    <w:basedOn w:val="Normal"/>
    <w:next w:val="Index1"/>
    <w:semiHidden/>
    <w:rsid w:val="009E0843"/>
    <w:pPr>
      <w:spacing w:before="120" w:after="120"/>
    </w:pPr>
    <w:rPr>
      <w:rFonts w:ascii="Arial" w:hAnsi="Arial"/>
      <w:b/>
      <w:color w:val="918585"/>
      <w:sz w:val="24"/>
    </w:rPr>
  </w:style>
  <w:style w:type="paragraph" w:styleId="Header">
    <w:name w:val="header"/>
    <w:basedOn w:val="Normal"/>
    <w:link w:val="HeaderChar"/>
    <w:rsid w:val="009E08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0843"/>
    <w:rPr>
      <w:rFonts w:ascii="Times New Roman" w:eastAsia="Times New Roman" w:hAnsi="Times New Roman" w:cs="Times New Roman"/>
      <w:sz w:val="16"/>
      <w:szCs w:val="20"/>
      <w:lang w:val="en-GB" w:eastAsia="en-US"/>
    </w:rPr>
  </w:style>
  <w:style w:type="paragraph" w:customStyle="1" w:styleId="Chapter">
    <w:name w:val="Chapter"/>
    <w:basedOn w:val="Normal"/>
    <w:rsid w:val="009E0843"/>
    <w:pPr>
      <w:spacing w:before="240"/>
    </w:pPr>
    <w:rPr>
      <w:rFonts w:ascii="Times New Roman" w:hAnsi="Times New Roman"/>
      <w:smallCaps/>
      <w:spacing w:val="80"/>
      <w:sz w:val="28"/>
    </w:rPr>
  </w:style>
  <w:style w:type="paragraph" w:customStyle="1" w:styleId="InChapter">
    <w:name w:val="InChapter"/>
    <w:basedOn w:val="Heading3"/>
    <w:rsid w:val="009E0843"/>
    <w:pPr>
      <w:spacing w:after="240"/>
      <w:outlineLvl w:val="9"/>
    </w:pPr>
    <w:rPr>
      <w:noProof/>
    </w:rPr>
  </w:style>
  <w:style w:type="paragraph" w:styleId="Index2">
    <w:name w:val="index 2"/>
    <w:basedOn w:val="Normal"/>
    <w:next w:val="Normal"/>
    <w:semiHidden/>
    <w:rsid w:val="009E0843"/>
    <w:pPr>
      <w:tabs>
        <w:tab w:val="right" w:pos="4176"/>
      </w:tabs>
      <w:ind w:left="568" w:hanging="284"/>
    </w:pPr>
    <w:rPr>
      <w:rFonts w:ascii="Garamond" w:hAnsi="Garamond"/>
    </w:rPr>
  </w:style>
  <w:style w:type="paragraph" w:customStyle="1" w:styleId="Byline">
    <w:name w:val="Byline"/>
    <w:rsid w:val="009E08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0843"/>
    <w:pPr>
      <w:tabs>
        <w:tab w:val="clear" w:pos="3600"/>
        <w:tab w:val="clear" w:pos="3958"/>
      </w:tabs>
      <w:jc w:val="right"/>
    </w:pPr>
  </w:style>
  <w:style w:type="paragraph" w:styleId="Caption">
    <w:name w:val="caption"/>
    <w:basedOn w:val="BodyText"/>
    <w:next w:val="Normal"/>
    <w:qFormat/>
    <w:rsid w:val="009E0843"/>
    <w:pPr>
      <w:framePr w:w="2268" w:hSpace="181" w:vSpace="181" w:wrap="around" w:vAnchor="text" w:hAnchor="page" w:x="1135" w:y="285" w:anchorLock="1"/>
    </w:pPr>
    <w:rPr>
      <w:i/>
    </w:rPr>
  </w:style>
  <w:style w:type="paragraph" w:customStyle="1" w:styleId="MiniTOCTitle">
    <w:name w:val="MiniTOCTitle"/>
    <w:basedOn w:val="Heading4"/>
    <w:rsid w:val="009E0843"/>
    <w:pPr>
      <w:spacing w:before="240"/>
      <w:outlineLvl w:val="9"/>
    </w:pPr>
    <w:rPr>
      <w:noProof/>
      <w:sz w:val="24"/>
    </w:rPr>
  </w:style>
  <w:style w:type="paragraph" w:customStyle="1" w:styleId="MiniTOCItem">
    <w:name w:val="MiniTOCItem"/>
    <w:basedOn w:val="ListBullet"/>
    <w:rsid w:val="009E0843"/>
    <w:pPr>
      <w:numPr>
        <w:numId w:val="0"/>
      </w:numPr>
      <w:tabs>
        <w:tab w:val="right" w:leader="dot" w:pos="6521"/>
      </w:tabs>
      <w:spacing w:before="0" w:after="0"/>
    </w:pPr>
  </w:style>
  <w:style w:type="paragraph" w:customStyle="1" w:styleId="TOFTitle">
    <w:name w:val="TOFTitle"/>
    <w:basedOn w:val="TOCTitle"/>
    <w:rsid w:val="009E0843"/>
  </w:style>
  <w:style w:type="paragraph" w:styleId="TableofFigures">
    <w:name w:val="table of figures"/>
    <w:basedOn w:val="Normal"/>
    <w:next w:val="Normal"/>
    <w:semiHidden/>
    <w:rsid w:val="009E0843"/>
    <w:pPr>
      <w:tabs>
        <w:tab w:val="right" w:leader="dot" w:pos="9072"/>
      </w:tabs>
      <w:ind w:left="970" w:hanging="403"/>
    </w:pPr>
    <w:rPr>
      <w:rFonts w:ascii="Times New Roman" w:hAnsi="Times New Roman"/>
      <w:b/>
    </w:rPr>
  </w:style>
  <w:style w:type="paragraph" w:styleId="ListNumber">
    <w:name w:val="List Number"/>
    <w:basedOn w:val="List"/>
    <w:rsid w:val="009E0843"/>
    <w:pPr>
      <w:numPr>
        <w:numId w:val="15"/>
      </w:numPr>
      <w:tabs>
        <w:tab w:val="clear" w:pos="340"/>
      </w:tabs>
    </w:pPr>
  </w:style>
  <w:style w:type="character" w:customStyle="1" w:styleId="WingdingSymbols">
    <w:name w:val="Wingding Symbols"/>
    <w:rsid w:val="009E0843"/>
    <w:rPr>
      <w:rFonts w:ascii="Wingdings" w:hAnsi="Wingdings"/>
    </w:rPr>
  </w:style>
  <w:style w:type="paragraph" w:customStyle="1" w:styleId="TableHeading">
    <w:name w:val="Table Heading"/>
    <w:basedOn w:val="HeadingBase"/>
    <w:rsid w:val="009E0843"/>
    <w:pPr>
      <w:keepLines/>
      <w:pBdr>
        <w:bottom w:val="single" w:sz="6" w:space="1" w:color="918585"/>
      </w:pBdr>
      <w:spacing w:before="240"/>
    </w:pPr>
  </w:style>
  <w:style w:type="character" w:customStyle="1" w:styleId="HotSpot">
    <w:name w:val="HotSpot"/>
    <w:rsid w:val="009E0843"/>
    <w:rPr>
      <w:color w:val="0033CC"/>
      <w:u w:val="none"/>
    </w:rPr>
  </w:style>
  <w:style w:type="paragraph" w:customStyle="1" w:styleId="BodyTextRight">
    <w:name w:val="Body Text Right"/>
    <w:basedOn w:val="BodyText"/>
    <w:rsid w:val="009E0843"/>
    <w:pPr>
      <w:spacing w:before="0" w:after="0"/>
      <w:jc w:val="right"/>
    </w:pPr>
  </w:style>
  <w:style w:type="paragraph" w:styleId="Index3">
    <w:name w:val="index 3"/>
    <w:basedOn w:val="ListNumber2"/>
    <w:next w:val="Normal"/>
    <w:semiHidden/>
    <w:rsid w:val="009E0843"/>
    <w:pPr>
      <w:numPr>
        <w:numId w:val="0"/>
      </w:numPr>
      <w:tabs>
        <w:tab w:val="right" w:leader="dot" w:pos="4176"/>
      </w:tabs>
    </w:pPr>
  </w:style>
  <w:style w:type="paragraph" w:styleId="ListNumber2">
    <w:name w:val="List Number 2"/>
    <w:basedOn w:val="List2"/>
    <w:rsid w:val="009E0843"/>
    <w:pPr>
      <w:numPr>
        <w:numId w:val="10"/>
      </w:numPr>
      <w:tabs>
        <w:tab w:val="clear" w:pos="1060"/>
      </w:tabs>
    </w:pPr>
  </w:style>
  <w:style w:type="paragraph" w:customStyle="1" w:styleId="MarginNote">
    <w:name w:val="Margin Note"/>
    <w:basedOn w:val="BodyText"/>
    <w:rsid w:val="009E08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08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08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0843"/>
    <w:rPr>
      <w:sz w:val="32"/>
    </w:rPr>
  </w:style>
  <w:style w:type="paragraph" w:customStyle="1" w:styleId="HeadingProcedure">
    <w:name w:val="Heading Procedure"/>
    <w:basedOn w:val="HeadingBase"/>
    <w:next w:val="Normal"/>
    <w:rsid w:val="009E0843"/>
    <w:pPr>
      <w:tabs>
        <w:tab w:val="left" w:pos="0"/>
      </w:tabs>
      <w:spacing w:before="120" w:after="60"/>
    </w:pPr>
    <w:rPr>
      <w:i/>
      <w:color w:val="918585"/>
      <w:sz w:val="22"/>
    </w:rPr>
  </w:style>
  <w:style w:type="paragraph" w:customStyle="1" w:styleId="TableBodyText">
    <w:name w:val="Table Body Text"/>
    <w:basedOn w:val="BodyText"/>
    <w:rsid w:val="009E0843"/>
    <w:pPr>
      <w:spacing w:before="60" w:after="60"/>
    </w:pPr>
  </w:style>
  <w:style w:type="paragraph" w:styleId="ListContinue">
    <w:name w:val="List Continue"/>
    <w:basedOn w:val="List"/>
    <w:rsid w:val="009E0843"/>
    <w:pPr>
      <w:ind w:firstLine="0"/>
    </w:pPr>
  </w:style>
  <w:style w:type="paragraph" w:customStyle="1" w:styleId="ListNote">
    <w:name w:val="List Note"/>
    <w:basedOn w:val="List"/>
    <w:rsid w:val="009E0843"/>
    <w:pPr>
      <w:pBdr>
        <w:top w:val="single" w:sz="6" w:space="2" w:color="918585"/>
        <w:bottom w:val="single" w:sz="6" w:space="2" w:color="918585"/>
      </w:pBdr>
      <w:tabs>
        <w:tab w:val="left" w:pos="1021"/>
      </w:tabs>
      <w:ind w:firstLine="0"/>
    </w:pPr>
  </w:style>
  <w:style w:type="paragraph" w:customStyle="1" w:styleId="Warning">
    <w:name w:val="Warning"/>
    <w:basedOn w:val="BodyText"/>
    <w:rsid w:val="009E0843"/>
    <w:pPr>
      <w:shd w:val="clear" w:color="auto" w:fill="D9D9D9"/>
      <w:tabs>
        <w:tab w:val="left" w:pos="992"/>
      </w:tabs>
      <w:ind w:left="119" w:right="119"/>
    </w:pPr>
    <w:rPr>
      <w:sz w:val="20"/>
    </w:rPr>
  </w:style>
  <w:style w:type="paragraph" w:customStyle="1" w:styleId="MarginIcons">
    <w:name w:val="Margin Icons"/>
    <w:basedOn w:val="BodyText"/>
    <w:rsid w:val="009E08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0843"/>
    <w:rPr>
      <w:rFonts w:ascii="Courier New" w:hAnsi="Courier New"/>
    </w:rPr>
  </w:style>
  <w:style w:type="paragraph" w:customStyle="1" w:styleId="NoteBullet">
    <w:name w:val="Note Bullet"/>
    <w:basedOn w:val="Note"/>
    <w:rsid w:val="009E0843"/>
    <w:pPr>
      <w:tabs>
        <w:tab w:val="clear" w:pos="680"/>
      </w:tabs>
      <w:spacing w:before="60" w:after="60"/>
    </w:pPr>
  </w:style>
  <w:style w:type="paragraph" w:customStyle="1" w:styleId="SubHeading2">
    <w:name w:val="SubHeading2"/>
    <w:basedOn w:val="HeadingBase"/>
    <w:rsid w:val="009E0843"/>
    <w:pPr>
      <w:spacing w:before="240" w:after="60"/>
    </w:pPr>
    <w:rPr>
      <w:sz w:val="20"/>
    </w:rPr>
  </w:style>
  <w:style w:type="paragraph" w:customStyle="1" w:styleId="SubHeading1">
    <w:name w:val="SubHeading1"/>
    <w:basedOn w:val="HeadingBase"/>
    <w:rsid w:val="009E0843"/>
    <w:pPr>
      <w:spacing w:before="240" w:after="60"/>
    </w:pPr>
    <w:rPr>
      <w:color w:val="918585"/>
      <w:sz w:val="22"/>
    </w:rPr>
  </w:style>
  <w:style w:type="paragraph" w:customStyle="1" w:styleId="SideHeading">
    <w:name w:val="Side Heading"/>
    <w:basedOn w:val="HeadingBase"/>
    <w:rsid w:val="009E08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0843"/>
    <w:pPr>
      <w:tabs>
        <w:tab w:val="num" w:pos="360"/>
      </w:tabs>
    </w:pPr>
  </w:style>
  <w:style w:type="paragraph" w:styleId="PlainText">
    <w:name w:val="Plain Text"/>
    <w:basedOn w:val="Normal"/>
    <w:link w:val="PlainTextChar"/>
    <w:rsid w:val="009E0843"/>
    <w:rPr>
      <w:sz w:val="20"/>
    </w:rPr>
  </w:style>
  <w:style w:type="character" w:customStyle="1" w:styleId="PlainTextChar">
    <w:name w:val="Plain Text Char"/>
    <w:basedOn w:val="DefaultParagraphFont"/>
    <w:link w:val="PlainText"/>
    <w:rsid w:val="009E0843"/>
    <w:rPr>
      <w:rFonts w:ascii="Courier New" w:eastAsia="Times New Roman" w:hAnsi="Courier New" w:cs="Times New Roman"/>
      <w:sz w:val="20"/>
      <w:szCs w:val="20"/>
      <w:lang w:eastAsia="en-US"/>
    </w:rPr>
  </w:style>
  <w:style w:type="character" w:customStyle="1" w:styleId="MenuOption">
    <w:name w:val="Menu Option"/>
    <w:basedOn w:val="DefaultParagraphFont"/>
    <w:rsid w:val="009E0843"/>
    <w:rPr>
      <w:b/>
      <w:smallCaps/>
    </w:rPr>
  </w:style>
  <w:style w:type="paragraph" w:customStyle="1" w:styleId="TableListNumber">
    <w:name w:val="Table List Number"/>
    <w:basedOn w:val="ListNumber"/>
    <w:rsid w:val="009E0843"/>
    <w:pPr>
      <w:numPr>
        <w:numId w:val="0"/>
      </w:numPr>
    </w:pPr>
  </w:style>
  <w:style w:type="paragraph" w:styleId="TOC4">
    <w:name w:val="toc 4"/>
    <w:basedOn w:val="TOCBase"/>
    <w:next w:val="Normal"/>
    <w:semiHidden/>
    <w:rsid w:val="009E0843"/>
    <w:pPr>
      <w:tabs>
        <w:tab w:val="right" w:leader="dot" w:pos="9071"/>
      </w:tabs>
      <w:ind w:left="1701"/>
    </w:pPr>
  </w:style>
  <w:style w:type="paragraph" w:customStyle="1" w:styleId="ListAlpha">
    <w:name w:val="List Alpha"/>
    <w:basedOn w:val="List"/>
    <w:rsid w:val="009E0843"/>
    <w:pPr>
      <w:numPr>
        <w:numId w:val="9"/>
      </w:numPr>
    </w:pPr>
  </w:style>
  <w:style w:type="paragraph" w:customStyle="1" w:styleId="ListAlpha2">
    <w:name w:val="List Alpha 2"/>
    <w:basedOn w:val="List2"/>
    <w:rsid w:val="009E0843"/>
    <w:pPr>
      <w:numPr>
        <w:numId w:val="8"/>
      </w:numPr>
    </w:pPr>
  </w:style>
  <w:style w:type="paragraph" w:styleId="List2">
    <w:name w:val="List 2"/>
    <w:basedOn w:val="BodyText"/>
    <w:rsid w:val="009E0843"/>
    <w:pPr>
      <w:tabs>
        <w:tab w:val="left" w:pos="680"/>
      </w:tabs>
      <w:spacing w:before="60" w:after="60"/>
      <w:ind w:left="680" w:hanging="340"/>
    </w:pPr>
  </w:style>
  <w:style w:type="paragraph" w:styleId="List3">
    <w:name w:val="List 3"/>
    <w:basedOn w:val="BodyText"/>
    <w:rsid w:val="009E0843"/>
    <w:pPr>
      <w:tabs>
        <w:tab w:val="left" w:pos="1021"/>
      </w:tabs>
      <w:spacing w:before="60" w:after="60"/>
      <w:ind w:left="1020" w:hanging="340"/>
    </w:pPr>
  </w:style>
  <w:style w:type="paragraph" w:styleId="List4">
    <w:name w:val="List 4"/>
    <w:basedOn w:val="BodyText"/>
    <w:rsid w:val="009E0843"/>
    <w:pPr>
      <w:tabs>
        <w:tab w:val="left" w:pos="1361"/>
      </w:tabs>
      <w:spacing w:before="60" w:after="60"/>
      <w:ind w:left="1361" w:hanging="340"/>
    </w:pPr>
  </w:style>
  <w:style w:type="paragraph" w:styleId="List5">
    <w:name w:val="List 5"/>
    <w:basedOn w:val="BodyText"/>
    <w:rsid w:val="009E0843"/>
    <w:pPr>
      <w:tabs>
        <w:tab w:val="left" w:pos="1701"/>
      </w:tabs>
      <w:spacing w:before="60" w:after="60"/>
      <w:ind w:left="1701" w:hanging="340"/>
    </w:pPr>
  </w:style>
  <w:style w:type="paragraph" w:styleId="ListBullet3">
    <w:name w:val="List Bullet 3"/>
    <w:basedOn w:val="List3"/>
    <w:rsid w:val="009E0843"/>
    <w:pPr>
      <w:numPr>
        <w:numId w:val="14"/>
      </w:numPr>
      <w:tabs>
        <w:tab w:val="clear" w:pos="1021"/>
      </w:tabs>
      <w:ind w:left="1037" w:hanging="357"/>
    </w:pPr>
  </w:style>
  <w:style w:type="paragraph" w:styleId="ListBullet4">
    <w:name w:val="List Bullet 4"/>
    <w:basedOn w:val="List4"/>
    <w:rsid w:val="009E0843"/>
    <w:pPr>
      <w:numPr>
        <w:numId w:val="3"/>
      </w:numPr>
      <w:tabs>
        <w:tab w:val="clear" w:pos="1361"/>
      </w:tabs>
    </w:pPr>
  </w:style>
  <w:style w:type="paragraph" w:styleId="ListBullet5">
    <w:name w:val="List Bullet 5"/>
    <w:basedOn w:val="List5"/>
    <w:rsid w:val="009E0843"/>
    <w:pPr>
      <w:numPr>
        <w:numId w:val="4"/>
      </w:numPr>
    </w:pPr>
  </w:style>
  <w:style w:type="paragraph" w:styleId="ListContinue2">
    <w:name w:val="List Continue 2"/>
    <w:basedOn w:val="List2"/>
    <w:rsid w:val="009E0843"/>
    <w:pPr>
      <w:ind w:firstLine="0"/>
    </w:pPr>
  </w:style>
  <w:style w:type="paragraph" w:styleId="ListContinue3">
    <w:name w:val="List Continue 3"/>
    <w:basedOn w:val="List3"/>
    <w:rsid w:val="009E0843"/>
    <w:pPr>
      <w:ind w:left="1021" w:firstLine="0"/>
    </w:pPr>
  </w:style>
  <w:style w:type="paragraph" w:styleId="ListContinue4">
    <w:name w:val="List Continue 4"/>
    <w:basedOn w:val="List4"/>
    <w:rsid w:val="009E0843"/>
    <w:pPr>
      <w:ind w:firstLine="0"/>
    </w:pPr>
  </w:style>
  <w:style w:type="paragraph" w:styleId="ListContinue5">
    <w:name w:val="List Continue 5"/>
    <w:basedOn w:val="List5"/>
    <w:rsid w:val="009E0843"/>
    <w:pPr>
      <w:ind w:firstLine="0"/>
    </w:pPr>
  </w:style>
  <w:style w:type="paragraph" w:styleId="ListNumber3">
    <w:name w:val="List Number 3"/>
    <w:basedOn w:val="List3"/>
    <w:rsid w:val="009E0843"/>
    <w:pPr>
      <w:numPr>
        <w:numId w:val="5"/>
      </w:numPr>
    </w:pPr>
  </w:style>
  <w:style w:type="paragraph" w:styleId="ListNumber4">
    <w:name w:val="List Number 4"/>
    <w:basedOn w:val="List4"/>
    <w:rsid w:val="009E0843"/>
    <w:pPr>
      <w:numPr>
        <w:numId w:val="6"/>
      </w:numPr>
    </w:pPr>
  </w:style>
  <w:style w:type="paragraph" w:styleId="ListNumber5">
    <w:name w:val="List Number 5"/>
    <w:basedOn w:val="List5"/>
    <w:rsid w:val="009E0843"/>
    <w:pPr>
      <w:numPr>
        <w:numId w:val="7"/>
      </w:numPr>
    </w:pPr>
  </w:style>
  <w:style w:type="paragraph" w:styleId="BlockText">
    <w:name w:val="Block Text"/>
    <w:basedOn w:val="Normal"/>
    <w:rsid w:val="009E0843"/>
    <w:pPr>
      <w:spacing w:after="120"/>
      <w:ind w:left="1440" w:right="1440"/>
    </w:pPr>
  </w:style>
  <w:style w:type="character" w:customStyle="1" w:styleId="Subscript">
    <w:name w:val="Subscript"/>
    <w:basedOn w:val="DefaultParagraphFont"/>
    <w:rsid w:val="009E0843"/>
    <w:rPr>
      <w:sz w:val="16"/>
      <w:vertAlign w:val="subscript"/>
    </w:rPr>
  </w:style>
  <w:style w:type="character" w:customStyle="1" w:styleId="Superscript">
    <w:name w:val="Superscript"/>
    <w:basedOn w:val="DefaultParagraphFont"/>
    <w:rsid w:val="009E0843"/>
    <w:rPr>
      <w:sz w:val="16"/>
      <w:vertAlign w:val="superscript"/>
    </w:rPr>
  </w:style>
  <w:style w:type="character" w:customStyle="1" w:styleId="Symbols">
    <w:name w:val="Symbols"/>
    <w:basedOn w:val="DefaultParagraphFont"/>
    <w:rsid w:val="009E0843"/>
    <w:rPr>
      <w:rFonts w:ascii="Symbol" w:hAnsi="Symbol"/>
    </w:rPr>
  </w:style>
  <w:style w:type="character" w:customStyle="1" w:styleId="MenuOptions">
    <w:name w:val="Menu Options"/>
    <w:basedOn w:val="DefaultParagraphFont"/>
    <w:rsid w:val="009E0843"/>
    <w:rPr>
      <w:rFonts w:ascii="Arial Narrow" w:hAnsi="Arial Narrow"/>
      <w:smallCaps/>
    </w:rPr>
  </w:style>
  <w:style w:type="character" w:customStyle="1" w:styleId="Buttons">
    <w:name w:val="Buttons"/>
    <w:basedOn w:val="DefaultParagraphFont"/>
    <w:rsid w:val="009E0843"/>
    <w:rPr>
      <w:b/>
    </w:rPr>
  </w:style>
  <w:style w:type="character" w:customStyle="1" w:styleId="Underlined">
    <w:name w:val="Underlined"/>
    <w:basedOn w:val="DefaultParagraphFont"/>
    <w:rsid w:val="009E0843"/>
    <w:rPr>
      <w:u w:val="single"/>
    </w:rPr>
  </w:style>
  <w:style w:type="paragraph" w:customStyle="1" w:styleId="TableBodyTextRight">
    <w:name w:val="Table Body Text Right"/>
    <w:basedOn w:val="TableBodyText"/>
    <w:rsid w:val="009E0843"/>
    <w:pPr>
      <w:widowControl w:val="0"/>
      <w:autoSpaceDE w:val="0"/>
      <w:autoSpaceDN w:val="0"/>
      <w:adjustRightInd w:val="0"/>
      <w:jc w:val="right"/>
    </w:pPr>
    <w:rPr>
      <w:rFonts w:cs="Arial"/>
      <w:szCs w:val="18"/>
    </w:rPr>
  </w:style>
  <w:style w:type="paragraph" w:customStyle="1" w:styleId="CopyrightText">
    <w:name w:val="Copyright Text"/>
    <w:basedOn w:val="BodyText"/>
    <w:rsid w:val="009E0843"/>
    <w:rPr>
      <w:sz w:val="18"/>
    </w:rPr>
  </w:style>
  <w:style w:type="paragraph" w:customStyle="1" w:styleId="BodySmallRight">
    <w:name w:val="Body Small Right"/>
    <w:basedOn w:val="BodyTextRight"/>
    <w:rsid w:val="009E0843"/>
    <w:rPr>
      <w:sz w:val="18"/>
      <w:szCs w:val="18"/>
    </w:rPr>
  </w:style>
  <w:style w:type="paragraph" w:customStyle="1" w:styleId="MarginEdition">
    <w:name w:val="Margin Edition"/>
    <w:basedOn w:val="MarginNote"/>
    <w:rsid w:val="009E0843"/>
    <w:pPr>
      <w:spacing w:before="0" w:after="0"/>
    </w:pPr>
    <w:rPr>
      <w:rFonts w:ascii="Times New Roman" w:hAnsi="Times New Roman"/>
      <w:color w:val="999999"/>
    </w:rPr>
  </w:style>
  <w:style w:type="paragraph" w:customStyle="1" w:styleId="Spacer">
    <w:name w:val="Spacer"/>
    <w:basedOn w:val="Normal"/>
    <w:rsid w:val="009E0843"/>
    <w:rPr>
      <w:sz w:val="2"/>
      <w:szCs w:val="2"/>
    </w:rPr>
  </w:style>
  <w:style w:type="character" w:customStyle="1" w:styleId="Small">
    <w:name w:val="Small"/>
    <w:basedOn w:val="DefaultParagraphFont"/>
    <w:rsid w:val="009E0843"/>
    <w:rPr>
      <w:sz w:val="16"/>
    </w:rPr>
  </w:style>
  <w:style w:type="paragraph" w:customStyle="1" w:styleId="WideTable">
    <w:name w:val="Wide Table"/>
    <w:basedOn w:val="Normal"/>
    <w:rsid w:val="009E0843"/>
    <w:pPr>
      <w:ind w:left="-1418"/>
    </w:pPr>
    <w:rPr>
      <w:sz w:val="2"/>
      <w:szCs w:val="2"/>
    </w:rPr>
  </w:style>
  <w:style w:type="character" w:styleId="PageNumber">
    <w:name w:val="page number"/>
    <w:basedOn w:val="DefaultParagraphFont"/>
    <w:rsid w:val="009E0843"/>
  </w:style>
  <w:style w:type="paragraph" w:styleId="Quote">
    <w:name w:val="Quote"/>
    <w:basedOn w:val="Heading1"/>
    <w:link w:val="QuoteChar"/>
    <w:qFormat/>
    <w:rsid w:val="009E0843"/>
    <w:rPr>
      <w:b w:val="0"/>
      <w:sz w:val="72"/>
      <w:szCs w:val="72"/>
      <w:lang w:val="en-NZ"/>
    </w:rPr>
  </w:style>
  <w:style w:type="character" w:customStyle="1" w:styleId="QuoteChar">
    <w:name w:val="Quote Char"/>
    <w:basedOn w:val="DefaultParagraphFont"/>
    <w:link w:val="Quote"/>
    <w:rsid w:val="009E08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0843"/>
    <w:pPr>
      <w:pageBreakBefore/>
    </w:pPr>
  </w:style>
  <w:style w:type="paragraph" w:customStyle="1" w:styleId="Border">
    <w:name w:val="Border"/>
    <w:basedOn w:val="Normal"/>
    <w:qFormat/>
    <w:rsid w:val="009E08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0843"/>
    <w:rPr>
      <w:b/>
      <w:bCs/>
      <w:i/>
      <w:iCs/>
      <w:color w:val="auto"/>
    </w:rPr>
  </w:style>
  <w:style w:type="paragraph" w:styleId="IntenseQuote">
    <w:name w:val="Intense Quote"/>
    <w:basedOn w:val="Normal"/>
    <w:next w:val="Normal"/>
    <w:link w:val="IntenseQuoteChar"/>
    <w:uiPriority w:val="30"/>
    <w:qFormat/>
    <w:rsid w:val="009E08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08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0843"/>
    <w:rPr>
      <w:smallCaps/>
      <w:color w:val="auto"/>
      <w:u w:val="single"/>
    </w:rPr>
  </w:style>
  <w:style w:type="character" w:styleId="IntenseReference">
    <w:name w:val="Intense Reference"/>
    <w:basedOn w:val="DefaultParagraphFont"/>
    <w:uiPriority w:val="32"/>
    <w:qFormat/>
    <w:rsid w:val="009E0843"/>
    <w:rPr>
      <w:b/>
      <w:bCs/>
      <w:smallCaps/>
      <w:color w:val="auto"/>
      <w:spacing w:val="5"/>
      <w:u w:val="single"/>
    </w:rPr>
  </w:style>
  <w:style w:type="paragraph" w:customStyle="1" w:styleId="2ColumnHeading">
    <w:name w:val="2Column Heading"/>
    <w:basedOn w:val="BodyText"/>
    <w:qFormat/>
    <w:rsid w:val="009E0843"/>
    <w:pPr>
      <w:spacing w:after="60"/>
      <w:ind w:left="-2268"/>
    </w:pPr>
    <w:rPr>
      <w:b/>
    </w:rPr>
  </w:style>
  <w:style w:type="paragraph" w:customStyle="1" w:styleId="Heading1TOC">
    <w:name w:val="Heading1 TOC"/>
    <w:basedOn w:val="Normal"/>
    <w:qFormat/>
    <w:rsid w:val="009E0843"/>
    <w:pPr>
      <w:spacing w:before="240" w:after="120"/>
    </w:pPr>
    <w:rPr>
      <w:rFonts w:ascii="Times New Roman" w:hAnsi="Times New Roman"/>
      <w:b/>
      <w:sz w:val="32"/>
    </w:rPr>
  </w:style>
  <w:style w:type="paragraph" w:customStyle="1" w:styleId="Heading2TOC">
    <w:name w:val="Heading2 TOC"/>
    <w:basedOn w:val="Normal"/>
    <w:qFormat/>
    <w:rsid w:val="009E0843"/>
    <w:pPr>
      <w:spacing w:before="240" w:after="60"/>
    </w:pPr>
    <w:rPr>
      <w:rFonts w:ascii="Times New Roman" w:hAnsi="Times New Roman"/>
      <w:b/>
      <w:sz w:val="28"/>
    </w:rPr>
  </w:style>
  <w:style w:type="character" w:customStyle="1" w:styleId="Underline">
    <w:name w:val="Underline"/>
    <w:basedOn w:val="DefaultParagraphFont"/>
    <w:qFormat/>
    <w:rsid w:val="009E0843"/>
    <w:rPr>
      <w:u w:val="single"/>
    </w:rPr>
  </w:style>
  <w:style w:type="character" w:customStyle="1" w:styleId="BoldandItalics">
    <w:name w:val="Bold and Italics"/>
    <w:qFormat/>
    <w:rsid w:val="009E0843"/>
    <w:rPr>
      <w:b/>
      <w:i/>
      <w:u w:val="none"/>
    </w:rPr>
  </w:style>
  <w:style w:type="paragraph" w:styleId="BalloonText">
    <w:name w:val="Balloon Text"/>
    <w:basedOn w:val="Normal"/>
    <w:link w:val="BalloonTextChar"/>
    <w:rsid w:val="009E0843"/>
    <w:rPr>
      <w:rFonts w:ascii="Tahoma" w:hAnsi="Tahoma" w:cs="Tahoma"/>
      <w:sz w:val="16"/>
      <w:szCs w:val="16"/>
    </w:rPr>
  </w:style>
  <w:style w:type="character" w:customStyle="1" w:styleId="BalloonTextChar">
    <w:name w:val="Balloon Text Char"/>
    <w:basedOn w:val="DefaultParagraphFont"/>
    <w:link w:val="BalloonText"/>
    <w:rsid w:val="009E08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08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08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0843"/>
    <w:rPr>
      <w:b/>
      <w:color w:val="660033"/>
      <w:spacing w:val="0"/>
    </w:rPr>
  </w:style>
  <w:style w:type="paragraph" w:customStyle="1" w:styleId="Nameditemlist">
    <w:name w:val="Named item list"/>
    <w:basedOn w:val="BodyText"/>
    <w:qFormat/>
    <w:rsid w:val="009E0843"/>
    <w:pPr>
      <w:tabs>
        <w:tab w:val="left" w:pos="2835"/>
      </w:tabs>
      <w:ind w:left="2835" w:hanging="2835"/>
    </w:pPr>
  </w:style>
  <w:style w:type="paragraph" w:customStyle="1" w:styleId="BodyTextnopadding">
    <w:name w:val="Body Text no padding"/>
    <w:basedOn w:val="BodyText"/>
    <w:qFormat/>
    <w:rsid w:val="009E0843"/>
    <w:pPr>
      <w:spacing w:before="0" w:after="0"/>
    </w:pPr>
  </w:style>
  <w:style w:type="paragraph" w:customStyle="1" w:styleId="BodyTextBold">
    <w:name w:val="Body Text Bold"/>
    <w:basedOn w:val="BodyText"/>
    <w:qFormat/>
    <w:rsid w:val="009E0843"/>
    <w:rPr>
      <w:b/>
    </w:rPr>
  </w:style>
  <w:style w:type="character" w:styleId="Hyperlink">
    <w:name w:val="Hyperlink"/>
    <w:basedOn w:val="DefaultParagraphFont"/>
    <w:uiPriority w:val="99"/>
    <w:unhideWhenUsed/>
    <w:rsid w:val="000559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1263</Words>
  <Characters>7808</Characters>
  <Application>Microsoft Office Word</Application>
  <DocSecurity>0</DocSecurity>
  <Lines>236</Lines>
  <Paragraphs>159</Paragraphs>
  <ScaleCrop>false</ScaleCrop>
  <Company>Author-it Software Corporation Ltd.</Company>
  <LinksUpToDate>false</LinksUpToDate>
  <CharactersWithSpaces>8912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CUAWRT508 Develop children's and young adults' written works for publication</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2025-03-01T18:54:00Z</dcterms:created>
  <dcterms:modified xsi:type="dcterms:W3CDTF">2025-03-01T18:54:00Z</dcterms:modified>
</cp:coreProperties>
</file>