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00" w:rsidP="00673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CUAWRT505 Perform advanced writing tasks</w:t>
      </w:r>
      <w:r>
        <w:fldChar w:fldCharType="end"/>
      </w:r>
    </w:p>
    <w:p w:rsidR="00673E00" w:rsidP="00673E00">
      <w:pPr>
        <w:pStyle w:val="Version"/>
        <w:sectPr w:rsidSect="006B7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421" w:rsidP="006B7421">
      <w:pPr>
        <w:pStyle w:val="SuperHeading"/>
      </w:pPr>
      <w:r w:rsidRPr="006B7421">
        <w:t>CUAWRT505 Perform advanced writing tasks</w:t>
      </w:r>
    </w:p>
    <w:p w:rsidR="00000000" w:rsidRPr="006B7421" w:rsidP="006B7421">
      <w:pPr>
        <w:pStyle w:val="Heading1"/>
      </w:pPr>
      <w:bookmarkStart w:id="1" w:name="O_1019846"/>
      <w:bookmarkEnd w:id="1"/>
      <w:r w:rsidRPr="006B74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rPr>
                <w:rStyle w:val="SpecialBold"/>
              </w:rPr>
              <w:t>Comments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This version first released with CUA Creative Arts and Culture Training Package Version 4.0.</w:t>
            </w:r>
          </w:p>
        </w:tc>
      </w:tr>
    </w:tbl>
    <w:p w:rsidR="00673E00" w:rsidP="006B7421">
      <w:pPr>
        <w:pStyle w:val="BodyText"/>
      </w:pPr>
    </w:p>
    <w:p w:rsidR="00673E00" w:rsidP="006B7421">
      <w:pPr>
        <w:pStyle w:val="BodyText"/>
      </w:pPr>
    </w:p>
    <w:p w:rsidR="00000000" w:rsidRPr="006B7421" w:rsidP="006B7421">
      <w:pPr>
        <w:pStyle w:val="Heading1"/>
      </w:pPr>
      <w:bookmarkStart w:id="2" w:name="O_1019847"/>
      <w:bookmarkEnd w:id="2"/>
      <w:r w:rsidRPr="006B7421">
        <w:t>Application</w:t>
      </w:r>
    </w:p>
    <w:p w:rsidR="00000000" w:rsidRPr="006B7421" w:rsidP="00673E00">
      <w:pPr>
        <w:pStyle w:val="BodyText"/>
      </w:pPr>
      <w:r w:rsidRPr="006B7421">
        <w:t>This unit describes the skills and knowledge required to research and apply adva</w:t>
      </w:r>
      <w:r w:rsidRPr="006B7421">
        <w:t>nced writing techniques in a range of forms.</w:t>
      </w:r>
    </w:p>
    <w:p w:rsidR="00000000" w:rsidRPr="006B7421" w:rsidP="00673E00">
      <w:pPr>
        <w:pStyle w:val="BodyText"/>
      </w:pPr>
      <w:r w:rsidRPr="006B7421">
        <w:t>It applies to competent writers who seek to refine their writing techniques and approaches. This would usually be carried out independently, with some guidance from editors, agents or other relevant people.</w:t>
      </w:r>
    </w:p>
    <w:p w:rsidR="00673E00" w:rsidP="00673E00">
      <w:pPr>
        <w:pStyle w:val="BodyText"/>
      </w:pPr>
      <w:r w:rsidRPr="006B7421">
        <w:t xml:space="preserve">No </w:t>
      </w:r>
      <w:r w:rsidRPr="006B7421">
        <w:t>licensing, legislative or certification requirements apply to this unit at the time of publication.</w:t>
      </w:r>
    </w:p>
    <w:p w:rsidR="00000000" w:rsidRPr="006B7421" w:rsidP="006B7421">
      <w:pPr>
        <w:pStyle w:val="Heading1"/>
      </w:pPr>
      <w:bookmarkStart w:id="3" w:name="O_1019848"/>
      <w:bookmarkEnd w:id="3"/>
      <w:r w:rsidRPr="006B7421">
        <w:t>Pre-requisite Unit</w:t>
      </w:r>
    </w:p>
    <w:p w:rsidR="00673E00" w:rsidP="00673E00">
      <w:pPr>
        <w:pStyle w:val="BodyText"/>
      </w:pPr>
      <w:r w:rsidRPr="006B7421">
        <w:t>CUAWRT404 Perform writing and editing tasks</w:t>
      </w:r>
    </w:p>
    <w:p w:rsidR="00000000" w:rsidRPr="006B7421" w:rsidP="006B7421">
      <w:pPr>
        <w:pStyle w:val="Heading1"/>
      </w:pPr>
      <w:bookmarkStart w:id="4" w:name="O_1019850"/>
      <w:bookmarkEnd w:id="4"/>
      <w:r w:rsidRPr="006B7421">
        <w:t>Unit Sector</w:t>
      </w:r>
    </w:p>
    <w:p w:rsidR="00673E00" w:rsidP="00673E00">
      <w:pPr>
        <w:pStyle w:val="BodyText"/>
      </w:pPr>
      <w:r w:rsidRPr="006B7421">
        <w:t>Communication – Writing</w:t>
      </w:r>
    </w:p>
    <w:p w:rsidR="00000000" w:rsidRPr="006B7421" w:rsidP="006B7421">
      <w:pPr>
        <w:pStyle w:val="Heading1"/>
      </w:pPr>
      <w:bookmarkStart w:id="5" w:name="O_1019851"/>
      <w:bookmarkEnd w:id="5"/>
      <w:r w:rsidRPr="006B74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rPr>
                <w:rStyle w:val="SpecialBold"/>
              </w:rPr>
              <w:t>PERFORMANCE CRITERIA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 xml:space="preserve">1. Develop and refine concept for written </w:t>
            </w:r>
            <w:r w:rsidRPr="006B7421">
              <w:t>ma</w:t>
            </w:r>
            <w:r w:rsidRPr="006B7421">
              <w:t>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 xml:space="preserve">1.1 Develop concept for written material based on its purpose and its </w:t>
            </w:r>
            <w:r w:rsidRPr="006B7421">
              <w:t>intended audience</w:t>
            </w:r>
          </w:p>
          <w:p w:rsidR="00000000" w:rsidRPr="006B7421" w:rsidP="006B7421">
            <w:pPr>
              <w:pStyle w:val="BodyText"/>
            </w:pPr>
            <w:r w:rsidRPr="006B7421">
              <w:t>1.2 Document concept and proposed language and style techniques and seek feedback from relevant parties</w:t>
            </w:r>
          </w:p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1.3 Refine writing concept as required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2. Research and determine appropriate writing techniques for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 xml:space="preserve">2.1 Research writing techniques and approaches </w:t>
            </w:r>
          </w:p>
          <w:p w:rsidR="00000000" w:rsidRPr="006B7421" w:rsidP="006B7421">
            <w:pPr>
              <w:pStyle w:val="BodyText"/>
            </w:pPr>
            <w:r w:rsidRPr="006B7421">
              <w:t>2.2 Identify how writing techniques achieve different technical effects</w:t>
            </w:r>
          </w:p>
          <w:p w:rsidR="00000000" w:rsidRPr="006B7421" w:rsidP="006B7421">
            <w:pPr>
              <w:pStyle w:val="BodyText"/>
            </w:pPr>
            <w:r w:rsidRPr="006B7421">
              <w:t>2.3 Evaluate writing techniques suitable for the concept</w:t>
            </w:r>
          </w:p>
          <w:p w:rsidR="00000000" w:rsidRPr="006B7421" w:rsidP="006B7421">
            <w:pPr>
              <w:pStyle w:val="BodyText"/>
            </w:pPr>
            <w:r w:rsidRPr="006B7421">
              <w:t>2</w:t>
            </w:r>
            <w:r w:rsidRPr="006B7421">
              <w:t>.4 Adapt and apply relevant writing techniques for the concept</w:t>
            </w:r>
          </w:p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2.5 Determine writing technique for written material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3. Determine resources for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3.1 Identify resources required to develop the written material</w:t>
            </w:r>
          </w:p>
          <w:p w:rsidR="00000000" w:rsidRPr="006B7421" w:rsidP="006B7421">
            <w:pPr>
              <w:pStyle w:val="BodyText"/>
            </w:pPr>
            <w:r w:rsidRPr="006B7421">
              <w:t>3.2 Evaluate constraints that m</w:t>
            </w:r>
            <w:r w:rsidRPr="006B7421">
              <w:t>ay impact on the writing</w:t>
            </w:r>
          </w:p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3.3 Consider constraints and the availability of resources and revise the concept accordingly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4. Plan the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4.1 Plan writing tasks to reflect the intended audience, concept requirements and available resources</w:t>
            </w:r>
          </w:p>
          <w:p w:rsidR="00000000" w:rsidRPr="006B7421" w:rsidP="006B7421">
            <w:pPr>
              <w:pStyle w:val="BodyText"/>
            </w:pPr>
            <w:r w:rsidRPr="006B7421">
              <w:t>4.2 G</w:t>
            </w:r>
            <w:r w:rsidRPr="006B7421">
              <w:t>ather resources required to complete written material</w:t>
            </w:r>
          </w:p>
          <w:p w:rsidR="00000000" w:rsidRPr="006B7421" w:rsidP="006B7421">
            <w:pPr>
              <w:pStyle w:val="BodyText"/>
            </w:pPr>
            <w:r w:rsidRPr="006B7421">
              <w:t>4.3 Organise writing tasks and develop a timeline to complete the written material</w:t>
            </w:r>
          </w:p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4.4 Agree on a timeline for completion with relevant parties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5. Develop the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5.1 Use safe work practic</w:t>
            </w:r>
            <w:r w:rsidRPr="006B7421">
              <w:t>es including addressing ergonomic requirements when undertaking writing tasks</w:t>
            </w:r>
          </w:p>
          <w:p w:rsidR="00000000" w:rsidRPr="006B7421" w:rsidP="006B7421">
            <w:pPr>
              <w:pStyle w:val="BodyText"/>
            </w:pPr>
            <w:r w:rsidRPr="006B7421">
              <w:t>5.2 Develop narrative or sequence of ideas for writing tasks</w:t>
            </w:r>
          </w:p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5.3 Draft written material using writing techniques and refined concept and narrative</w:t>
            </w:r>
          </w:p>
        </w:tc>
      </w:tr>
      <w:tr w:rsidTr="006B74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6. Perform editing tasks to finalise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6.1 Evaluate language, structure and style of the written material, taking into account the intended audience and purpose</w:t>
            </w:r>
          </w:p>
          <w:p w:rsidR="00000000" w:rsidRPr="006B7421" w:rsidP="006B7421">
            <w:pPr>
              <w:pStyle w:val="BodyText"/>
            </w:pPr>
            <w:r w:rsidRPr="006B7421">
              <w:t xml:space="preserve">6.2 Identify any potential copyright and intellectual property requirements and </w:t>
            </w:r>
            <w:r w:rsidRPr="006B7421">
              <w:t>address where needed</w:t>
            </w:r>
          </w:p>
          <w:p w:rsidR="00000000" w:rsidRPr="006B7421" w:rsidP="006B7421">
            <w:pPr>
              <w:pStyle w:val="BodyText"/>
            </w:pPr>
            <w:r w:rsidRPr="006B7421">
              <w:t>6.3 Refine written material using basic editing techniques to check grammar, punctuation, spelling and vocabulary and style requirements.</w:t>
            </w:r>
          </w:p>
          <w:p w:rsidR="00000000" w:rsidRPr="006B7421" w:rsidP="006B7421">
            <w:pPr>
              <w:pStyle w:val="BodyText"/>
            </w:pPr>
            <w:r w:rsidRPr="006B7421">
              <w:t>6.4 Complete written material to satisfy delivery requirements</w:t>
            </w:r>
          </w:p>
        </w:tc>
      </w:tr>
    </w:tbl>
    <w:p w:rsidR="00673E00" w:rsidP="006B7421">
      <w:pPr>
        <w:pStyle w:val="BodyText"/>
      </w:pPr>
    </w:p>
    <w:p w:rsidR="00673E00" w:rsidP="006B7421">
      <w:pPr>
        <w:pStyle w:val="BodyText"/>
      </w:pPr>
    </w:p>
    <w:p w:rsidR="00000000" w:rsidRPr="006B7421" w:rsidP="006B7421">
      <w:pPr>
        <w:pStyle w:val="Heading1"/>
      </w:pPr>
      <w:bookmarkStart w:id="6" w:name="O_1019852"/>
      <w:bookmarkEnd w:id="6"/>
      <w:r w:rsidRPr="006B7421">
        <w:t>Foundation S</w:t>
      </w:r>
      <w:r w:rsidRPr="006B7421">
        <w:t>kills</w:t>
      </w:r>
    </w:p>
    <w:p w:rsidR="00000000" w:rsidRPr="00673E00" w:rsidP="00673E00">
      <w:pPr>
        <w:pStyle w:val="BodyText"/>
        <w:rPr>
          <w:i/>
        </w:rPr>
      </w:pPr>
      <w:r w:rsidRPr="00673E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rPr>
                <w:rStyle w:val="SpecialBold"/>
              </w:rPr>
              <w:t>Description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ListBullet"/>
            </w:pPr>
            <w:r w:rsidRPr="006B7421">
              <w:t>Analyses and interprets textual information from various sourc</w:t>
            </w:r>
            <w:r w:rsidRPr="006B7421">
              <w:t>es</w:t>
            </w:r>
          </w:p>
          <w:p w:rsidR="00000000" w:rsidRPr="006B7421" w:rsidP="006B7421">
            <w:pPr>
              <w:pStyle w:val="ListBullet"/>
            </w:pPr>
            <w:r w:rsidRPr="006B7421">
              <w:t>Compares material from multiple information sources</w:t>
            </w:r>
          </w:p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Applies appropriate strategies to check texts for accuracy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ListBullet"/>
            </w:pPr>
            <w:r w:rsidRPr="006B7421">
              <w:t>Generates complex written texts, demonstrating a broad range of writing styles and techniques</w:t>
            </w:r>
          </w:p>
          <w:p w:rsidR="00000000" w:rsidRPr="006B7421" w:rsidP="006B7421">
            <w:pPr>
              <w:pStyle w:val="ListBullet"/>
            </w:pPr>
            <w:r w:rsidRPr="006B7421">
              <w:t>Selects vocabulary, grammatical structures and conventions appropriate to the text and audience</w:t>
            </w:r>
          </w:p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Creates documents using language, format and style appropriate to the context and audience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ListBullet"/>
            </w:pPr>
            <w:r w:rsidRPr="006B7421">
              <w:t xml:space="preserve">Participates in discussions using listening and </w:t>
            </w:r>
            <w:r w:rsidRPr="006B7421">
              <w:t>questioning techniques to seek information and clarify understanding</w:t>
            </w:r>
          </w:p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Uses clear language to articulate ideas and opinions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Estimates time required for production tasks, creates timeframes and calculates resource requirements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Navigate the world o</w:t>
            </w:r>
            <w:r w:rsidRPr="006B7421">
              <w:t>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Identifies and complies with copyright and intellectual property responsibilities associated with writing tasks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ListBullet"/>
            </w:pPr>
            <w:r w:rsidRPr="006B7421">
              <w:t>Collaborates with others to achieve writing goals</w:t>
            </w:r>
          </w:p>
          <w:p w:rsidR="00000000" w:rsidP="006B7421">
            <w:pPr>
              <w:pStyle w:val="ListBullet"/>
              <w:rPr>
                <w:lang w:val="en-NZ"/>
              </w:rPr>
            </w:pPr>
            <w:r w:rsidRPr="006B7421">
              <w:t>Selects and uses communication practices and protocols appropriate to audience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ListBullet"/>
            </w:pPr>
            <w:r w:rsidRPr="006B7421">
              <w:t>Adopts a logical and methodical approach in planning, organising and completing requirements within timelines</w:t>
            </w:r>
          </w:p>
          <w:p w:rsidR="00000000" w:rsidRPr="006B7421" w:rsidP="006B7421">
            <w:pPr>
              <w:pStyle w:val="ListBullet"/>
            </w:pPr>
            <w:r w:rsidRPr="006B7421">
              <w:t>Applies analytical processes to evaluate option</w:t>
            </w:r>
            <w:r w:rsidRPr="006B7421">
              <w:t>s and make decisions</w:t>
            </w:r>
          </w:p>
          <w:p w:rsidR="00000000" w:rsidRPr="006B7421" w:rsidP="006B7421">
            <w:pPr>
              <w:pStyle w:val="ListBullet"/>
            </w:pPr>
            <w:r w:rsidRPr="006B7421">
              <w:t>Develops new and innovative ideas through exploration and analysis</w:t>
            </w:r>
          </w:p>
        </w:tc>
      </w:tr>
    </w:tbl>
    <w:p w:rsidR="00673E00" w:rsidP="006B7421">
      <w:pPr>
        <w:pStyle w:val="BodyText"/>
      </w:pPr>
    </w:p>
    <w:p w:rsidR="00673E00" w:rsidP="006B7421">
      <w:pPr>
        <w:pStyle w:val="BodyText"/>
      </w:pPr>
    </w:p>
    <w:p w:rsidR="00000000" w:rsidRPr="006B7421" w:rsidP="006B7421">
      <w:pPr>
        <w:pStyle w:val="Heading1"/>
      </w:pPr>
      <w:bookmarkStart w:id="7" w:name="O_1019854"/>
      <w:bookmarkEnd w:id="7"/>
      <w:r w:rsidRPr="006B74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 xml:space="preserve">Code and title </w:t>
            </w:r>
          </w:p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Code and title</w:t>
            </w:r>
          </w:p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rPr>
                <w:rStyle w:val="SpecialBold"/>
              </w:rPr>
              <w:t>Equivalence status</w:t>
            </w:r>
          </w:p>
        </w:tc>
      </w:tr>
      <w:tr w:rsidTr="006B7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CUAWRT505 Perform advanced writing tasks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421">
            <w:pPr>
              <w:pStyle w:val="BodyText"/>
              <w:rPr>
                <w:lang w:val="en-NZ"/>
              </w:rPr>
            </w:pPr>
            <w:r w:rsidRPr="006B7421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421" w:rsidP="006B7421">
            <w:pPr>
              <w:pStyle w:val="BodyText"/>
            </w:pPr>
            <w:r w:rsidRPr="006B7421">
              <w:t>N/A</w:t>
            </w:r>
          </w:p>
        </w:tc>
      </w:tr>
    </w:tbl>
    <w:p w:rsidR="00673E00" w:rsidP="006B7421">
      <w:pPr>
        <w:pStyle w:val="BodyText"/>
      </w:pPr>
    </w:p>
    <w:p w:rsidR="00673E00" w:rsidP="006B7421">
      <w:pPr>
        <w:pStyle w:val="BodyText"/>
      </w:pPr>
    </w:p>
    <w:p w:rsidR="00000000" w:rsidRPr="006B7421" w:rsidP="006B7421">
      <w:pPr>
        <w:pStyle w:val="Heading1"/>
      </w:pPr>
      <w:bookmarkStart w:id="8" w:name="O_1019861"/>
      <w:bookmarkEnd w:id="8"/>
      <w:r w:rsidRPr="006B7421">
        <w:t>Links</w:t>
      </w:r>
    </w:p>
    <w:p w:rsidR="00000000" w:rsidRPr="006B7421" w:rsidP="00673E00">
      <w:pPr>
        <w:pStyle w:val="BodyText"/>
      </w:pPr>
      <w:r w:rsidRPr="006B7421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75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7421" w:rsidP="006B7421"/>
    <w:sectPr w:rsidSect="006B7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21" w:rsidRPr="00673E00" w:rsidP="00673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0" w:rsidP="006B7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E00" w:rsidP="006B7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3E00" w:rsidP="006B7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421" w:rsidRPr="00673E00" w:rsidP="00673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00" w:rsidRPr="002D2AF8" w:rsidP="006B7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CUAWRT505 Perform advanced writing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3E00" w:rsidP="006B7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7ED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740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421"/>
  </w:style>
  <w:style w:type="character" w:customStyle="1" w:styleId="Heading1Char">
    <w:name w:val="Heading 1 Char"/>
    <w:basedOn w:val="DefaultParagraphFont"/>
    <w:link w:val="Heading1"/>
    <w:rsid w:val="006B7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4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421"/>
    <w:rPr>
      <w:b/>
      <w:spacing w:val="0"/>
    </w:rPr>
  </w:style>
  <w:style w:type="character" w:styleId="Emphasis">
    <w:name w:val="Emphasis"/>
    <w:basedOn w:val="DefaultParagraphFont"/>
    <w:qFormat/>
    <w:rsid w:val="006B7421"/>
    <w:rPr>
      <w:i/>
    </w:rPr>
  </w:style>
  <w:style w:type="paragraph" w:customStyle="1" w:styleId="SuperHeading">
    <w:name w:val="SuperHeading"/>
    <w:basedOn w:val="Normal"/>
    <w:rsid w:val="006B7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4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421"/>
  </w:style>
  <w:style w:type="paragraph" w:styleId="TableofFigures">
    <w:name w:val="table of figures"/>
    <w:basedOn w:val="Normal"/>
    <w:next w:val="Normal"/>
    <w:semiHidden/>
    <w:rsid w:val="006B7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4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421"/>
    <w:rPr>
      <w:rFonts w:ascii="Wingdings" w:hAnsi="Wingdings"/>
    </w:rPr>
  </w:style>
  <w:style w:type="paragraph" w:customStyle="1" w:styleId="TableHeading">
    <w:name w:val="Table Heading"/>
    <w:basedOn w:val="HeadingBase"/>
    <w:rsid w:val="006B7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421"/>
    <w:rPr>
      <w:color w:val="0033CC"/>
      <w:u w:val="none"/>
    </w:rPr>
  </w:style>
  <w:style w:type="paragraph" w:customStyle="1" w:styleId="BodyTextRight">
    <w:name w:val="Body Text Right"/>
    <w:basedOn w:val="BodyText"/>
    <w:rsid w:val="006B7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421"/>
    <w:rPr>
      <w:sz w:val="32"/>
    </w:rPr>
  </w:style>
  <w:style w:type="paragraph" w:customStyle="1" w:styleId="HeadingProcedure">
    <w:name w:val="Heading Procedure"/>
    <w:basedOn w:val="HeadingBase"/>
    <w:next w:val="Normal"/>
    <w:rsid w:val="006B7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421"/>
    <w:pPr>
      <w:spacing w:before="60" w:after="60"/>
    </w:pPr>
  </w:style>
  <w:style w:type="paragraph" w:styleId="ListContinue">
    <w:name w:val="List Continue"/>
    <w:basedOn w:val="List"/>
    <w:rsid w:val="006B7421"/>
    <w:pPr>
      <w:ind w:firstLine="0"/>
    </w:pPr>
  </w:style>
  <w:style w:type="paragraph" w:customStyle="1" w:styleId="ListNote">
    <w:name w:val="List Note"/>
    <w:basedOn w:val="List"/>
    <w:rsid w:val="006B7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421"/>
    <w:rPr>
      <w:rFonts w:ascii="Courier New" w:hAnsi="Courier New"/>
    </w:rPr>
  </w:style>
  <w:style w:type="paragraph" w:customStyle="1" w:styleId="NoteBullet">
    <w:name w:val="Note Bullet"/>
    <w:basedOn w:val="Note"/>
    <w:rsid w:val="006B7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4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421"/>
    <w:rPr>
      <w:b/>
      <w:smallCaps/>
    </w:rPr>
  </w:style>
  <w:style w:type="paragraph" w:customStyle="1" w:styleId="TableListNumber">
    <w:name w:val="Table List Number"/>
    <w:basedOn w:val="ListNumber"/>
    <w:rsid w:val="006B7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421"/>
    <w:pPr>
      <w:numPr>
        <w:numId w:val="8"/>
      </w:numPr>
    </w:pPr>
  </w:style>
  <w:style w:type="paragraph" w:customStyle="1" w:styleId="ListAlpha2">
    <w:name w:val="List Alpha 2"/>
    <w:basedOn w:val="List2"/>
    <w:rsid w:val="006B7421"/>
    <w:pPr>
      <w:numPr>
        <w:numId w:val="7"/>
      </w:numPr>
    </w:pPr>
  </w:style>
  <w:style w:type="paragraph" w:styleId="List2">
    <w:name w:val="List 2"/>
    <w:basedOn w:val="BodyText"/>
    <w:rsid w:val="006B7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4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4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421"/>
    <w:pPr>
      <w:numPr>
        <w:numId w:val="3"/>
      </w:numPr>
    </w:pPr>
  </w:style>
  <w:style w:type="paragraph" w:styleId="ListContinue2">
    <w:name w:val="List Continue 2"/>
    <w:basedOn w:val="List2"/>
    <w:rsid w:val="006B7421"/>
    <w:pPr>
      <w:ind w:firstLine="0"/>
    </w:pPr>
  </w:style>
  <w:style w:type="paragraph" w:styleId="ListContinue3">
    <w:name w:val="List Continue 3"/>
    <w:basedOn w:val="List3"/>
    <w:rsid w:val="006B7421"/>
    <w:pPr>
      <w:ind w:left="1021" w:firstLine="0"/>
    </w:pPr>
  </w:style>
  <w:style w:type="paragraph" w:styleId="ListContinue4">
    <w:name w:val="List Continue 4"/>
    <w:basedOn w:val="List4"/>
    <w:rsid w:val="006B7421"/>
    <w:pPr>
      <w:ind w:firstLine="0"/>
    </w:pPr>
  </w:style>
  <w:style w:type="paragraph" w:styleId="ListContinue5">
    <w:name w:val="List Continue 5"/>
    <w:basedOn w:val="List5"/>
    <w:rsid w:val="006B7421"/>
    <w:pPr>
      <w:ind w:firstLine="0"/>
    </w:pPr>
  </w:style>
  <w:style w:type="paragraph" w:styleId="ListNumber3">
    <w:name w:val="List Number 3"/>
    <w:basedOn w:val="List3"/>
    <w:rsid w:val="006B7421"/>
    <w:pPr>
      <w:numPr>
        <w:numId w:val="4"/>
      </w:numPr>
    </w:pPr>
  </w:style>
  <w:style w:type="paragraph" w:styleId="ListNumber4">
    <w:name w:val="List Number 4"/>
    <w:basedOn w:val="List4"/>
    <w:rsid w:val="006B7421"/>
    <w:pPr>
      <w:numPr>
        <w:numId w:val="5"/>
      </w:numPr>
    </w:pPr>
  </w:style>
  <w:style w:type="paragraph" w:styleId="ListNumber5">
    <w:name w:val="List Number 5"/>
    <w:basedOn w:val="List5"/>
    <w:rsid w:val="006B7421"/>
    <w:pPr>
      <w:numPr>
        <w:numId w:val="6"/>
      </w:numPr>
    </w:pPr>
  </w:style>
  <w:style w:type="paragraph" w:styleId="BlockText">
    <w:name w:val="Block Text"/>
    <w:basedOn w:val="Normal"/>
    <w:rsid w:val="006B7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421"/>
    <w:rPr>
      <w:sz w:val="16"/>
      <w:vertAlign w:val="superscript"/>
    </w:rPr>
  </w:style>
  <w:style w:type="character" w:customStyle="1" w:styleId="Symbols">
    <w:name w:val="Symbols"/>
    <w:basedOn w:val="DefaultParagraphFont"/>
    <w:rsid w:val="006B7421"/>
    <w:rPr>
      <w:rFonts w:ascii="Symbol" w:hAnsi="Symbol"/>
    </w:rPr>
  </w:style>
  <w:style w:type="character" w:customStyle="1" w:styleId="MenuOptions">
    <w:name w:val="Menu Options"/>
    <w:basedOn w:val="DefaultParagraphFont"/>
    <w:rsid w:val="006B7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421"/>
    <w:rPr>
      <w:b/>
    </w:rPr>
  </w:style>
  <w:style w:type="character" w:customStyle="1" w:styleId="Underlined">
    <w:name w:val="Underlined"/>
    <w:basedOn w:val="DefaultParagraphFont"/>
    <w:rsid w:val="006B7421"/>
    <w:rPr>
      <w:u w:val="single"/>
    </w:rPr>
  </w:style>
  <w:style w:type="paragraph" w:customStyle="1" w:styleId="TableBodyTextRight">
    <w:name w:val="Table Body Text Right"/>
    <w:basedOn w:val="TableBodyText"/>
    <w:rsid w:val="006B7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421"/>
    <w:rPr>
      <w:sz w:val="18"/>
    </w:rPr>
  </w:style>
  <w:style w:type="paragraph" w:customStyle="1" w:styleId="BodySmallRight">
    <w:name w:val="Body Small Right"/>
    <w:basedOn w:val="BodyTextRight"/>
    <w:rsid w:val="006B7421"/>
    <w:rPr>
      <w:sz w:val="18"/>
      <w:szCs w:val="18"/>
    </w:rPr>
  </w:style>
  <w:style w:type="paragraph" w:customStyle="1" w:styleId="MarginEdition">
    <w:name w:val="Margin Edition"/>
    <w:basedOn w:val="MarginNote"/>
    <w:rsid w:val="006B7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421"/>
    <w:rPr>
      <w:sz w:val="2"/>
      <w:szCs w:val="2"/>
    </w:rPr>
  </w:style>
  <w:style w:type="character" w:customStyle="1" w:styleId="Small">
    <w:name w:val="Small"/>
    <w:basedOn w:val="DefaultParagraphFont"/>
    <w:rsid w:val="006B7421"/>
    <w:rPr>
      <w:sz w:val="16"/>
    </w:rPr>
  </w:style>
  <w:style w:type="paragraph" w:customStyle="1" w:styleId="WideTable">
    <w:name w:val="Wide Table"/>
    <w:basedOn w:val="Normal"/>
    <w:rsid w:val="006B7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421"/>
  </w:style>
  <w:style w:type="paragraph" w:styleId="Quote">
    <w:name w:val="Quote"/>
    <w:basedOn w:val="Heading1"/>
    <w:link w:val="QuoteChar"/>
    <w:qFormat/>
    <w:rsid w:val="006B7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421"/>
    <w:pPr>
      <w:pageBreakBefore/>
    </w:pPr>
  </w:style>
  <w:style w:type="paragraph" w:customStyle="1" w:styleId="Border">
    <w:name w:val="Border"/>
    <w:basedOn w:val="Normal"/>
    <w:qFormat/>
    <w:rsid w:val="006B7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421"/>
    <w:rPr>
      <w:u w:val="single"/>
    </w:rPr>
  </w:style>
  <w:style w:type="character" w:customStyle="1" w:styleId="BoldandItalics">
    <w:name w:val="Bold and Italics"/>
    <w:qFormat/>
    <w:rsid w:val="006B7421"/>
    <w:rPr>
      <w:b/>
      <w:i/>
      <w:u w:val="none"/>
    </w:rPr>
  </w:style>
  <w:style w:type="paragraph" w:styleId="BalloonText">
    <w:name w:val="Balloon Text"/>
    <w:basedOn w:val="Normal"/>
    <w:link w:val="BalloonTextChar"/>
    <w:rsid w:val="006B7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421"/>
    <w:pPr>
      <w:spacing w:before="0" w:after="0"/>
    </w:pPr>
  </w:style>
  <w:style w:type="paragraph" w:customStyle="1" w:styleId="BodyTextBold">
    <w:name w:val="Body Text Bold"/>
    <w:basedOn w:val="BodyText"/>
    <w:qFormat/>
    <w:rsid w:val="006B7421"/>
    <w:rPr>
      <w:b/>
    </w:rPr>
  </w:style>
  <w:style w:type="character" w:styleId="Hyperlink">
    <w:name w:val="Hyperlink"/>
    <w:basedOn w:val="DefaultParagraphFont"/>
    <w:uiPriority w:val="99"/>
    <w:unhideWhenUsed/>
    <w:rsid w:val="00673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4352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CUAWRT505 Perform advanced writing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