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D07" w:rsidP="00DA2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CUAWRT404 Perform writing and editing tasks</w:t>
      </w:r>
      <w:r>
        <w:fldChar w:fldCharType="end"/>
      </w:r>
    </w:p>
    <w:p w:rsidR="00DA2D07" w:rsidP="00DA2D07">
      <w:pPr>
        <w:pStyle w:val="Version"/>
        <w:sectPr w:rsidSect="00D56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280" w:rsidP="00D56280">
      <w:pPr>
        <w:pStyle w:val="SuperHeading"/>
      </w:pPr>
      <w:r w:rsidRPr="00D56280">
        <w:t>CUAWRT404 Perform writing and editing tasks</w:t>
      </w:r>
    </w:p>
    <w:p w:rsidR="00000000" w:rsidRPr="00D56280" w:rsidP="00D56280">
      <w:pPr>
        <w:pStyle w:val="Heading1"/>
      </w:pPr>
      <w:bookmarkStart w:id="1" w:name="O_1019589"/>
      <w:bookmarkEnd w:id="1"/>
      <w:r w:rsidRPr="00D562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D562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rPr>
                <w:rStyle w:val="SpecialBold"/>
              </w:rPr>
              <w:t>Comments</w:t>
            </w:r>
          </w:p>
        </w:tc>
      </w:tr>
      <w:tr w:rsidTr="00D562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t>This version first released with CUA Creative Arts and Culture Training Package Version 4.0.</w:t>
            </w:r>
          </w:p>
        </w:tc>
      </w:tr>
    </w:tbl>
    <w:p w:rsidR="00DA2D07" w:rsidP="00D56280">
      <w:pPr>
        <w:pStyle w:val="BodyText"/>
      </w:pPr>
    </w:p>
    <w:p w:rsidR="00DA2D07" w:rsidP="00D56280">
      <w:pPr>
        <w:pStyle w:val="BodyText"/>
      </w:pPr>
    </w:p>
    <w:p w:rsidR="00000000" w:rsidRPr="00D56280" w:rsidP="00D56280">
      <w:pPr>
        <w:pStyle w:val="Heading1"/>
      </w:pPr>
      <w:bookmarkStart w:id="2" w:name="O_1019590"/>
      <w:bookmarkEnd w:id="2"/>
      <w:r w:rsidRPr="00D56280">
        <w:t>Application</w:t>
      </w:r>
    </w:p>
    <w:p w:rsidR="00000000" w:rsidRPr="00D56280" w:rsidP="00DA2D07">
      <w:pPr>
        <w:pStyle w:val="BodyText"/>
      </w:pPr>
      <w:r w:rsidRPr="00D56280">
        <w:t>This unit describes the skills and knowledge required to apply the conv</w:t>
      </w:r>
      <w:r w:rsidRPr="00D56280">
        <w:t>entions of plain English to writing and editing tasks of different forms. It also includes editing and proofreading techniques.</w:t>
      </w:r>
    </w:p>
    <w:p w:rsidR="00000000" w:rsidRPr="00D56280" w:rsidP="00DA2D07">
      <w:pPr>
        <w:pStyle w:val="BodyText"/>
      </w:pPr>
      <w:r w:rsidRPr="00D56280">
        <w:t>It applies to individuals in various writing contexts who write and edit texts using appropriate language, style, grammar, spel</w:t>
      </w:r>
      <w:r w:rsidRPr="00D56280">
        <w:t>ling, and standard conventions for editing and proofreading.</w:t>
      </w:r>
    </w:p>
    <w:p w:rsidR="00DA2D07" w:rsidP="00DA2D07">
      <w:pPr>
        <w:pStyle w:val="BodyText"/>
      </w:pPr>
      <w:r w:rsidRPr="00D56280">
        <w:t>No licensing, legislative or certification requirements apply to this unit at the time of publication.</w:t>
      </w:r>
    </w:p>
    <w:p w:rsidR="00000000" w:rsidRPr="00D56280" w:rsidP="00D56280">
      <w:pPr>
        <w:pStyle w:val="Heading1"/>
      </w:pPr>
      <w:bookmarkStart w:id="3" w:name="O_1019593"/>
      <w:bookmarkEnd w:id="3"/>
      <w:r w:rsidRPr="00D56280">
        <w:t>Unit Sector</w:t>
      </w:r>
    </w:p>
    <w:p w:rsidR="00000000" w:rsidRPr="00D56280" w:rsidP="00DA2D07">
      <w:pPr>
        <w:pStyle w:val="BodyText"/>
      </w:pPr>
      <w:r w:rsidRPr="00D56280">
        <w:t>Communication – Writing</w:t>
      </w:r>
    </w:p>
    <w:p w:rsidR="00000000" w:rsidRPr="00D56280" w:rsidP="00D56280">
      <w:pPr>
        <w:pStyle w:val="Heading1"/>
      </w:pPr>
      <w:bookmarkStart w:id="4" w:name="O_1019594"/>
      <w:bookmarkEnd w:id="4"/>
      <w:r w:rsidRPr="00D5628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562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rPr>
                <w:rStyle w:val="SpecialBold"/>
              </w:rPr>
              <w:t>PERFORMANCE CRITERIA</w:t>
            </w:r>
          </w:p>
        </w:tc>
      </w:tr>
      <w:tr w:rsidTr="00D562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62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 xml:space="preserve">1. Apply clear and appropriate language and style to </w:t>
            </w:r>
            <w:r w:rsidRPr="00D56280">
              <w:t>writing and editing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t>1.1 Use safe work practices including addressing ergonomic requirements when undertaking writing tasks</w:t>
            </w:r>
          </w:p>
          <w:p w:rsidR="00000000" w:rsidRPr="00D56280" w:rsidP="00D56280">
            <w:pPr>
              <w:pStyle w:val="BodyText"/>
            </w:pPr>
            <w:r w:rsidRPr="00D56280">
              <w:t>1.2 Use clear, concise and plain English in writing and editing tasks</w:t>
            </w:r>
          </w:p>
          <w:p w:rsidR="00000000" w:rsidRPr="00D56280" w:rsidP="00D56280">
            <w:pPr>
              <w:pStyle w:val="BodyText"/>
            </w:pPr>
            <w:r w:rsidRPr="00D56280">
              <w:t>1.3 Apply appropriate paragraph structure to written mate</w:t>
            </w:r>
            <w:r w:rsidRPr="00D56280">
              <w:t>rial to ensure clarity of meaning and ease of reading</w:t>
            </w:r>
          </w:p>
          <w:p w:rsidR="00000000" w:rsidRPr="00D56280" w:rsidP="00D56280">
            <w:pPr>
              <w:pStyle w:val="BodyText"/>
            </w:pPr>
            <w:r w:rsidRPr="00D56280">
              <w:t>1.4 Make clear and logical connections between sentences, paragraphs and sections</w:t>
            </w:r>
          </w:p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 xml:space="preserve">1.5 Determine and incorporate the language and style of the audience </w:t>
            </w:r>
          </w:p>
        </w:tc>
      </w:tr>
      <w:tr w:rsidTr="00D562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 xml:space="preserve">2. Apply the appropriate voice, tone and tense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t>2.1 Determine appropriate voice, tone and tense of the written materials according to audience requirements</w:t>
            </w:r>
          </w:p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2.2 Maintain consistent voice, tone and tense throughout written material</w:t>
            </w:r>
          </w:p>
        </w:tc>
      </w:tr>
      <w:tr w:rsidTr="00D562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3. Apply appropriate grammar, spelling and punctuation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t>3.1 Apply appropri</w:t>
            </w:r>
            <w:r w:rsidRPr="00D56280">
              <w:t>ate grammar conventions to a range of written contexts including use of numbers, quotations, and tables</w:t>
            </w:r>
          </w:p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3.2 Apply appropriate spelling and punctuation conventions in writing and editing tasks.</w:t>
            </w:r>
          </w:p>
        </w:tc>
      </w:tr>
      <w:tr w:rsidTr="00D5628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4. Perform editing and proofreading tasks to meet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t>4.1 Edit written material to ensure clear meaning through language and paragraphs, consistent voice, tone and tense</w:t>
            </w:r>
          </w:p>
          <w:p w:rsidR="00000000" w:rsidRPr="00D56280" w:rsidP="00D56280">
            <w:pPr>
              <w:pStyle w:val="BodyText"/>
            </w:pPr>
            <w:r w:rsidRPr="00D56280">
              <w:t>4.2 Copyedit written material by checking grammar, spelling and punctuation using standard editing conventions</w:t>
            </w:r>
          </w:p>
          <w:p w:rsidR="00000000" w:rsidRPr="00D56280" w:rsidP="00D56280">
            <w:pPr>
              <w:pStyle w:val="BodyText"/>
            </w:pPr>
            <w:r w:rsidRPr="00D56280">
              <w:t>4.3 Proofreading using style</w:t>
            </w:r>
            <w:r w:rsidRPr="00D56280">
              <w:t xml:space="preserve"> guides and by monitoring written material for errors </w:t>
            </w:r>
          </w:p>
        </w:tc>
      </w:tr>
    </w:tbl>
    <w:p w:rsidR="00DA2D07" w:rsidP="00D56280">
      <w:pPr>
        <w:pStyle w:val="BodyText"/>
      </w:pPr>
    </w:p>
    <w:p w:rsidR="00DA2D07" w:rsidP="00D56280">
      <w:pPr>
        <w:pStyle w:val="BodyText"/>
      </w:pPr>
    </w:p>
    <w:p w:rsidR="00000000" w:rsidRPr="00D56280" w:rsidP="00D56280">
      <w:pPr>
        <w:pStyle w:val="Heading1"/>
      </w:pPr>
      <w:bookmarkStart w:id="5" w:name="O_1019595"/>
      <w:bookmarkEnd w:id="5"/>
      <w:r w:rsidRPr="00D56280">
        <w:t>Foundation Skills</w:t>
      </w:r>
    </w:p>
    <w:p w:rsidR="00000000" w:rsidRPr="00DA2D07" w:rsidP="00DA2D07">
      <w:pPr>
        <w:pStyle w:val="BodyText"/>
        <w:rPr>
          <w:i/>
        </w:rPr>
      </w:pPr>
      <w:r w:rsidRPr="00DA2D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5"/>
        <w:gridCol w:w="7563"/>
      </w:tblGrid>
      <w:tr w:rsidTr="00D5628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>S</w:t>
            </w:r>
            <w:r w:rsidRPr="00D56280">
              <w:rPr>
                <w:rStyle w:val="SpecialBold"/>
              </w:rPr>
              <w:t>kill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rPr>
                <w:rStyle w:val="SpecialBold"/>
              </w:rPr>
              <w:t>Description</w:t>
            </w:r>
          </w:p>
        </w:tc>
      </w:tr>
      <w:tr w:rsidTr="00D5628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Learning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ListBullet"/>
              <w:rPr>
                <w:lang w:val="en-NZ"/>
              </w:rPr>
            </w:pPr>
            <w:r w:rsidRPr="00D56280">
              <w:t>Has an awareness of self as learner and takes responsibility for learning in this routine context</w:t>
            </w:r>
          </w:p>
        </w:tc>
      </w:tr>
      <w:tr w:rsidTr="00D5628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Reading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ListBullet"/>
            </w:pPr>
            <w:r w:rsidRPr="00D56280">
              <w:t>Identifies and extracts relevant information from reference materials</w:t>
            </w:r>
          </w:p>
          <w:p w:rsidR="00000000" w:rsidP="00D56280">
            <w:pPr>
              <w:pStyle w:val="ListBullet"/>
              <w:rPr>
                <w:lang w:val="en-NZ"/>
              </w:rPr>
            </w:pPr>
            <w:r w:rsidRPr="00D56280">
              <w:t>Applies appropriate strategies to check texts for accuracy</w:t>
            </w:r>
          </w:p>
        </w:tc>
      </w:tr>
      <w:tr w:rsidTr="00D5628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Writing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ListBullet"/>
            </w:pPr>
            <w:r w:rsidRPr="00D56280">
              <w:t>Communicates relationships between ideas and information in a style appropriate to audience and purpose</w:t>
            </w:r>
          </w:p>
          <w:p w:rsidR="00000000" w:rsidRPr="00D56280" w:rsidP="00D56280">
            <w:pPr>
              <w:pStyle w:val="ListBullet"/>
            </w:pPr>
            <w:r w:rsidRPr="00D56280">
              <w:t xml:space="preserve">Selects vocabulary, grammatical structures and conventions appropriate to the text </w:t>
            </w:r>
            <w:r w:rsidRPr="00D56280">
              <w:t>and audience</w:t>
            </w:r>
          </w:p>
          <w:p w:rsidR="00000000" w:rsidP="00D56280">
            <w:pPr>
              <w:pStyle w:val="ListBullet"/>
              <w:rPr>
                <w:lang w:val="en-NZ"/>
              </w:rPr>
            </w:pPr>
            <w:r w:rsidRPr="00D56280">
              <w:t>Uses required conventions to draft, proofread and edit writings</w:t>
            </w:r>
          </w:p>
        </w:tc>
      </w:tr>
      <w:tr w:rsidTr="00D5628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Get the work done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ListBullet"/>
            </w:pPr>
            <w:r w:rsidRPr="00D56280">
              <w:t>Gathers and analyses information required to make decisions about task requirements</w:t>
            </w:r>
          </w:p>
        </w:tc>
      </w:tr>
    </w:tbl>
    <w:p w:rsidR="00000000" w:rsidRPr="00D56280" w:rsidP="00D56280">
      <w:pPr>
        <w:pStyle w:val="BodyText"/>
      </w:pPr>
    </w:p>
    <w:p w:rsidR="00000000" w:rsidRPr="00D56280" w:rsidP="00D56280">
      <w:pPr>
        <w:pStyle w:val="AllowPageBreak"/>
      </w:pPr>
    </w:p>
    <w:p w:rsidR="00000000" w:rsidRPr="00D56280" w:rsidP="00D56280">
      <w:pPr>
        <w:pStyle w:val="Heading1"/>
      </w:pPr>
      <w:bookmarkStart w:id="6" w:name="O_1019597"/>
      <w:bookmarkEnd w:id="6"/>
      <w:r w:rsidRPr="00D56280">
        <w:t>Unit Mapping Information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174"/>
        <w:gridCol w:w="2310"/>
        <w:gridCol w:w="2626"/>
      </w:tblGrid>
      <w:tr w:rsidTr="00D5628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 xml:space="preserve">Code and title </w:t>
            </w:r>
          </w:p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>current version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>Code and title</w:t>
            </w:r>
          </w:p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>previous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rPr>
                <w:rStyle w:val="SpecialBold"/>
              </w:rPr>
              <w:t>Comments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rPr>
                <w:rStyle w:val="SpecialBold"/>
              </w:rPr>
              <w:t>Equivalence status</w:t>
            </w:r>
          </w:p>
        </w:tc>
      </w:tr>
      <w:tr w:rsidTr="00D5628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CUAWRT404 Perform writing and editing tasks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N/A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280">
            <w:pPr>
              <w:pStyle w:val="BodyText"/>
              <w:rPr>
                <w:lang w:val="en-NZ"/>
              </w:rPr>
            </w:pPr>
            <w:r w:rsidRPr="00D56280">
              <w:t>New Unit of Competency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280" w:rsidP="00D56280">
            <w:pPr>
              <w:pStyle w:val="BodyText"/>
            </w:pPr>
            <w:r w:rsidRPr="00D56280">
              <w:t>N/A</w:t>
            </w:r>
          </w:p>
        </w:tc>
      </w:tr>
    </w:tbl>
    <w:p w:rsidR="00DA2D07" w:rsidP="00D56280">
      <w:pPr>
        <w:pStyle w:val="BodyText"/>
      </w:pPr>
    </w:p>
    <w:p w:rsidR="00DA2D07" w:rsidP="00D56280">
      <w:pPr>
        <w:pStyle w:val="BodyText"/>
      </w:pPr>
    </w:p>
    <w:p w:rsidR="00000000" w:rsidRPr="00D56280" w:rsidP="00D56280">
      <w:pPr>
        <w:pStyle w:val="Heading1"/>
      </w:pPr>
      <w:bookmarkStart w:id="7" w:name="O_1019604"/>
      <w:bookmarkEnd w:id="7"/>
      <w:r w:rsidRPr="00D56280">
        <w:t>Links</w:t>
      </w:r>
    </w:p>
    <w:p w:rsidR="00000000" w:rsidRPr="00D56280" w:rsidP="00DA2D07">
      <w:pPr>
        <w:pStyle w:val="BodyText"/>
      </w:pPr>
      <w:r w:rsidRPr="00D56280">
        <w:t>Companion</w:t>
      </w:r>
      <w:r w:rsidRPr="00D56280">
        <w:t xml:space="preserve">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66FD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6280" w:rsidP="00D56280"/>
    <w:sectPr w:rsidSect="00D562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80" w:rsidRPr="00DA2D07" w:rsidP="00DA2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07" w:rsidP="00D56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D07" w:rsidP="00D56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2D07" w:rsidP="00D56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280" w:rsidRPr="00DA2D07" w:rsidP="00DA2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07" w:rsidRPr="002D2AF8" w:rsidP="00D56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CUAWRT404 Perform writing and editing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A2D07" w:rsidP="00D56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E84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9EE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280"/>
  </w:style>
  <w:style w:type="character" w:customStyle="1" w:styleId="Heading1Char">
    <w:name w:val="Heading 1 Char"/>
    <w:basedOn w:val="DefaultParagraphFont"/>
    <w:link w:val="Heading1"/>
    <w:rsid w:val="00D56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2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280"/>
    <w:rPr>
      <w:b/>
      <w:spacing w:val="0"/>
    </w:rPr>
  </w:style>
  <w:style w:type="character" w:styleId="Emphasis">
    <w:name w:val="Emphasis"/>
    <w:basedOn w:val="DefaultParagraphFont"/>
    <w:qFormat/>
    <w:rsid w:val="00D56280"/>
    <w:rPr>
      <w:i/>
    </w:rPr>
  </w:style>
  <w:style w:type="paragraph" w:customStyle="1" w:styleId="SuperHeading">
    <w:name w:val="SuperHeading"/>
    <w:basedOn w:val="Normal"/>
    <w:rsid w:val="00D56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2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2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280"/>
  </w:style>
  <w:style w:type="paragraph" w:styleId="TableofFigures">
    <w:name w:val="table of figures"/>
    <w:basedOn w:val="Normal"/>
    <w:next w:val="Normal"/>
    <w:semiHidden/>
    <w:rsid w:val="00D56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2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280"/>
    <w:rPr>
      <w:rFonts w:ascii="Wingdings" w:hAnsi="Wingdings"/>
    </w:rPr>
  </w:style>
  <w:style w:type="paragraph" w:customStyle="1" w:styleId="TableHeading">
    <w:name w:val="Table Heading"/>
    <w:basedOn w:val="HeadingBase"/>
    <w:rsid w:val="00D56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280"/>
    <w:rPr>
      <w:color w:val="0033CC"/>
      <w:u w:val="none"/>
    </w:rPr>
  </w:style>
  <w:style w:type="paragraph" w:customStyle="1" w:styleId="BodyTextRight">
    <w:name w:val="Body Text Right"/>
    <w:basedOn w:val="BodyText"/>
    <w:rsid w:val="00D56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2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280"/>
    <w:rPr>
      <w:sz w:val="32"/>
    </w:rPr>
  </w:style>
  <w:style w:type="paragraph" w:customStyle="1" w:styleId="HeadingProcedure">
    <w:name w:val="Heading Procedure"/>
    <w:basedOn w:val="HeadingBase"/>
    <w:next w:val="Normal"/>
    <w:rsid w:val="00D56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280"/>
    <w:pPr>
      <w:spacing w:before="60" w:after="60"/>
    </w:pPr>
  </w:style>
  <w:style w:type="paragraph" w:styleId="ListContinue">
    <w:name w:val="List Continue"/>
    <w:basedOn w:val="List"/>
    <w:rsid w:val="00D56280"/>
    <w:pPr>
      <w:ind w:firstLine="0"/>
    </w:pPr>
  </w:style>
  <w:style w:type="paragraph" w:customStyle="1" w:styleId="ListNote">
    <w:name w:val="List Note"/>
    <w:basedOn w:val="List"/>
    <w:rsid w:val="00D56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280"/>
    <w:rPr>
      <w:rFonts w:ascii="Courier New" w:hAnsi="Courier New"/>
    </w:rPr>
  </w:style>
  <w:style w:type="paragraph" w:customStyle="1" w:styleId="NoteBullet">
    <w:name w:val="Note Bullet"/>
    <w:basedOn w:val="Note"/>
    <w:rsid w:val="00D56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2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280"/>
    <w:rPr>
      <w:b/>
      <w:smallCaps/>
    </w:rPr>
  </w:style>
  <w:style w:type="paragraph" w:customStyle="1" w:styleId="TableListNumber">
    <w:name w:val="Table List Number"/>
    <w:basedOn w:val="ListNumber"/>
    <w:rsid w:val="00D56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280"/>
    <w:pPr>
      <w:numPr>
        <w:numId w:val="8"/>
      </w:numPr>
    </w:pPr>
  </w:style>
  <w:style w:type="paragraph" w:customStyle="1" w:styleId="ListAlpha2">
    <w:name w:val="List Alpha 2"/>
    <w:basedOn w:val="List2"/>
    <w:rsid w:val="00D56280"/>
    <w:pPr>
      <w:numPr>
        <w:numId w:val="7"/>
      </w:numPr>
    </w:pPr>
  </w:style>
  <w:style w:type="paragraph" w:styleId="List2">
    <w:name w:val="List 2"/>
    <w:basedOn w:val="BodyText"/>
    <w:rsid w:val="00D56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2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2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280"/>
    <w:pPr>
      <w:numPr>
        <w:numId w:val="3"/>
      </w:numPr>
    </w:pPr>
  </w:style>
  <w:style w:type="paragraph" w:styleId="ListContinue2">
    <w:name w:val="List Continue 2"/>
    <w:basedOn w:val="List2"/>
    <w:rsid w:val="00D56280"/>
    <w:pPr>
      <w:ind w:firstLine="0"/>
    </w:pPr>
  </w:style>
  <w:style w:type="paragraph" w:styleId="ListContinue3">
    <w:name w:val="List Continue 3"/>
    <w:basedOn w:val="List3"/>
    <w:rsid w:val="00D56280"/>
    <w:pPr>
      <w:ind w:left="1021" w:firstLine="0"/>
    </w:pPr>
  </w:style>
  <w:style w:type="paragraph" w:styleId="ListContinue4">
    <w:name w:val="List Continue 4"/>
    <w:basedOn w:val="List4"/>
    <w:rsid w:val="00D56280"/>
    <w:pPr>
      <w:ind w:firstLine="0"/>
    </w:pPr>
  </w:style>
  <w:style w:type="paragraph" w:styleId="ListContinue5">
    <w:name w:val="List Continue 5"/>
    <w:basedOn w:val="List5"/>
    <w:rsid w:val="00D56280"/>
    <w:pPr>
      <w:ind w:firstLine="0"/>
    </w:pPr>
  </w:style>
  <w:style w:type="paragraph" w:styleId="ListNumber3">
    <w:name w:val="List Number 3"/>
    <w:basedOn w:val="List3"/>
    <w:rsid w:val="00D56280"/>
    <w:pPr>
      <w:numPr>
        <w:numId w:val="4"/>
      </w:numPr>
    </w:pPr>
  </w:style>
  <w:style w:type="paragraph" w:styleId="ListNumber4">
    <w:name w:val="List Number 4"/>
    <w:basedOn w:val="List4"/>
    <w:rsid w:val="00D56280"/>
    <w:pPr>
      <w:numPr>
        <w:numId w:val="5"/>
      </w:numPr>
    </w:pPr>
  </w:style>
  <w:style w:type="paragraph" w:styleId="ListNumber5">
    <w:name w:val="List Number 5"/>
    <w:basedOn w:val="List5"/>
    <w:rsid w:val="00D56280"/>
    <w:pPr>
      <w:numPr>
        <w:numId w:val="6"/>
      </w:numPr>
    </w:pPr>
  </w:style>
  <w:style w:type="paragraph" w:styleId="BlockText">
    <w:name w:val="Block Text"/>
    <w:basedOn w:val="Normal"/>
    <w:rsid w:val="00D56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280"/>
    <w:rPr>
      <w:sz w:val="16"/>
      <w:vertAlign w:val="superscript"/>
    </w:rPr>
  </w:style>
  <w:style w:type="character" w:customStyle="1" w:styleId="Symbols">
    <w:name w:val="Symbols"/>
    <w:basedOn w:val="DefaultParagraphFont"/>
    <w:rsid w:val="00D56280"/>
    <w:rPr>
      <w:rFonts w:ascii="Symbol" w:hAnsi="Symbol"/>
    </w:rPr>
  </w:style>
  <w:style w:type="character" w:customStyle="1" w:styleId="MenuOptions">
    <w:name w:val="Menu Options"/>
    <w:basedOn w:val="DefaultParagraphFont"/>
    <w:rsid w:val="00D56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280"/>
    <w:rPr>
      <w:b/>
    </w:rPr>
  </w:style>
  <w:style w:type="character" w:customStyle="1" w:styleId="Underlined">
    <w:name w:val="Underlined"/>
    <w:basedOn w:val="DefaultParagraphFont"/>
    <w:rsid w:val="00D56280"/>
    <w:rPr>
      <w:u w:val="single"/>
    </w:rPr>
  </w:style>
  <w:style w:type="paragraph" w:customStyle="1" w:styleId="TableBodyTextRight">
    <w:name w:val="Table Body Text Right"/>
    <w:basedOn w:val="TableBodyText"/>
    <w:rsid w:val="00D56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280"/>
    <w:rPr>
      <w:sz w:val="18"/>
    </w:rPr>
  </w:style>
  <w:style w:type="paragraph" w:customStyle="1" w:styleId="BodySmallRight">
    <w:name w:val="Body Small Right"/>
    <w:basedOn w:val="BodyTextRight"/>
    <w:rsid w:val="00D56280"/>
    <w:rPr>
      <w:sz w:val="18"/>
      <w:szCs w:val="18"/>
    </w:rPr>
  </w:style>
  <w:style w:type="paragraph" w:customStyle="1" w:styleId="MarginEdition">
    <w:name w:val="Margin Edition"/>
    <w:basedOn w:val="MarginNote"/>
    <w:rsid w:val="00D56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280"/>
    <w:rPr>
      <w:sz w:val="2"/>
      <w:szCs w:val="2"/>
    </w:rPr>
  </w:style>
  <w:style w:type="character" w:customStyle="1" w:styleId="Small">
    <w:name w:val="Small"/>
    <w:basedOn w:val="DefaultParagraphFont"/>
    <w:rsid w:val="00D56280"/>
    <w:rPr>
      <w:sz w:val="16"/>
    </w:rPr>
  </w:style>
  <w:style w:type="paragraph" w:customStyle="1" w:styleId="WideTable">
    <w:name w:val="Wide Table"/>
    <w:basedOn w:val="Normal"/>
    <w:rsid w:val="00D56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280"/>
  </w:style>
  <w:style w:type="paragraph" w:styleId="Quote">
    <w:name w:val="Quote"/>
    <w:basedOn w:val="Heading1"/>
    <w:link w:val="QuoteChar"/>
    <w:qFormat/>
    <w:rsid w:val="00D56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280"/>
    <w:pPr>
      <w:pageBreakBefore/>
    </w:pPr>
  </w:style>
  <w:style w:type="paragraph" w:customStyle="1" w:styleId="Border">
    <w:name w:val="Border"/>
    <w:basedOn w:val="Normal"/>
    <w:qFormat/>
    <w:rsid w:val="00D56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280"/>
    <w:rPr>
      <w:u w:val="single"/>
    </w:rPr>
  </w:style>
  <w:style w:type="character" w:customStyle="1" w:styleId="BoldandItalics">
    <w:name w:val="Bold and Italics"/>
    <w:qFormat/>
    <w:rsid w:val="00D56280"/>
    <w:rPr>
      <w:b/>
      <w:i/>
      <w:u w:val="none"/>
    </w:rPr>
  </w:style>
  <w:style w:type="paragraph" w:styleId="BalloonText">
    <w:name w:val="Balloon Text"/>
    <w:basedOn w:val="Normal"/>
    <w:link w:val="BalloonTextChar"/>
    <w:rsid w:val="00D56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280"/>
    <w:pPr>
      <w:spacing w:before="0" w:after="0"/>
    </w:pPr>
  </w:style>
  <w:style w:type="paragraph" w:customStyle="1" w:styleId="BodyTextBold">
    <w:name w:val="Body Text Bold"/>
    <w:basedOn w:val="BodyText"/>
    <w:qFormat/>
    <w:rsid w:val="00D56280"/>
    <w:rPr>
      <w:b/>
    </w:rPr>
  </w:style>
  <w:style w:type="character" w:styleId="Hyperlink">
    <w:name w:val="Hyperlink"/>
    <w:basedOn w:val="DefaultParagraphFont"/>
    <w:uiPriority w:val="99"/>
    <w:unhideWhenUsed/>
    <w:rsid w:val="00DA2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3193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CUAWRT404 Perform writing and editing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