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F1A" w:rsidP="00A77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CUAWRT301 Write content for a range of media</w:t>
      </w:r>
      <w:r>
        <w:fldChar w:fldCharType="end"/>
      </w:r>
    </w:p>
    <w:p w:rsidR="00A77F1A" w:rsidP="00A77F1A">
      <w:pPr>
        <w:pStyle w:val="Version"/>
        <w:sectPr w:rsidSect="00FF0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64E" w:rsidP="00FF064E">
      <w:pPr>
        <w:pStyle w:val="SuperHeading"/>
      </w:pPr>
      <w:r w:rsidRPr="00FF064E">
        <w:t>CUAWRT301 Write content for a range of media</w:t>
      </w:r>
    </w:p>
    <w:p w:rsidR="00000000" w:rsidRPr="00FF064E" w:rsidP="00FF064E">
      <w:pPr>
        <w:pStyle w:val="Heading1"/>
      </w:pPr>
      <w:bookmarkStart w:id="1" w:name="O_818618"/>
      <w:bookmarkEnd w:id="1"/>
      <w:r w:rsidRPr="00FF06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rPr>
                <w:rStyle w:val="SpecialBold"/>
              </w:rPr>
              <w:t>Comments</w:t>
            </w:r>
          </w:p>
        </w:tc>
      </w:tr>
      <w:tr w:rsidTr="00FF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t>This version first released with CUA Creative Arts and Culture Training Package version 2.0.</w:t>
            </w:r>
          </w:p>
        </w:tc>
      </w:tr>
    </w:tbl>
    <w:p w:rsidR="00000000" w:rsidRPr="00FF064E" w:rsidP="00FF064E">
      <w:pPr>
        <w:pStyle w:val="BodyText"/>
      </w:pPr>
    </w:p>
    <w:p w:rsidR="00000000" w:rsidRPr="00FF064E" w:rsidP="00FF064E">
      <w:pPr>
        <w:pStyle w:val="AllowPageBreak"/>
      </w:pPr>
    </w:p>
    <w:p w:rsidR="00000000" w:rsidRPr="00FF064E" w:rsidP="00FF064E">
      <w:pPr>
        <w:pStyle w:val="Heading1"/>
      </w:pPr>
      <w:bookmarkStart w:id="2" w:name="O_818619"/>
      <w:bookmarkEnd w:id="2"/>
      <w:r w:rsidRPr="00FF064E">
        <w:t>Application</w:t>
      </w:r>
    </w:p>
    <w:p w:rsidR="00000000" w:rsidRPr="00FF064E" w:rsidP="00A77F1A">
      <w:pPr>
        <w:pStyle w:val="BodyText"/>
      </w:pPr>
      <w:r w:rsidRPr="00FF064E">
        <w:t xml:space="preserve">This unit describes the skills and knowledge required to write content for a range </w:t>
      </w:r>
      <w:r w:rsidRPr="00FF064E">
        <w:t xml:space="preserve">of purposes and platforms. </w:t>
      </w:r>
    </w:p>
    <w:p w:rsidR="00000000" w:rsidRPr="00FF064E" w:rsidP="00A77F1A">
      <w:pPr>
        <w:pStyle w:val="BodyText"/>
      </w:pPr>
      <w:r w:rsidRPr="00FF064E">
        <w:t>It applies to individuals who could be expected to write both original and re-purposed non-narrative content for websites, social media or for announcements on radio and television.</w:t>
      </w:r>
    </w:p>
    <w:p w:rsidR="00000000" w:rsidRPr="00FF064E" w:rsidP="00A77F1A">
      <w:pPr>
        <w:pStyle w:val="BodyText"/>
      </w:pPr>
      <w:r w:rsidRPr="00FF064E">
        <w:t>No licensing, legislative or certification r</w:t>
      </w:r>
      <w:r w:rsidRPr="00FF064E">
        <w:t>equirements apply to this unit at the time of publication.</w:t>
      </w:r>
    </w:p>
    <w:p w:rsidR="00000000" w:rsidRPr="00FF064E" w:rsidP="00FF064E">
      <w:pPr>
        <w:pStyle w:val="Heading1"/>
      </w:pPr>
      <w:bookmarkStart w:id="3" w:name="O_818622"/>
      <w:bookmarkEnd w:id="3"/>
      <w:r w:rsidRPr="00FF064E">
        <w:t>Unit Sector</w:t>
      </w:r>
    </w:p>
    <w:p w:rsidR="00000000" w:rsidRPr="00FF064E" w:rsidP="00A77F1A">
      <w:pPr>
        <w:pStyle w:val="BodyText"/>
      </w:pPr>
      <w:r w:rsidRPr="00FF064E">
        <w:t>Communication – Writing</w:t>
      </w:r>
    </w:p>
    <w:p w:rsidR="00000000" w:rsidRPr="00FF064E" w:rsidP="00FF064E">
      <w:pPr>
        <w:pStyle w:val="Heading1"/>
      </w:pPr>
      <w:bookmarkStart w:id="4" w:name="O_818623"/>
      <w:bookmarkEnd w:id="4"/>
      <w:r w:rsidRPr="00FF064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F06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rPr>
                <w:rStyle w:val="SpecialBold"/>
              </w:rPr>
              <w:t>PERFORMANCE CRITERIA</w:t>
            </w:r>
          </w:p>
        </w:tc>
      </w:tr>
      <w:tr w:rsidTr="00FF06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6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1. Prepare to write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t>1.1 Identify production requirements for content with relevant personnel</w:t>
            </w:r>
          </w:p>
          <w:p w:rsidR="00000000" w:rsidRPr="00FF064E" w:rsidP="00FF064E">
            <w:pPr>
              <w:pStyle w:val="BodyText"/>
            </w:pPr>
            <w:r w:rsidRPr="00FF064E">
              <w:t>1.2 Identify purpose of content and publishing medium that</w:t>
            </w:r>
            <w:r w:rsidRPr="00FF064E">
              <w:t xml:space="preserve"> may affect the way content will be written</w:t>
            </w:r>
          </w:p>
          <w:p w:rsidR="00000000" w:rsidRPr="00FF064E" w:rsidP="00FF064E">
            <w:pPr>
              <w:pStyle w:val="BodyText"/>
            </w:pPr>
            <w:r w:rsidRPr="00FF064E">
              <w:t>1.3 Identify text-based content that may be incorporated and referenced, and organise copyright clearances as required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1.4 Cross-check with additional sources to find information where </w:t>
            </w:r>
            <w:r w:rsidRPr="00FF064E">
              <w:t>there are perceived gaps in</w:t>
            </w:r>
            <w:r w:rsidRPr="00FF064E">
              <w:t xml:space="preserve"> text-based content</w:t>
            </w:r>
          </w:p>
          <w:p w:rsidR="00000000" w:rsidRPr="00FF064E" w:rsidP="00FF064E">
            <w:pPr>
              <w:pStyle w:val="BodyText"/>
            </w:pPr>
            <w:r w:rsidRPr="00FF064E">
              <w:t>1.5 Analyse available data to identify needs and perspectives of target users and audience</w:t>
            </w:r>
          </w:p>
          <w:p w:rsidR="00000000" w:rsidRPr="00FF064E" w:rsidP="00FF064E">
            <w:pPr>
              <w:pStyle w:val="BodyText"/>
            </w:pPr>
            <w:r w:rsidRPr="00FF064E">
              <w:t>1.6 Generate a range of ideas relevant to content purpose and target audience</w:t>
            </w:r>
          </w:p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 xml:space="preserve">1.7 Evaluate and select most appropriate content ideas and writing </w:t>
            </w:r>
            <w:r w:rsidRPr="00FF064E">
              <w:t>styles in consultation with relevant personnel</w:t>
            </w:r>
          </w:p>
        </w:tc>
      </w:tr>
      <w:tr w:rsidTr="00FF06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2. Draft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t>2.1 Classify, structure and sequence content so it is easy to read or navigate</w:t>
            </w:r>
          </w:p>
          <w:p w:rsidR="00000000" w:rsidRPr="00FF064E" w:rsidP="00FF064E">
            <w:pPr>
              <w:pStyle w:val="BodyText"/>
            </w:pPr>
            <w:r w:rsidRPr="00FF064E">
              <w:t>2.2 Draft content using writing and communication principles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2.3 Draft content using writing techniques appropriate to content purpose 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2.4 Refine and redraft content to meet creative requirements 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2.5 Check content complies with laws and codes of practice relevant to broadcasting and publication </w:t>
            </w:r>
          </w:p>
          <w:p w:rsidR="00000000" w:rsidRPr="00FF064E" w:rsidP="00FF064E">
            <w:pPr>
              <w:pStyle w:val="BodyText"/>
            </w:pPr>
            <w:r w:rsidRPr="00FF064E">
              <w:t>2.6 Provide captio</w:t>
            </w:r>
            <w:r w:rsidRPr="00FF064E">
              <w:t xml:space="preserve">ns or descriptions for media assets as required 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2.7 Apply presentation techniques to enhance readability 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2.8 Proofread content and conduct readability tests if appropriate 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2.9 Submit final draft to relevant personnel for consideration and review, where </w:t>
            </w:r>
            <w:r w:rsidRPr="00FF064E">
              <w:t xml:space="preserve">appropriate  </w:t>
            </w:r>
          </w:p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 xml:space="preserve">2.10 Adopt safe ergonomic practices when using screens and keyboards for long periods of time </w:t>
            </w:r>
          </w:p>
        </w:tc>
      </w:tr>
      <w:tr w:rsidTr="00FF06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3. Finalise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t xml:space="preserve">3.1 Incorporate feedback from relevant personnel into final content, where appropriate 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3.2 Submit content by agreed deadline </w:t>
            </w:r>
            <w:r w:rsidRPr="00FF064E">
              <w:t>according to organisational procedures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3.3 Save and archive content according to enterprise procedures  </w:t>
            </w:r>
          </w:p>
          <w:p w:rsidR="00000000" w:rsidRPr="00FF064E" w:rsidP="00FF064E">
            <w:pPr>
              <w:pStyle w:val="BodyText"/>
            </w:pPr>
            <w:r w:rsidRPr="00FF064E">
              <w:t xml:space="preserve">3.4 Seek feedback from relevant personnel on content and writing process and note areas for improvement, where appropriate </w:t>
            </w:r>
          </w:p>
        </w:tc>
      </w:tr>
    </w:tbl>
    <w:p w:rsidR="00000000" w:rsidRPr="00FF064E" w:rsidP="00FF064E">
      <w:pPr>
        <w:pStyle w:val="BodyText"/>
      </w:pPr>
    </w:p>
    <w:p w:rsidR="00000000" w:rsidRPr="00FF064E" w:rsidP="00FF064E">
      <w:pPr>
        <w:pStyle w:val="AllowPageBreak"/>
      </w:pPr>
    </w:p>
    <w:p w:rsidR="00000000" w:rsidRPr="00FF064E" w:rsidP="00FF064E">
      <w:pPr>
        <w:pStyle w:val="Heading1"/>
      </w:pPr>
      <w:bookmarkStart w:id="5" w:name="O_818624"/>
      <w:bookmarkEnd w:id="5"/>
      <w:r w:rsidRPr="00FF064E">
        <w:t>Foundati</w:t>
      </w:r>
      <w:r w:rsidRPr="00FF064E">
        <w:t>on Skills</w:t>
      </w:r>
    </w:p>
    <w:p w:rsidR="00000000" w:rsidRPr="00A77F1A" w:rsidP="00A77F1A">
      <w:pPr>
        <w:pStyle w:val="BodyText"/>
        <w:rPr>
          <w:i/>
        </w:rPr>
      </w:pPr>
      <w:r w:rsidRPr="00A77F1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F0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Performance</w:t>
            </w:r>
          </w:p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rPr>
                <w:rStyle w:val="SpecialBold"/>
              </w:rPr>
              <w:t>Description</w:t>
            </w:r>
          </w:p>
        </w:tc>
      </w:tr>
      <w:tr w:rsidTr="00FF0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1.1-1.5, 1.7, 2.1, 2.2, 2.4, 2.5, 2.7, 2.8,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ListBullet"/>
            </w:pPr>
            <w:r w:rsidRPr="00FF064E">
              <w:t>Organises and evaluates ideas and information from a range of complex texts</w:t>
            </w:r>
          </w:p>
          <w:p w:rsidR="00000000" w:rsidP="00FF064E">
            <w:pPr>
              <w:pStyle w:val="ListBullet"/>
              <w:rPr>
                <w:lang w:val="en-NZ"/>
              </w:rPr>
            </w:pPr>
            <w:r w:rsidRPr="00FF064E">
              <w:t xml:space="preserve">Analyses text based content </w:t>
            </w:r>
          </w:p>
        </w:tc>
      </w:tr>
      <w:tr w:rsidTr="00FF0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1.5-1.7, 2.1-2.4, 2.6-2.8,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ListBullet"/>
            </w:pPr>
            <w:r w:rsidRPr="00FF064E">
              <w:t>Documents complex relationships between ideas and information using writing and communication principles</w:t>
            </w:r>
          </w:p>
          <w:p w:rsidR="00000000" w:rsidP="00FF064E">
            <w:pPr>
              <w:pStyle w:val="ListBullet"/>
              <w:rPr>
                <w:lang w:val="en-NZ"/>
              </w:rPr>
            </w:pPr>
            <w:r w:rsidRPr="00FF064E">
              <w:t>Writes routine correspondence using appropriate writing styles</w:t>
            </w:r>
          </w:p>
        </w:tc>
      </w:tr>
      <w:tr w:rsidTr="00FF0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1.1, 1.5, 1.7, 2.9, 3.1, 3.4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ListBullet"/>
            </w:pPr>
            <w:r w:rsidRPr="00FF064E">
              <w:t>Seeks views and opinions of others</w:t>
            </w:r>
          </w:p>
          <w:p w:rsidR="00000000" w:rsidRPr="00FF064E" w:rsidP="00FF064E">
            <w:pPr>
              <w:pStyle w:val="ListBullet"/>
            </w:pPr>
            <w:r w:rsidRPr="00FF064E">
              <w:t>Obt</w:t>
            </w:r>
            <w:r w:rsidRPr="00FF064E">
              <w:t>ains information by listening and questioning</w:t>
            </w:r>
          </w:p>
          <w:p w:rsidR="00000000" w:rsidRPr="00FF064E" w:rsidP="00FF064E">
            <w:pPr>
              <w:pStyle w:val="ListBullet"/>
            </w:pPr>
            <w:r w:rsidRPr="00FF064E">
              <w:t>Discusses ideas and solutions</w:t>
            </w:r>
          </w:p>
          <w:p w:rsidR="00000000" w:rsidP="00FF064E">
            <w:pPr>
              <w:pStyle w:val="ListBullet"/>
              <w:rPr>
                <w:lang w:val="en-NZ"/>
              </w:rPr>
            </w:pPr>
            <w:r w:rsidRPr="00FF064E">
              <w:t>Uses clear language to contribute information and express requirements</w:t>
            </w:r>
          </w:p>
        </w:tc>
      </w:tr>
      <w:tr w:rsidTr="00FF0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1.3, 2.5, 2.10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ListBullet"/>
            </w:pPr>
            <w:r w:rsidRPr="00FF064E">
              <w:t>Follows copyright legislations as required</w:t>
            </w:r>
          </w:p>
          <w:p w:rsidR="00000000" w:rsidRPr="00FF064E" w:rsidP="00FF064E">
            <w:pPr>
              <w:pStyle w:val="ListBullet"/>
            </w:pPr>
            <w:r w:rsidRPr="00FF064E">
              <w:t>Complies with broadcasting and publication laws and codes</w:t>
            </w:r>
          </w:p>
          <w:p w:rsidR="00000000" w:rsidP="00FF064E">
            <w:pPr>
              <w:pStyle w:val="ListBullet"/>
              <w:rPr>
                <w:lang w:val="en-NZ"/>
              </w:rPr>
            </w:pPr>
            <w:r w:rsidRPr="00FF064E">
              <w:t>Complies with work health and safety (WHS) as required</w:t>
            </w:r>
          </w:p>
        </w:tc>
      </w:tr>
      <w:tr w:rsidTr="00FF0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1.1, 1.5, 1.7, 2.9, 3.1, 3.4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ListBullet"/>
            </w:pPr>
            <w:r w:rsidRPr="00FF064E">
              <w:t>Consults with relevant personnel to select most appropriate content ideas and utilises feed</w:t>
            </w:r>
            <w:r w:rsidRPr="00FF064E">
              <w:t>back to finalise content</w:t>
            </w:r>
          </w:p>
          <w:p w:rsidR="00000000" w:rsidP="00FF064E">
            <w:pPr>
              <w:pStyle w:val="ListBullet"/>
              <w:rPr>
                <w:lang w:val="en-NZ"/>
              </w:rPr>
            </w:pPr>
            <w:r w:rsidRPr="00FF064E">
              <w:t>Presents information in a way easily understood by others</w:t>
            </w:r>
          </w:p>
        </w:tc>
      </w:tr>
      <w:tr w:rsidTr="00FF0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1.1-1.7, 2.1-2.4,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ListBullet"/>
            </w:pPr>
            <w:r w:rsidRPr="00FF064E">
              <w:t>Adopts a logical and methodical approach to the process of clarifying content, drafting and proofreading to meet creative requ</w:t>
            </w:r>
            <w:r w:rsidRPr="00FF064E">
              <w:t>irements</w:t>
            </w:r>
          </w:p>
          <w:p w:rsidR="00000000" w:rsidRPr="00FF064E" w:rsidP="00FF064E">
            <w:pPr>
              <w:pStyle w:val="ListBullet"/>
            </w:pPr>
            <w:r w:rsidRPr="00FF064E">
              <w:t>Adopts a consistent approach to the process of researching, identifying, writing and editing text-based material and meets all deadlines as required</w:t>
            </w:r>
          </w:p>
          <w:p w:rsidR="00000000" w:rsidRPr="00FF064E" w:rsidP="00FF064E">
            <w:pPr>
              <w:pStyle w:val="ListBullet"/>
            </w:pPr>
            <w:r w:rsidRPr="00FF064E">
              <w:t>Sources information and reference material in a timely fashion</w:t>
            </w:r>
          </w:p>
          <w:p w:rsidR="00000000" w:rsidRPr="00FF064E" w:rsidP="00FF064E">
            <w:pPr>
              <w:pStyle w:val="ListBullet"/>
            </w:pPr>
            <w:r w:rsidRPr="00FF064E">
              <w:t>Generates a range of text-based con</w:t>
            </w:r>
            <w:r w:rsidRPr="00FF064E">
              <w:t>tent ideas relevant to purpose</w:t>
            </w:r>
          </w:p>
          <w:p w:rsidR="00000000" w:rsidRPr="00FF064E" w:rsidP="00FF064E">
            <w:pPr>
              <w:pStyle w:val="ListBullet"/>
            </w:pPr>
            <w:r w:rsidRPr="00FF064E">
              <w:t>Uses digital tools to draft and edit content.</w:t>
            </w:r>
          </w:p>
        </w:tc>
      </w:tr>
    </w:tbl>
    <w:p w:rsidR="00000000" w:rsidRPr="00FF064E" w:rsidP="00FF064E">
      <w:pPr>
        <w:pStyle w:val="BodyText"/>
      </w:pPr>
    </w:p>
    <w:p w:rsidR="00000000" w:rsidRPr="00FF064E" w:rsidP="00FF064E">
      <w:pPr>
        <w:pStyle w:val="AllowPageBreak"/>
      </w:pPr>
    </w:p>
    <w:p w:rsidR="00000000" w:rsidRPr="00FF064E" w:rsidP="00FF064E">
      <w:pPr>
        <w:pStyle w:val="Heading1"/>
      </w:pPr>
      <w:bookmarkStart w:id="6" w:name="O_818626"/>
      <w:bookmarkEnd w:id="6"/>
      <w:r w:rsidRPr="00FF06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05"/>
      </w:tblGrid>
      <w:tr w:rsidTr="00FF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 xml:space="preserve">Code and title </w:t>
            </w:r>
          </w:p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Code and title</w:t>
            </w:r>
          </w:p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rPr>
                <w:rStyle w:val="SpecialBold"/>
              </w:rPr>
              <w:t>Equivalence status</w:t>
            </w:r>
          </w:p>
        </w:tc>
      </w:tr>
      <w:tr w:rsidTr="00FF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CUAWRT301 Write content for a range of media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CUFWRT301A Write content for a range of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t xml:space="preserve">Updated to meet Standards for Training Packages. </w:t>
            </w:r>
          </w:p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 xml:space="preserve">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t xml:space="preserve">Equivalent unit </w:t>
            </w:r>
          </w:p>
        </w:tc>
      </w:tr>
    </w:tbl>
    <w:p w:rsidR="00000000" w:rsidRPr="00FF064E" w:rsidP="00FF064E">
      <w:pPr>
        <w:pStyle w:val="BodyText"/>
      </w:pPr>
    </w:p>
    <w:p w:rsidR="00000000" w:rsidRPr="00FF064E" w:rsidP="00FF064E">
      <w:pPr>
        <w:pStyle w:val="AllowPageBreak"/>
      </w:pPr>
    </w:p>
    <w:p w:rsidR="00000000" w:rsidRPr="00FF064E" w:rsidP="00FF064E">
      <w:pPr>
        <w:pStyle w:val="Heading1"/>
      </w:pPr>
      <w:bookmarkStart w:id="7" w:name="O_818633"/>
      <w:bookmarkEnd w:id="7"/>
      <w:r w:rsidRPr="00FF064E">
        <w:t>Links</w:t>
      </w:r>
    </w:p>
    <w:p w:rsidR="00000000" w:rsidRPr="00FF064E" w:rsidP="00A77F1A">
      <w:pPr>
        <w:pStyle w:val="BodyText"/>
      </w:pPr>
      <w:r w:rsidRPr="00FF064E">
        <w:t>Companion Volume implementation gui</w:t>
      </w:r>
      <w:r w:rsidRPr="00FF064E">
        <w:t xml:space="preserve">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6A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064E" w:rsidP="00A77F1A">
      <w:pPr>
        <w:pStyle w:val="BodyText"/>
        <w:sectPr w:rsidSect="00FF06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064E" w:rsidP="00FF064E">
      <w:pPr>
        <w:pStyle w:val="SuperHeading"/>
      </w:pPr>
      <w:r w:rsidRPr="00FF064E">
        <w:t>Assessment Requirements for CUAWRT301 Write content for a range of media</w:t>
      </w:r>
    </w:p>
    <w:p w:rsidR="00000000" w:rsidRPr="00FF064E" w:rsidP="00FF064E">
      <w:pPr>
        <w:pStyle w:val="Heading1"/>
      </w:pPr>
      <w:bookmarkStart w:id="8" w:name="O_818628"/>
      <w:bookmarkEnd w:id="8"/>
      <w:r w:rsidRPr="00FF06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F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rPr>
                <w:rStyle w:val="SpecialBold"/>
              </w:rPr>
              <w:t>Comments</w:t>
            </w:r>
          </w:p>
        </w:tc>
      </w:tr>
      <w:tr w:rsidTr="00FF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64E">
            <w:pPr>
              <w:pStyle w:val="BodyText"/>
              <w:rPr>
                <w:lang w:val="en-NZ"/>
              </w:rPr>
            </w:pPr>
            <w:r w:rsidRPr="00FF06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64E" w:rsidP="00FF064E">
            <w:pPr>
              <w:pStyle w:val="BodyText"/>
            </w:pPr>
            <w:r w:rsidRPr="00FF064E">
              <w:t>This version first released with CUA Creative Arts and Culture Training Package version 2.0.</w:t>
            </w:r>
          </w:p>
        </w:tc>
      </w:tr>
    </w:tbl>
    <w:p w:rsidR="00000000" w:rsidRPr="00FF064E" w:rsidP="00FF064E">
      <w:pPr>
        <w:pStyle w:val="BodyText"/>
      </w:pPr>
    </w:p>
    <w:p w:rsidR="00000000" w:rsidRPr="00FF064E" w:rsidP="00FF064E">
      <w:pPr>
        <w:pStyle w:val="AllowPageBreak"/>
      </w:pPr>
    </w:p>
    <w:p w:rsidR="00000000" w:rsidRPr="00FF064E" w:rsidP="00FF064E">
      <w:pPr>
        <w:pStyle w:val="Heading1"/>
      </w:pPr>
      <w:bookmarkStart w:id="9" w:name="O_818629"/>
      <w:bookmarkEnd w:id="9"/>
      <w:r w:rsidRPr="00FF064E">
        <w:t>Performance Evidence</w:t>
      </w:r>
    </w:p>
    <w:p w:rsidR="00000000" w:rsidRPr="00FF064E" w:rsidP="00A77F1A">
      <w:pPr>
        <w:pStyle w:val="BodyText"/>
      </w:pPr>
      <w:r w:rsidRPr="00FF064E">
        <w:t>Evidence of the ability to:</w:t>
      </w:r>
    </w:p>
    <w:p w:rsidR="00000000" w:rsidRPr="00FF064E" w:rsidP="00FF064E">
      <w:pPr>
        <w:pStyle w:val="ListBullet"/>
      </w:pPr>
      <w:r w:rsidRPr="00FF064E">
        <w:t xml:space="preserve">write media content that engages target user </w:t>
      </w:r>
      <w:r w:rsidRPr="00FF064E">
        <w:t>/ audience and meets production  deadlines</w:t>
      </w:r>
    </w:p>
    <w:p w:rsidR="00000000" w:rsidRPr="00FF064E" w:rsidP="00FF064E">
      <w:pPr>
        <w:pStyle w:val="ListBullet"/>
      </w:pPr>
      <w:r w:rsidRPr="00FF064E">
        <w:t xml:space="preserve">apply principles of writing and communication in developing content for a range of purposes  </w:t>
      </w:r>
    </w:p>
    <w:p w:rsidR="00000000" w:rsidRPr="00FF064E" w:rsidP="00FF064E">
      <w:pPr>
        <w:pStyle w:val="ListBullet"/>
      </w:pPr>
      <w:r w:rsidRPr="00FF064E">
        <w:t>structure content and apply presentation techniques to enhance readability and navigation.</w:t>
      </w:r>
    </w:p>
    <w:p w:rsidR="00000000" w:rsidRPr="00FF064E" w:rsidP="00FF064E">
      <w:pPr>
        <w:pStyle w:val="BodyText"/>
      </w:pPr>
    </w:p>
    <w:p w:rsidR="00000000" w:rsidRPr="00FF064E" w:rsidP="00A77F1A">
      <w:pPr>
        <w:pStyle w:val="BodyText"/>
      </w:pPr>
      <w:r w:rsidRPr="00FF064E">
        <w:t xml:space="preserve">Note: If a </w:t>
      </w:r>
      <w:r w:rsidRPr="00FF064E">
        <w:t>specific volume or frequency is not stated, then evidence must be provided at least once.</w:t>
      </w:r>
    </w:p>
    <w:p w:rsidR="00000000" w:rsidRPr="00FF064E" w:rsidP="00FF064E">
      <w:pPr>
        <w:pStyle w:val="Heading1"/>
      </w:pPr>
      <w:bookmarkStart w:id="10" w:name="O_818630"/>
      <w:bookmarkEnd w:id="10"/>
      <w:r w:rsidRPr="00FF064E">
        <w:t>Knowledge Evidence</w:t>
      </w:r>
    </w:p>
    <w:p w:rsidR="00000000" w:rsidRPr="00FF064E" w:rsidP="00A77F1A">
      <w:pPr>
        <w:pStyle w:val="BodyText"/>
      </w:pPr>
      <w:r w:rsidRPr="00FF064E">
        <w:t>To complete the unit requirements safely and effectively, the individual must:</w:t>
      </w:r>
    </w:p>
    <w:p w:rsidR="00000000" w:rsidRPr="00FF064E" w:rsidP="00FF064E">
      <w:pPr>
        <w:pStyle w:val="ListBullet"/>
      </w:pPr>
      <w:r w:rsidRPr="00FF064E">
        <w:t>outline a range of writing styles and their purpos</w:t>
      </w:r>
      <w:r w:rsidRPr="00FF064E">
        <w:t xml:space="preserve">e  </w:t>
      </w:r>
    </w:p>
    <w:p w:rsidR="00000000" w:rsidRPr="00FF064E" w:rsidP="00FF064E">
      <w:pPr>
        <w:pStyle w:val="ListBullet"/>
      </w:pPr>
      <w:r w:rsidRPr="00FF064E">
        <w:t xml:space="preserve">describe techniques for effective writing </w:t>
      </w:r>
    </w:p>
    <w:p w:rsidR="00000000" w:rsidRPr="00FF064E" w:rsidP="00FF064E">
      <w:pPr>
        <w:pStyle w:val="ListBullet"/>
      </w:pPr>
      <w:r w:rsidRPr="00FF064E">
        <w:t>describe how layout and presentation techniques may affect ways readers read and scan written content in various media</w:t>
      </w:r>
    </w:p>
    <w:p w:rsidR="00000000" w:rsidRPr="00FF064E" w:rsidP="00FF064E">
      <w:pPr>
        <w:pStyle w:val="ListBullet"/>
      </w:pPr>
      <w:r w:rsidRPr="00FF064E">
        <w:t>identify media laws and codes of practice relevant to copyright, defamation, privacy, cour</w:t>
      </w:r>
      <w:r w:rsidRPr="00FF064E">
        <w:t xml:space="preserve">t reporting and vilification </w:t>
      </w:r>
    </w:p>
    <w:p w:rsidR="00000000" w:rsidRPr="00FF064E" w:rsidP="00FF064E">
      <w:pPr>
        <w:pStyle w:val="ListBullet"/>
      </w:pPr>
      <w:r w:rsidRPr="00FF064E">
        <w:t xml:space="preserve">outline types of data that may provide information on users and audience </w:t>
      </w:r>
    </w:p>
    <w:p w:rsidR="00000000" w:rsidRPr="00FF064E" w:rsidP="00FF064E">
      <w:pPr>
        <w:pStyle w:val="ListBullet"/>
      </w:pPr>
      <w:r w:rsidRPr="00FF064E">
        <w:t>outline health and safety requirements as they relate to working for periods of time on screens and keyboards.</w:t>
      </w:r>
    </w:p>
    <w:p w:rsidR="00000000" w:rsidRPr="00FF064E" w:rsidP="00FF064E">
      <w:pPr>
        <w:pStyle w:val="AllowPageBreak"/>
      </w:pPr>
    </w:p>
    <w:p w:rsidR="00000000" w:rsidRPr="00FF064E" w:rsidP="00FF064E">
      <w:pPr>
        <w:pStyle w:val="Heading1"/>
      </w:pPr>
      <w:bookmarkStart w:id="11" w:name="O_818631"/>
      <w:bookmarkEnd w:id="11"/>
      <w:r w:rsidRPr="00FF064E">
        <w:t>Assessment Conditions</w:t>
      </w:r>
    </w:p>
    <w:p w:rsidR="00000000" w:rsidRPr="00FF064E" w:rsidP="00A77F1A">
      <w:pPr>
        <w:pStyle w:val="BodyText"/>
      </w:pPr>
      <w:r w:rsidRPr="00FF064E">
        <w:t>As</w:t>
      </w:r>
      <w:r w:rsidRPr="00FF064E">
        <w:t xml:space="preserve">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FF064E" w:rsidP="00FF064E">
      <w:pPr>
        <w:pStyle w:val="ListBullet"/>
      </w:pPr>
      <w:r w:rsidRPr="00FF064E">
        <w:t>relevant software</w:t>
      </w:r>
    </w:p>
    <w:p w:rsidR="00000000" w:rsidRPr="00FF064E" w:rsidP="00FF064E">
      <w:pPr>
        <w:pStyle w:val="ListBullet"/>
      </w:pPr>
      <w:r w:rsidRPr="00FF064E">
        <w:t>le</w:t>
      </w:r>
      <w:r w:rsidRPr="00FF064E">
        <w:t xml:space="preserve">gislation and codes of practice relevant to media </w:t>
      </w:r>
    </w:p>
    <w:p w:rsidR="00000000" w:rsidRPr="00FF064E" w:rsidP="00FF064E">
      <w:pPr>
        <w:pStyle w:val="ListBullet"/>
      </w:pPr>
      <w:r w:rsidRPr="00FF064E">
        <w:t>variety of information sources</w:t>
      </w:r>
    </w:p>
    <w:p w:rsidR="00000000" w:rsidRPr="00FF064E" w:rsidP="00FF064E">
      <w:pPr>
        <w:pStyle w:val="BodyText"/>
      </w:pPr>
    </w:p>
    <w:p w:rsidR="00000000" w:rsidRPr="00FF064E" w:rsidP="00A77F1A">
      <w:pPr>
        <w:pStyle w:val="BodyText"/>
      </w:pPr>
      <w:r w:rsidRPr="00FF064E">
        <w:t>Assessors of this unit must satisfy the requirements for assessors in applicable vocational educational and training legislation, frameworks and/or standards.</w:t>
      </w:r>
    </w:p>
    <w:p w:rsidR="00000000" w:rsidRPr="00FF064E" w:rsidP="00FF064E">
      <w:pPr>
        <w:pStyle w:val="Heading1"/>
      </w:pPr>
      <w:bookmarkStart w:id="12" w:name="O_818634"/>
      <w:bookmarkEnd w:id="12"/>
      <w:r w:rsidRPr="00FF064E">
        <w:t>Links</w:t>
      </w:r>
    </w:p>
    <w:p w:rsidR="00000000" w:rsidRPr="00FF064E" w:rsidP="00A77F1A">
      <w:pPr>
        <w:pStyle w:val="BodyText"/>
      </w:pPr>
      <w:r w:rsidRPr="00FF06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6A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064E" w:rsidP="00FF064E"/>
    <w:sectPr w:rsidSect="00FF06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4E" w:rsidRPr="00A77F1A" w:rsidP="00A77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1A" w:rsidP="00FF0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7F1A" w:rsidP="00FF0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77F1A" w:rsidP="00FF06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4E" w:rsidP="00FF0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F1A">
      <w:t>Approved</w:t>
    </w:r>
    <w:r w:rsidR="00A77F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F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F1A">
      <w:rPr>
        <w:noProof/>
      </w:rPr>
      <w:t>5</w:t>
    </w:r>
    <w:r>
      <w:rPr>
        <w:noProof/>
      </w:rPr>
      <w:fldChar w:fldCharType="end"/>
    </w:r>
  </w:p>
  <w:p w:rsidR="00FF064E" w:rsidP="00FF0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F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F1A">
      <w:t>Service and Creative Skills Australia</w:t>
    </w:r>
    <w:r w:rsidR="00A77F1A">
      <w:fldChar w:fldCharType="end"/>
    </w:r>
  </w:p>
  <w:p w:rsidR="00FF064E" w:rsidP="00FF0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64E" w:rsidRPr="00A77F1A" w:rsidP="00A77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1A" w:rsidRPr="002D2AF8" w:rsidP="00FF0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CUAWRT301 Write content for a range of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77F1A" w:rsidP="00FF06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4E" w:rsidRPr="002D2AF8" w:rsidP="00FF0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F1A">
      <w:t>CUAWRT301 Write content for a range of media</w:t>
    </w:r>
    <w:r w:rsidR="00A77F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F1A">
      <w:rPr>
        <w:noProof/>
      </w:rPr>
      <w:t>1 March 2025</w:t>
    </w:r>
    <w:r>
      <w:fldChar w:fldCharType="end"/>
    </w:r>
  </w:p>
  <w:p w:rsidR="00FF064E" w:rsidP="00FF0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B62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347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64E"/>
  </w:style>
  <w:style w:type="character" w:customStyle="1" w:styleId="Heading1Char">
    <w:name w:val="Heading 1 Char"/>
    <w:basedOn w:val="DefaultParagraphFont"/>
    <w:link w:val="Heading1"/>
    <w:rsid w:val="00FF0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6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64E"/>
    <w:rPr>
      <w:b/>
      <w:spacing w:val="0"/>
    </w:rPr>
  </w:style>
  <w:style w:type="character" w:styleId="Emphasis">
    <w:name w:val="Emphasis"/>
    <w:basedOn w:val="DefaultParagraphFont"/>
    <w:qFormat/>
    <w:rsid w:val="00FF064E"/>
    <w:rPr>
      <w:i/>
    </w:rPr>
  </w:style>
  <w:style w:type="paragraph" w:customStyle="1" w:styleId="SuperHeading">
    <w:name w:val="SuperHeading"/>
    <w:basedOn w:val="Normal"/>
    <w:rsid w:val="00FF0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6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6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64E"/>
  </w:style>
  <w:style w:type="paragraph" w:styleId="TableofFigures">
    <w:name w:val="table of figures"/>
    <w:basedOn w:val="Normal"/>
    <w:next w:val="Normal"/>
    <w:semiHidden/>
    <w:rsid w:val="00FF0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6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064E"/>
    <w:rPr>
      <w:rFonts w:ascii="Wingdings" w:hAnsi="Wingdings"/>
    </w:rPr>
  </w:style>
  <w:style w:type="paragraph" w:customStyle="1" w:styleId="TableHeading">
    <w:name w:val="Table Heading"/>
    <w:basedOn w:val="HeadingBase"/>
    <w:rsid w:val="00FF0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64E"/>
    <w:rPr>
      <w:color w:val="0033CC"/>
      <w:u w:val="none"/>
    </w:rPr>
  </w:style>
  <w:style w:type="paragraph" w:customStyle="1" w:styleId="BodyTextRight">
    <w:name w:val="Body Text Right"/>
    <w:basedOn w:val="BodyText"/>
    <w:rsid w:val="00FF0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6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64E"/>
    <w:rPr>
      <w:sz w:val="32"/>
    </w:rPr>
  </w:style>
  <w:style w:type="paragraph" w:customStyle="1" w:styleId="HeadingProcedure">
    <w:name w:val="Heading Procedure"/>
    <w:basedOn w:val="HeadingBase"/>
    <w:next w:val="Normal"/>
    <w:rsid w:val="00FF0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64E"/>
    <w:pPr>
      <w:spacing w:before="60" w:after="60"/>
    </w:pPr>
  </w:style>
  <w:style w:type="paragraph" w:styleId="ListContinue">
    <w:name w:val="List Continue"/>
    <w:basedOn w:val="List"/>
    <w:rsid w:val="00FF064E"/>
    <w:pPr>
      <w:ind w:firstLine="0"/>
    </w:pPr>
  </w:style>
  <w:style w:type="paragraph" w:customStyle="1" w:styleId="ListNote">
    <w:name w:val="List Note"/>
    <w:basedOn w:val="List"/>
    <w:rsid w:val="00FF0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64E"/>
    <w:rPr>
      <w:rFonts w:ascii="Courier New" w:hAnsi="Courier New"/>
    </w:rPr>
  </w:style>
  <w:style w:type="paragraph" w:customStyle="1" w:styleId="NoteBullet">
    <w:name w:val="Note Bullet"/>
    <w:basedOn w:val="Note"/>
    <w:rsid w:val="00FF0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6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0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64E"/>
    <w:rPr>
      <w:b/>
      <w:smallCaps/>
    </w:rPr>
  </w:style>
  <w:style w:type="paragraph" w:customStyle="1" w:styleId="TableListNumber">
    <w:name w:val="Table List Number"/>
    <w:basedOn w:val="ListNumber"/>
    <w:rsid w:val="00FF0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64E"/>
    <w:pPr>
      <w:numPr>
        <w:numId w:val="8"/>
      </w:numPr>
    </w:pPr>
  </w:style>
  <w:style w:type="paragraph" w:customStyle="1" w:styleId="ListAlpha2">
    <w:name w:val="List Alpha 2"/>
    <w:basedOn w:val="List2"/>
    <w:rsid w:val="00FF064E"/>
    <w:pPr>
      <w:numPr>
        <w:numId w:val="7"/>
      </w:numPr>
    </w:pPr>
  </w:style>
  <w:style w:type="paragraph" w:styleId="List2">
    <w:name w:val="List 2"/>
    <w:basedOn w:val="BodyText"/>
    <w:rsid w:val="00FF0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6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6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064E"/>
    <w:pPr>
      <w:numPr>
        <w:numId w:val="3"/>
      </w:numPr>
    </w:pPr>
  </w:style>
  <w:style w:type="paragraph" w:styleId="ListContinue2">
    <w:name w:val="List Continue 2"/>
    <w:basedOn w:val="List2"/>
    <w:rsid w:val="00FF064E"/>
    <w:pPr>
      <w:ind w:firstLine="0"/>
    </w:pPr>
  </w:style>
  <w:style w:type="paragraph" w:styleId="ListContinue3">
    <w:name w:val="List Continue 3"/>
    <w:basedOn w:val="List3"/>
    <w:rsid w:val="00FF064E"/>
    <w:pPr>
      <w:ind w:left="1021" w:firstLine="0"/>
    </w:pPr>
  </w:style>
  <w:style w:type="paragraph" w:styleId="ListContinue4">
    <w:name w:val="List Continue 4"/>
    <w:basedOn w:val="List4"/>
    <w:rsid w:val="00FF064E"/>
    <w:pPr>
      <w:ind w:firstLine="0"/>
    </w:pPr>
  </w:style>
  <w:style w:type="paragraph" w:styleId="ListContinue5">
    <w:name w:val="List Continue 5"/>
    <w:basedOn w:val="List5"/>
    <w:rsid w:val="00FF064E"/>
    <w:pPr>
      <w:ind w:firstLine="0"/>
    </w:pPr>
  </w:style>
  <w:style w:type="paragraph" w:styleId="ListNumber3">
    <w:name w:val="List Number 3"/>
    <w:basedOn w:val="List3"/>
    <w:rsid w:val="00FF064E"/>
    <w:pPr>
      <w:numPr>
        <w:numId w:val="4"/>
      </w:numPr>
    </w:pPr>
  </w:style>
  <w:style w:type="paragraph" w:styleId="ListNumber4">
    <w:name w:val="List Number 4"/>
    <w:basedOn w:val="List4"/>
    <w:rsid w:val="00FF064E"/>
    <w:pPr>
      <w:numPr>
        <w:numId w:val="5"/>
      </w:numPr>
    </w:pPr>
  </w:style>
  <w:style w:type="paragraph" w:styleId="ListNumber5">
    <w:name w:val="List Number 5"/>
    <w:basedOn w:val="List5"/>
    <w:rsid w:val="00FF064E"/>
    <w:pPr>
      <w:numPr>
        <w:numId w:val="6"/>
      </w:numPr>
    </w:pPr>
  </w:style>
  <w:style w:type="paragraph" w:styleId="BlockText">
    <w:name w:val="Block Text"/>
    <w:basedOn w:val="Normal"/>
    <w:rsid w:val="00FF0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64E"/>
    <w:rPr>
      <w:sz w:val="16"/>
      <w:vertAlign w:val="superscript"/>
    </w:rPr>
  </w:style>
  <w:style w:type="character" w:customStyle="1" w:styleId="Symbols">
    <w:name w:val="Symbols"/>
    <w:basedOn w:val="DefaultParagraphFont"/>
    <w:rsid w:val="00FF064E"/>
    <w:rPr>
      <w:rFonts w:ascii="Symbol" w:hAnsi="Symbol"/>
    </w:rPr>
  </w:style>
  <w:style w:type="character" w:customStyle="1" w:styleId="MenuOptions">
    <w:name w:val="Menu Options"/>
    <w:basedOn w:val="DefaultParagraphFont"/>
    <w:rsid w:val="00FF0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64E"/>
    <w:rPr>
      <w:b/>
    </w:rPr>
  </w:style>
  <w:style w:type="character" w:customStyle="1" w:styleId="Underlined">
    <w:name w:val="Underlined"/>
    <w:basedOn w:val="DefaultParagraphFont"/>
    <w:rsid w:val="00FF064E"/>
    <w:rPr>
      <w:u w:val="single"/>
    </w:rPr>
  </w:style>
  <w:style w:type="paragraph" w:customStyle="1" w:styleId="TableBodyTextRight">
    <w:name w:val="Table Body Text Right"/>
    <w:basedOn w:val="TableBodyText"/>
    <w:rsid w:val="00FF0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64E"/>
    <w:rPr>
      <w:sz w:val="18"/>
    </w:rPr>
  </w:style>
  <w:style w:type="paragraph" w:customStyle="1" w:styleId="BodySmallRight">
    <w:name w:val="Body Small Right"/>
    <w:basedOn w:val="BodyTextRight"/>
    <w:rsid w:val="00FF064E"/>
    <w:rPr>
      <w:sz w:val="18"/>
      <w:szCs w:val="18"/>
    </w:rPr>
  </w:style>
  <w:style w:type="paragraph" w:customStyle="1" w:styleId="MarginEdition">
    <w:name w:val="Margin Edition"/>
    <w:basedOn w:val="MarginNote"/>
    <w:rsid w:val="00FF0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64E"/>
    <w:rPr>
      <w:sz w:val="2"/>
      <w:szCs w:val="2"/>
    </w:rPr>
  </w:style>
  <w:style w:type="character" w:customStyle="1" w:styleId="Small">
    <w:name w:val="Small"/>
    <w:basedOn w:val="DefaultParagraphFont"/>
    <w:rsid w:val="00FF064E"/>
    <w:rPr>
      <w:sz w:val="16"/>
    </w:rPr>
  </w:style>
  <w:style w:type="paragraph" w:customStyle="1" w:styleId="WideTable">
    <w:name w:val="Wide Table"/>
    <w:basedOn w:val="Normal"/>
    <w:rsid w:val="00FF0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64E"/>
  </w:style>
  <w:style w:type="paragraph" w:styleId="Quote">
    <w:name w:val="Quote"/>
    <w:basedOn w:val="Heading1"/>
    <w:link w:val="QuoteChar"/>
    <w:qFormat/>
    <w:rsid w:val="00FF0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64E"/>
    <w:pPr>
      <w:pageBreakBefore/>
    </w:pPr>
  </w:style>
  <w:style w:type="paragraph" w:customStyle="1" w:styleId="Border">
    <w:name w:val="Border"/>
    <w:basedOn w:val="Normal"/>
    <w:qFormat/>
    <w:rsid w:val="00FF0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64E"/>
    <w:rPr>
      <w:u w:val="single"/>
    </w:rPr>
  </w:style>
  <w:style w:type="character" w:customStyle="1" w:styleId="BoldandItalics">
    <w:name w:val="Bold and Italics"/>
    <w:qFormat/>
    <w:rsid w:val="00FF064E"/>
    <w:rPr>
      <w:b/>
      <w:i/>
      <w:u w:val="none"/>
    </w:rPr>
  </w:style>
  <w:style w:type="paragraph" w:styleId="BalloonText">
    <w:name w:val="Balloon Text"/>
    <w:basedOn w:val="Normal"/>
    <w:link w:val="BalloonTextChar"/>
    <w:rsid w:val="00FF0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64E"/>
    <w:pPr>
      <w:spacing w:before="0" w:after="0"/>
    </w:pPr>
  </w:style>
  <w:style w:type="paragraph" w:customStyle="1" w:styleId="BodyTextBold">
    <w:name w:val="Body Text Bold"/>
    <w:basedOn w:val="BodyText"/>
    <w:qFormat/>
    <w:rsid w:val="00FF064E"/>
    <w:rPr>
      <w:b/>
    </w:rPr>
  </w:style>
  <w:style w:type="character" w:styleId="Hyperlink">
    <w:name w:val="Hyperlink"/>
    <w:basedOn w:val="DefaultParagraphFont"/>
    <w:uiPriority w:val="99"/>
    <w:unhideWhenUsed/>
    <w:rsid w:val="00A77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1009</Words>
  <Characters>6200</Characters>
  <Application>Microsoft Office Word</Application>
  <DocSecurity>0</DocSecurity>
  <Lines>221</Lines>
  <Paragraphs>144</Paragraphs>
  <ScaleCrop>false</ScaleCrop>
  <Company>Author-it Software Corporation Ltd.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CUAWRT301 Write content for a range of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