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7424" w:rsidP="00BF74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CUAWOR301 Document equipment installation requirements</w:t>
      </w:r>
      <w:r>
        <w:fldChar w:fldCharType="end"/>
      </w:r>
    </w:p>
    <w:p w:rsidR="00BF7424" w:rsidP="00BF7424">
      <w:pPr>
        <w:pStyle w:val="Version"/>
        <w:sectPr w:rsidSect="005841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84140" w:rsidP="00584140">
      <w:pPr>
        <w:pStyle w:val="SuperHeading"/>
      </w:pPr>
      <w:r w:rsidRPr="00584140">
        <w:t>CUAWOR301 Document equipment installation requirements</w:t>
      </w:r>
    </w:p>
    <w:p w:rsidR="00000000" w:rsidRPr="00584140" w:rsidP="00584140">
      <w:pPr>
        <w:pStyle w:val="Heading1"/>
      </w:pPr>
      <w:bookmarkStart w:id="1" w:name="O_813315"/>
      <w:bookmarkEnd w:id="1"/>
      <w:r w:rsidRPr="0058414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84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140" w:rsidP="00584140">
            <w:pPr>
              <w:pStyle w:val="BodyText"/>
            </w:pPr>
            <w:r w:rsidRPr="0058414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140">
            <w:pPr>
              <w:pStyle w:val="BodyText"/>
              <w:rPr>
                <w:lang w:val="en-NZ"/>
              </w:rPr>
            </w:pPr>
            <w:r w:rsidRPr="00584140">
              <w:rPr>
                <w:rStyle w:val="SpecialBold"/>
              </w:rPr>
              <w:t>Comments</w:t>
            </w:r>
          </w:p>
        </w:tc>
      </w:tr>
      <w:tr w:rsidTr="00584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140">
            <w:pPr>
              <w:pStyle w:val="BodyText"/>
              <w:rPr>
                <w:lang w:val="en-NZ"/>
              </w:rPr>
            </w:pPr>
            <w:r w:rsidRPr="00584140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140">
            <w:pPr>
              <w:pStyle w:val="BodyText"/>
              <w:rPr>
                <w:lang w:val="en-NZ"/>
              </w:rPr>
            </w:pPr>
            <w:r w:rsidRPr="00584140">
              <w:t>This version released with CUA Creative Arts and Culture Training Package version 2.0. Updated assessment conditions section. Updated modification history section to reflect changed name of t</w:t>
            </w:r>
            <w:r w:rsidRPr="00584140">
              <w:t>raining package.</w:t>
            </w:r>
          </w:p>
        </w:tc>
      </w:tr>
      <w:tr w:rsidTr="00584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140">
            <w:pPr>
              <w:pStyle w:val="BodyText"/>
              <w:rPr>
                <w:lang w:val="en-NZ"/>
              </w:rPr>
            </w:pPr>
            <w:r w:rsidRPr="0058414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140" w:rsidP="00584140">
            <w:pPr>
              <w:pStyle w:val="BodyText"/>
            </w:pPr>
            <w:r w:rsidRPr="00584140">
              <w:t>This version first released with CUA Creative Arts and Culture Training Package version 1.0.</w:t>
            </w:r>
          </w:p>
        </w:tc>
      </w:tr>
    </w:tbl>
    <w:p w:rsidR="00000000" w:rsidRPr="00584140" w:rsidP="00584140">
      <w:pPr>
        <w:pStyle w:val="BodyText"/>
      </w:pPr>
    </w:p>
    <w:p w:rsidR="00000000" w:rsidRPr="00584140" w:rsidP="00584140">
      <w:pPr>
        <w:pStyle w:val="AllowPageBreak"/>
      </w:pPr>
    </w:p>
    <w:p w:rsidR="00000000" w:rsidRPr="00584140" w:rsidP="00584140">
      <w:pPr>
        <w:pStyle w:val="Heading1"/>
      </w:pPr>
      <w:bookmarkStart w:id="2" w:name="O_813314"/>
      <w:bookmarkEnd w:id="2"/>
      <w:r w:rsidRPr="00584140">
        <w:t>Application</w:t>
      </w:r>
    </w:p>
    <w:p w:rsidR="00000000" w:rsidRPr="00584140" w:rsidP="00BF7424">
      <w:pPr>
        <w:pStyle w:val="BodyText"/>
      </w:pPr>
      <w:r w:rsidRPr="00584140">
        <w:t>This unit describes the performance outcomes, skills and knowledge required to document requirements for</w:t>
      </w:r>
      <w:r w:rsidRPr="00584140">
        <w:t xml:space="preserve"> installing equipment in areas such as lighting, audio and vision for productions in the screen, media, entertainment and events industries.</w:t>
      </w:r>
    </w:p>
    <w:p w:rsidR="00000000" w:rsidRPr="00584140" w:rsidP="00BF7424">
      <w:pPr>
        <w:pStyle w:val="BodyText"/>
      </w:pPr>
      <w:r w:rsidRPr="00584140">
        <w:t>At this level, individuals are expected to use some discretion and judgement and they operate under broad supervis</w:t>
      </w:r>
      <w:r w:rsidRPr="00584140">
        <w:t>ion within an established framework of plans and procedures.</w:t>
      </w:r>
    </w:p>
    <w:p w:rsidR="00000000" w:rsidRPr="00584140" w:rsidP="00BF7424">
      <w:pPr>
        <w:pStyle w:val="BodyText"/>
      </w:pPr>
      <w:r w:rsidRPr="00584140">
        <w:t>No licensing, legislative or certification requirements apply to this unit at the time of publication.</w:t>
      </w:r>
    </w:p>
    <w:p w:rsidR="00000000" w:rsidRPr="00584140" w:rsidP="00584140">
      <w:pPr>
        <w:pStyle w:val="Heading1"/>
      </w:pPr>
      <w:bookmarkStart w:id="3" w:name="O_813313"/>
      <w:bookmarkEnd w:id="3"/>
      <w:r w:rsidRPr="00584140">
        <w:t>Unit Sector</w:t>
      </w:r>
    </w:p>
    <w:p w:rsidR="00000000" w:rsidRPr="00584140" w:rsidP="00BF7424">
      <w:pPr>
        <w:pStyle w:val="BodyText"/>
      </w:pPr>
      <w:r w:rsidRPr="00584140">
        <w:t>Industry capability - workplace effectiveness</w:t>
      </w:r>
    </w:p>
    <w:p w:rsidR="00000000" w:rsidRPr="00584140" w:rsidP="00584140">
      <w:pPr>
        <w:pStyle w:val="Heading1"/>
      </w:pPr>
      <w:bookmarkStart w:id="4" w:name="O_813312"/>
      <w:bookmarkEnd w:id="4"/>
      <w:r w:rsidRPr="0058414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584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140" w:rsidP="00584140">
            <w:pPr>
              <w:pStyle w:val="BodyText"/>
            </w:pPr>
            <w:r w:rsidRPr="00584140">
              <w:rPr>
                <w:rStyle w:val="SpecialBold"/>
              </w:rPr>
              <w:t>Elements</w:t>
            </w:r>
          </w:p>
          <w:p w:rsidR="00000000" w:rsidRPr="00584140" w:rsidP="00584140">
            <w:pPr>
              <w:pStyle w:val="BodyText"/>
            </w:pPr>
            <w:r w:rsidRPr="00584140">
              <w:rPr>
                <w:rStyle w:val="Emphasis"/>
              </w:rPr>
              <w:t>Elements describe the essential outcomes.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140" w:rsidP="00584140">
            <w:pPr>
              <w:pStyle w:val="BodyText"/>
            </w:pPr>
            <w:r w:rsidRPr="00584140">
              <w:rPr>
                <w:rStyle w:val="SpecialBold"/>
              </w:rPr>
              <w:t>Performance Criteria</w:t>
            </w:r>
          </w:p>
          <w:p w:rsidR="00000000" w:rsidP="00584140">
            <w:pPr>
              <w:pStyle w:val="BodyText"/>
              <w:rPr>
                <w:lang w:val="en-NZ"/>
              </w:rPr>
            </w:pPr>
            <w:r w:rsidRPr="0058414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84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140">
            <w:pPr>
              <w:pStyle w:val="BodyText"/>
              <w:rPr>
                <w:lang w:val="en-NZ"/>
              </w:rPr>
            </w:pPr>
            <w:r w:rsidRPr="00584140">
              <w:t>1. Prepare to document installation requireme</w:t>
            </w:r>
            <w:r w:rsidRPr="00584140">
              <w:t>nts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140" w:rsidP="00584140">
            <w:pPr>
              <w:pStyle w:val="BodyText"/>
            </w:pPr>
            <w:r w:rsidRPr="00584140">
              <w:t>1.1 Discuss technical installation requirements with relevant personnel to determine types of working documents required</w:t>
            </w:r>
          </w:p>
          <w:p w:rsidR="00000000" w:rsidRPr="00584140" w:rsidP="00584140">
            <w:pPr>
              <w:pStyle w:val="BodyText"/>
            </w:pPr>
            <w:r w:rsidRPr="00584140">
              <w:t>1.2 Clarify own level of responsibility in documenting equipment installation requirements</w:t>
            </w:r>
          </w:p>
          <w:p w:rsidR="00000000" w:rsidRPr="00584140" w:rsidP="00584140">
            <w:pPr>
              <w:pStyle w:val="BodyText"/>
            </w:pPr>
            <w:r w:rsidRPr="00584140">
              <w:t>1.3 Check version control information on</w:t>
            </w:r>
            <w:r w:rsidRPr="00584140">
              <w:t xml:space="preserve"> plans, drawings and specifications to ensure use of current documents</w:t>
            </w:r>
          </w:p>
          <w:p w:rsidR="00000000" w:rsidRPr="00584140" w:rsidP="00584140">
            <w:pPr>
              <w:pStyle w:val="BodyText"/>
            </w:pPr>
            <w:r w:rsidRPr="00584140">
              <w:t>1.4 Analyse material and seek clarification on issues as required</w:t>
            </w:r>
          </w:p>
          <w:p w:rsidR="00000000" w:rsidP="00584140">
            <w:pPr>
              <w:pStyle w:val="BodyText"/>
              <w:rPr>
                <w:lang w:val="en-NZ"/>
              </w:rPr>
            </w:pPr>
            <w:r w:rsidRPr="00584140">
              <w:t>1.5 Check plans and specifications for compliance with relevant regulatory requirements</w:t>
            </w:r>
          </w:p>
        </w:tc>
      </w:tr>
      <w:tr w:rsidTr="00584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140">
            <w:pPr>
              <w:pStyle w:val="BodyText"/>
              <w:rPr>
                <w:lang w:val="en-NZ"/>
              </w:rPr>
            </w:pPr>
            <w:r w:rsidRPr="00584140">
              <w:t>2. Complete documentation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140" w:rsidP="00584140">
            <w:pPr>
              <w:pStyle w:val="BodyText"/>
            </w:pPr>
            <w:r w:rsidRPr="00584140">
              <w:t xml:space="preserve">2.1 </w:t>
            </w:r>
            <w:r w:rsidRPr="00584140">
              <w:t>Calculate or estimate length and number of cable and multicore runs required</w:t>
            </w:r>
          </w:p>
          <w:p w:rsidR="00000000" w:rsidRPr="00584140" w:rsidP="00584140">
            <w:pPr>
              <w:pStyle w:val="BodyText"/>
            </w:pPr>
            <w:r w:rsidRPr="00584140">
              <w:t>2.2 Refine accuracy of estimates by taking measurements in venues or on location as required</w:t>
            </w:r>
          </w:p>
          <w:p w:rsidR="00000000" w:rsidRPr="00584140" w:rsidP="00584140">
            <w:pPr>
              <w:pStyle w:val="BodyText"/>
            </w:pPr>
            <w:r w:rsidRPr="00584140">
              <w:t>2.3 Calculate weight of each section of rigged equipment and check weight calculations</w:t>
            </w:r>
            <w:r w:rsidRPr="00584140">
              <w:t xml:space="preserve"> against weight-bearing capacity of rigging points and support structures </w:t>
            </w:r>
          </w:p>
          <w:p w:rsidR="00000000" w:rsidRPr="00584140" w:rsidP="00584140">
            <w:pPr>
              <w:pStyle w:val="BodyText"/>
            </w:pPr>
            <w:r w:rsidRPr="00584140">
              <w:t>2.4 Calculate power requirements, component loadings and perform other calculations relevant to the type of installation</w:t>
            </w:r>
          </w:p>
          <w:p w:rsidR="00000000" w:rsidP="00584140">
            <w:pPr>
              <w:pStyle w:val="BodyText"/>
              <w:rPr>
                <w:lang w:val="en-NZ"/>
              </w:rPr>
            </w:pPr>
            <w:r w:rsidRPr="00584140">
              <w:t>2.5 Determine patching and routing requirements</w:t>
            </w:r>
          </w:p>
        </w:tc>
      </w:tr>
      <w:tr w:rsidTr="00584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140">
            <w:pPr>
              <w:pStyle w:val="BodyText"/>
              <w:rPr>
                <w:lang w:val="en-NZ"/>
              </w:rPr>
            </w:pPr>
            <w:r w:rsidRPr="00584140">
              <w:t>3. Finalise</w:t>
            </w:r>
            <w:r w:rsidRPr="00584140">
              <w:t xml:space="preserve"> documentation requirements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140" w:rsidP="00584140">
            <w:pPr>
              <w:pStyle w:val="BodyText"/>
            </w:pPr>
            <w:r w:rsidRPr="00584140">
              <w:t>3.1 Bring calculations with unsatisfactory results or compliance concerns to attention of supervisor</w:t>
            </w:r>
          </w:p>
          <w:p w:rsidR="00000000" w:rsidRPr="00584140" w:rsidP="00584140">
            <w:pPr>
              <w:pStyle w:val="BodyText"/>
            </w:pPr>
            <w:r w:rsidRPr="00584140">
              <w:t>3.2 Use calculations and estimates to prepare and submit working documents within agreed timeframes</w:t>
            </w:r>
          </w:p>
          <w:p w:rsidR="00000000" w:rsidRPr="00584140" w:rsidP="00584140">
            <w:pPr>
              <w:pStyle w:val="BodyText"/>
            </w:pPr>
            <w:r w:rsidRPr="00584140">
              <w:t>3.3 Seek</w:t>
            </w:r>
            <w:r w:rsidRPr="00584140">
              <w:t xml:space="preserve"> feedback on quality of working documents from relevant personnel and note areas for future improvement</w:t>
            </w:r>
          </w:p>
        </w:tc>
      </w:tr>
    </w:tbl>
    <w:p w:rsidR="00000000" w:rsidRPr="00584140" w:rsidP="00584140">
      <w:pPr>
        <w:pStyle w:val="BodyText"/>
      </w:pPr>
    </w:p>
    <w:p w:rsidR="00000000" w:rsidRPr="00584140" w:rsidP="00584140">
      <w:pPr>
        <w:pStyle w:val="AllowPageBreak"/>
      </w:pPr>
    </w:p>
    <w:p w:rsidR="00000000" w:rsidRPr="00584140" w:rsidP="00584140">
      <w:pPr>
        <w:pStyle w:val="Heading1"/>
      </w:pPr>
      <w:bookmarkStart w:id="5" w:name="O_813311"/>
      <w:bookmarkEnd w:id="5"/>
      <w:r w:rsidRPr="00584140">
        <w:t>Foundation Skills</w:t>
      </w:r>
    </w:p>
    <w:p w:rsidR="00000000" w:rsidRPr="00BF7424" w:rsidP="00BF7424">
      <w:pPr>
        <w:pStyle w:val="BodyText"/>
        <w:rPr>
          <w:i/>
        </w:rPr>
      </w:pPr>
      <w:r w:rsidRPr="00BF7424">
        <w:rPr>
          <w:rStyle w:val="Emphasis"/>
        </w:rPr>
        <w:t xml:space="preserve">This section describes language, literacy, numeracy and employment skills incorporated in the performance criteria </w:t>
      </w:r>
      <w:r w:rsidRPr="00BF7424">
        <w:rPr>
          <w:rStyle w:val="Emphasis"/>
        </w:rPr>
        <w:t>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584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140" w:rsidP="00584140">
            <w:pPr>
              <w:pStyle w:val="BodyText"/>
            </w:pPr>
            <w:r w:rsidRPr="00584140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140" w:rsidP="00584140">
            <w:pPr>
              <w:pStyle w:val="BodyText"/>
            </w:pPr>
            <w:r w:rsidRPr="00584140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140">
            <w:pPr>
              <w:pStyle w:val="BodyText"/>
              <w:rPr>
                <w:lang w:val="en-NZ"/>
              </w:rPr>
            </w:pPr>
            <w:r w:rsidRPr="00584140">
              <w:rPr>
                <w:rStyle w:val="SpecialBold"/>
              </w:rPr>
              <w:t>Description</w:t>
            </w:r>
          </w:p>
        </w:tc>
      </w:tr>
      <w:tr w:rsidTr="00584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140">
            <w:pPr>
              <w:pStyle w:val="BodyText"/>
              <w:rPr>
                <w:lang w:val="en-NZ"/>
              </w:rPr>
            </w:pPr>
            <w:r w:rsidRPr="00584140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140">
            <w:pPr>
              <w:pStyle w:val="BodyText"/>
              <w:rPr>
                <w:lang w:val="en-NZ"/>
              </w:rPr>
            </w:pPr>
            <w:r w:rsidRPr="00584140">
              <w:t>3.3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140">
            <w:pPr>
              <w:pStyle w:val="ListBullet"/>
              <w:rPr>
                <w:lang w:val="en-NZ"/>
              </w:rPr>
            </w:pPr>
            <w:r w:rsidRPr="00584140">
              <w:t>Seeks the views of others to identify areas for improvement in own job performance</w:t>
            </w:r>
          </w:p>
        </w:tc>
      </w:tr>
      <w:tr w:rsidTr="00584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140">
            <w:pPr>
              <w:pStyle w:val="BodyText"/>
              <w:rPr>
                <w:lang w:val="en-NZ"/>
              </w:rPr>
            </w:pPr>
            <w:r w:rsidRPr="00584140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140">
            <w:pPr>
              <w:pStyle w:val="BodyText"/>
              <w:rPr>
                <w:lang w:val="en-NZ"/>
              </w:rPr>
            </w:pPr>
            <w:r w:rsidRPr="00584140">
              <w:t>1.3, 1.4, 1.5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140">
            <w:pPr>
              <w:pStyle w:val="ListBullet"/>
              <w:rPr>
                <w:lang w:val="en-NZ"/>
              </w:rPr>
            </w:pPr>
            <w:r w:rsidRPr="00584140">
              <w:t>Interprets plans and specifications when installing technical equipment</w:t>
            </w:r>
          </w:p>
        </w:tc>
      </w:tr>
      <w:tr w:rsidTr="00584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140">
            <w:pPr>
              <w:pStyle w:val="BodyText"/>
              <w:rPr>
                <w:lang w:val="en-NZ"/>
              </w:rPr>
            </w:pPr>
            <w:r w:rsidRPr="00584140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140">
            <w:pPr>
              <w:pStyle w:val="BodyText"/>
              <w:rPr>
                <w:lang w:val="en-NZ"/>
              </w:rPr>
            </w:pPr>
            <w:r w:rsidRPr="00584140">
              <w:t>3.2, 3.3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140" w:rsidP="00584140">
            <w:pPr>
              <w:pStyle w:val="ListBullet"/>
            </w:pPr>
            <w:r w:rsidRPr="00584140">
              <w:t>Generates documentation in relation to equipment installation requirements</w:t>
            </w:r>
          </w:p>
          <w:p w:rsidR="00000000" w:rsidP="00584140">
            <w:pPr>
              <w:pStyle w:val="ListBullet"/>
              <w:rPr>
                <w:lang w:val="en-NZ"/>
              </w:rPr>
            </w:pPr>
            <w:r w:rsidRPr="00584140">
              <w:t>Documents outcomes of feedback about own work performance</w:t>
            </w:r>
          </w:p>
        </w:tc>
      </w:tr>
      <w:tr w:rsidTr="00584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140">
            <w:pPr>
              <w:pStyle w:val="BodyText"/>
              <w:rPr>
                <w:lang w:val="en-NZ"/>
              </w:rPr>
            </w:pPr>
            <w:r w:rsidRPr="00584140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140">
            <w:pPr>
              <w:pStyle w:val="BodyText"/>
              <w:rPr>
                <w:lang w:val="en-NZ"/>
              </w:rPr>
            </w:pPr>
            <w:r w:rsidRPr="00584140">
              <w:t>1.1, 1.2, 1.</w:t>
            </w:r>
            <w:r w:rsidRPr="00584140">
              <w:t>4, 3.1, 3.3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140" w:rsidP="00584140">
            <w:pPr>
              <w:pStyle w:val="ListBullet"/>
            </w:pPr>
            <w:r w:rsidRPr="00584140">
              <w:t>Obtains information by listening and questioning</w:t>
            </w:r>
          </w:p>
          <w:p w:rsidR="00000000" w:rsidP="00584140">
            <w:pPr>
              <w:pStyle w:val="ListBullet"/>
              <w:rPr>
                <w:lang w:val="en-NZ"/>
              </w:rPr>
            </w:pPr>
            <w:r w:rsidRPr="00584140">
              <w:t>Uses clear language to express ideas and convey information</w:t>
            </w:r>
          </w:p>
        </w:tc>
      </w:tr>
      <w:tr w:rsidTr="00584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140">
            <w:pPr>
              <w:pStyle w:val="BodyText"/>
              <w:rPr>
                <w:lang w:val="en-NZ"/>
              </w:rPr>
            </w:pPr>
            <w:r w:rsidRPr="00584140">
              <w:t>Numeracy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140">
            <w:pPr>
              <w:pStyle w:val="BodyText"/>
              <w:rPr>
                <w:lang w:val="en-NZ"/>
              </w:rPr>
            </w:pPr>
            <w:r w:rsidRPr="00584140">
              <w:t>2.1, 2.2, 2.3, 2.4, 3.2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140" w:rsidP="00584140">
            <w:pPr>
              <w:pStyle w:val="ListBullet"/>
            </w:pPr>
            <w:r w:rsidRPr="00584140">
              <w:t>Brings scale plans up to 1:1 through correct interpretation of scaling notation</w:t>
            </w:r>
          </w:p>
          <w:p w:rsidR="00000000" w:rsidP="00584140">
            <w:pPr>
              <w:pStyle w:val="ListBullet"/>
              <w:rPr>
                <w:lang w:val="en-NZ"/>
              </w:rPr>
            </w:pPr>
            <w:r w:rsidRPr="00584140">
              <w:t>Takes measurements and makes calculations when installing equipment</w:t>
            </w:r>
          </w:p>
        </w:tc>
      </w:tr>
      <w:tr w:rsidTr="00584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140">
            <w:pPr>
              <w:pStyle w:val="BodyText"/>
              <w:rPr>
                <w:lang w:val="en-NZ"/>
              </w:rPr>
            </w:pPr>
            <w:r w:rsidRPr="00584140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140">
            <w:pPr>
              <w:pStyle w:val="BodyText"/>
              <w:rPr>
                <w:lang w:val="en-NZ"/>
              </w:rPr>
            </w:pPr>
            <w:r w:rsidRPr="00584140">
              <w:t>1.1, 1.2, 1.3, 1.5, 3.1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140" w:rsidP="00584140">
            <w:pPr>
              <w:pStyle w:val="ListBullet"/>
            </w:pPr>
            <w:r w:rsidRPr="00584140">
              <w:t>Identifies and follows procedures and expectations associated with own role</w:t>
            </w:r>
          </w:p>
          <w:p w:rsidR="00000000" w:rsidP="00584140">
            <w:pPr>
              <w:pStyle w:val="ListBullet"/>
              <w:rPr>
                <w:lang w:val="en-NZ"/>
              </w:rPr>
            </w:pPr>
            <w:r w:rsidRPr="00584140">
              <w:t>Complies with organisational requirements regarding the ins</w:t>
            </w:r>
            <w:r w:rsidRPr="00584140">
              <w:t>tallation of technical equipment</w:t>
            </w:r>
          </w:p>
        </w:tc>
      </w:tr>
      <w:tr w:rsidTr="00584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140">
            <w:pPr>
              <w:pStyle w:val="BodyText"/>
              <w:rPr>
                <w:lang w:val="en-NZ"/>
              </w:rPr>
            </w:pPr>
            <w:r w:rsidRPr="00584140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140">
            <w:pPr>
              <w:pStyle w:val="BodyText"/>
              <w:rPr>
                <w:lang w:val="en-NZ"/>
              </w:rPr>
            </w:pPr>
            <w:r w:rsidRPr="00584140">
              <w:t>1.1, 1.2, 1.4, 3.1, 3.3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140">
            <w:pPr>
              <w:pStyle w:val="ListBullet"/>
              <w:rPr>
                <w:lang w:val="en-NZ"/>
              </w:rPr>
            </w:pPr>
            <w:r w:rsidRPr="00584140">
              <w:t>Works collaboratively to achieve requirements</w:t>
            </w:r>
          </w:p>
        </w:tc>
      </w:tr>
      <w:tr w:rsidTr="00584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140">
            <w:pPr>
              <w:pStyle w:val="BodyText"/>
              <w:rPr>
                <w:lang w:val="en-NZ"/>
              </w:rPr>
            </w:pPr>
            <w:r w:rsidRPr="00584140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140">
            <w:pPr>
              <w:pStyle w:val="BodyText"/>
              <w:rPr>
                <w:lang w:val="en-NZ"/>
              </w:rPr>
            </w:pPr>
            <w:r w:rsidRPr="00584140">
              <w:t>1.1, 1.2, 1.3, 1.4, 1.5, 2.1, 2.2, 2.3, 2.4, 2.5, 3.1, 3.2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140" w:rsidP="00584140">
            <w:pPr>
              <w:pStyle w:val="ListBullet"/>
            </w:pPr>
            <w:r w:rsidRPr="00584140">
              <w:t>Plans and organises own workload to achieve tasks within timelines</w:t>
            </w:r>
          </w:p>
          <w:p w:rsidR="00000000" w:rsidRPr="00584140" w:rsidP="00584140">
            <w:pPr>
              <w:pStyle w:val="ListBullet"/>
            </w:pPr>
            <w:r w:rsidRPr="00584140">
              <w:t>Plans a range of routine, and some non-routine, tasks, accepting stated goals and aiming to achieve them efficiently</w:t>
            </w:r>
          </w:p>
          <w:p w:rsidR="00000000" w:rsidRPr="00584140" w:rsidP="00584140">
            <w:pPr>
              <w:pStyle w:val="ListBullet"/>
            </w:pPr>
            <w:r w:rsidRPr="00584140">
              <w:t xml:space="preserve">Recognises and responds to predictable routine problems related to role </w:t>
            </w:r>
            <w:r w:rsidRPr="00584140">
              <w:t>in the immediate work context</w:t>
            </w:r>
          </w:p>
          <w:p w:rsidR="00000000" w:rsidRPr="00584140" w:rsidP="00584140">
            <w:pPr>
              <w:pStyle w:val="ListBullet"/>
            </w:pPr>
            <w:r w:rsidRPr="00584140">
              <w:t>Seeks assistance when problems are beyond immediate responsibilities or experience</w:t>
            </w:r>
          </w:p>
          <w:p w:rsidR="00000000" w:rsidRPr="00584140" w:rsidP="00584140">
            <w:pPr>
              <w:pStyle w:val="ListBullet"/>
            </w:pPr>
            <w:r w:rsidRPr="00584140">
              <w:t>Applies knowledge of technical equipment to work activities</w:t>
            </w:r>
          </w:p>
          <w:p w:rsidR="00000000" w:rsidRPr="00584140" w:rsidP="00584140">
            <w:pPr>
              <w:pStyle w:val="ListBullet"/>
            </w:pPr>
            <w:r w:rsidRPr="00584140">
              <w:t>Uses standard word processing and spreadsheet applications to complete workplace do</w:t>
            </w:r>
            <w:r w:rsidRPr="00584140">
              <w:t>cumentation</w:t>
            </w:r>
          </w:p>
        </w:tc>
      </w:tr>
    </w:tbl>
    <w:p w:rsidR="00000000" w:rsidRPr="00584140" w:rsidP="00584140">
      <w:pPr>
        <w:pStyle w:val="BodyText"/>
      </w:pPr>
    </w:p>
    <w:p w:rsidR="00000000" w:rsidRPr="00584140" w:rsidP="00584140">
      <w:pPr>
        <w:pStyle w:val="AllowPageBreak"/>
      </w:pPr>
    </w:p>
    <w:p w:rsidR="00000000" w:rsidRPr="00584140" w:rsidP="00584140">
      <w:pPr>
        <w:pStyle w:val="Heading1"/>
      </w:pPr>
      <w:bookmarkStart w:id="6" w:name="O_813310"/>
      <w:bookmarkEnd w:id="6"/>
      <w:r w:rsidRPr="0058414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35"/>
      </w:tblGrid>
      <w:tr w:rsidTr="00584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140" w:rsidP="00584140">
            <w:pPr>
              <w:pStyle w:val="BodyText"/>
            </w:pPr>
            <w:r w:rsidRPr="00584140">
              <w:rPr>
                <w:rStyle w:val="SpecialBold"/>
              </w:rPr>
              <w:t xml:space="preserve">Code and title </w:t>
            </w:r>
          </w:p>
          <w:p w:rsidR="00000000" w:rsidRPr="00584140" w:rsidP="00584140">
            <w:pPr>
              <w:pStyle w:val="BodyText"/>
            </w:pPr>
            <w:r w:rsidRPr="00584140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140" w:rsidP="00584140">
            <w:pPr>
              <w:pStyle w:val="BodyText"/>
            </w:pPr>
            <w:r w:rsidRPr="00584140">
              <w:rPr>
                <w:rStyle w:val="SpecialBold"/>
              </w:rPr>
              <w:t>Code and title</w:t>
            </w:r>
          </w:p>
          <w:p w:rsidR="00000000" w:rsidRPr="00584140" w:rsidP="00584140">
            <w:pPr>
              <w:pStyle w:val="BodyText"/>
            </w:pPr>
            <w:r w:rsidRPr="0058414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140" w:rsidP="00584140">
            <w:pPr>
              <w:pStyle w:val="BodyText"/>
            </w:pPr>
            <w:r w:rsidRPr="00584140">
              <w:rPr>
                <w:rStyle w:val="SpecialBold"/>
              </w:rPr>
              <w:t>Comments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140">
            <w:pPr>
              <w:pStyle w:val="BodyText"/>
              <w:rPr>
                <w:lang w:val="en-NZ"/>
              </w:rPr>
            </w:pPr>
            <w:r w:rsidRPr="00584140">
              <w:rPr>
                <w:rStyle w:val="SpecialBold"/>
              </w:rPr>
              <w:t>Equivalence status</w:t>
            </w:r>
          </w:p>
        </w:tc>
      </w:tr>
      <w:tr w:rsidTr="00584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140">
            <w:pPr>
              <w:pStyle w:val="BodyText"/>
              <w:rPr>
                <w:lang w:val="en-NZ"/>
              </w:rPr>
            </w:pPr>
            <w:r w:rsidRPr="00584140">
              <w:t>CUAWOR301 Document equipment installation requirements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140">
            <w:pPr>
              <w:pStyle w:val="BodyText"/>
              <w:rPr>
                <w:lang w:val="en-NZ"/>
              </w:rPr>
            </w:pPr>
            <w:r w:rsidRPr="00584140">
              <w:t>CUAWOR301 Document equipment installation requirements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140">
            <w:pPr>
              <w:pStyle w:val="BodyText"/>
              <w:rPr>
                <w:lang w:val="en-NZ"/>
              </w:rPr>
            </w:pPr>
            <w:r w:rsidRPr="00584140">
              <w:t>Updated assessment conditions section. Updated modification history section to reflect changed name of training package.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140" w:rsidP="00584140">
            <w:pPr>
              <w:pStyle w:val="BodyText"/>
            </w:pPr>
            <w:r w:rsidRPr="00584140">
              <w:t>Equivalent unit</w:t>
            </w:r>
          </w:p>
        </w:tc>
      </w:tr>
    </w:tbl>
    <w:p w:rsidR="00000000" w:rsidRPr="00584140" w:rsidP="00584140">
      <w:pPr>
        <w:pStyle w:val="BodyText"/>
      </w:pPr>
    </w:p>
    <w:p w:rsidR="00000000" w:rsidRPr="00584140" w:rsidP="00584140">
      <w:pPr>
        <w:pStyle w:val="AllowPageBreak"/>
      </w:pPr>
    </w:p>
    <w:p w:rsidR="00000000" w:rsidRPr="00584140" w:rsidP="00584140">
      <w:pPr>
        <w:pStyle w:val="Heading1"/>
      </w:pPr>
      <w:bookmarkStart w:id="7" w:name="O_813316"/>
      <w:bookmarkEnd w:id="7"/>
      <w:r w:rsidRPr="00584140">
        <w:t>Links</w:t>
      </w:r>
    </w:p>
    <w:p w:rsidR="00000000" w:rsidRPr="00584140" w:rsidP="00BF7424">
      <w:pPr>
        <w:pStyle w:val="BodyText"/>
      </w:pPr>
      <w:r w:rsidRPr="00584140">
        <w:t>Companion Volume implementa</w:t>
      </w:r>
      <w:r w:rsidRPr="00584140">
        <w:t xml:space="preserve">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9005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84140" w:rsidP="00584140"/>
    <w:sectPr w:rsidSect="0058414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1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140" w:rsidRPr="00BF7424" w:rsidP="00BF74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1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424" w:rsidP="005841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F7424" w:rsidP="005841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F7424" w:rsidP="005841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1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4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4140" w:rsidRPr="00BF7424" w:rsidP="00BF74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1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424" w:rsidRPr="002D2AF8" w:rsidP="005841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CUAWOR301 Document equipment installation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BF7424" w:rsidP="005841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7488E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10E92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41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41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41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41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41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41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41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41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41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41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41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4140"/>
  </w:style>
  <w:style w:type="character" w:customStyle="1" w:styleId="Heading1Char">
    <w:name w:val="Heading 1 Char"/>
    <w:basedOn w:val="DefaultParagraphFont"/>
    <w:link w:val="Heading1"/>
    <w:rsid w:val="005841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41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414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8414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84140"/>
    <w:rPr>
      <w:b/>
      <w:spacing w:val="0"/>
    </w:rPr>
  </w:style>
  <w:style w:type="character" w:styleId="Emphasis">
    <w:name w:val="Emphasis"/>
    <w:basedOn w:val="DefaultParagraphFont"/>
    <w:qFormat/>
    <w:rsid w:val="00584140"/>
    <w:rPr>
      <w:i/>
    </w:rPr>
  </w:style>
  <w:style w:type="paragraph" w:customStyle="1" w:styleId="SuperHeading">
    <w:name w:val="SuperHeading"/>
    <w:basedOn w:val="Normal"/>
    <w:rsid w:val="005841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41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841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41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41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41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41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41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41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41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41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41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41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41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41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41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41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41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41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41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414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841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841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41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41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8414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841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41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41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41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41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41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41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41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414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841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41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41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4140"/>
  </w:style>
  <w:style w:type="paragraph" w:styleId="TableofFigures">
    <w:name w:val="table of figures"/>
    <w:basedOn w:val="Normal"/>
    <w:next w:val="Normal"/>
    <w:semiHidden/>
    <w:rsid w:val="005841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414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84140"/>
    <w:rPr>
      <w:rFonts w:ascii="Wingdings" w:hAnsi="Wingdings"/>
    </w:rPr>
  </w:style>
  <w:style w:type="paragraph" w:customStyle="1" w:styleId="TableHeading">
    <w:name w:val="Table Heading"/>
    <w:basedOn w:val="HeadingBase"/>
    <w:rsid w:val="005841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4140"/>
    <w:rPr>
      <w:color w:val="0033CC"/>
      <w:u w:val="none"/>
    </w:rPr>
  </w:style>
  <w:style w:type="paragraph" w:customStyle="1" w:styleId="BodyTextRight">
    <w:name w:val="Body Text Right"/>
    <w:basedOn w:val="BodyText"/>
    <w:rsid w:val="005841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41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414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41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41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41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4140"/>
    <w:rPr>
      <w:sz w:val="32"/>
    </w:rPr>
  </w:style>
  <w:style w:type="paragraph" w:customStyle="1" w:styleId="HeadingProcedure">
    <w:name w:val="Heading Procedure"/>
    <w:basedOn w:val="HeadingBase"/>
    <w:next w:val="Normal"/>
    <w:rsid w:val="005841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4140"/>
    <w:pPr>
      <w:spacing w:before="60" w:after="60"/>
    </w:pPr>
  </w:style>
  <w:style w:type="paragraph" w:styleId="ListContinue">
    <w:name w:val="List Continue"/>
    <w:basedOn w:val="List"/>
    <w:rsid w:val="00584140"/>
    <w:pPr>
      <w:ind w:firstLine="0"/>
    </w:pPr>
  </w:style>
  <w:style w:type="paragraph" w:customStyle="1" w:styleId="ListNote">
    <w:name w:val="List Note"/>
    <w:basedOn w:val="List"/>
    <w:rsid w:val="005841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41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41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4140"/>
    <w:rPr>
      <w:rFonts w:ascii="Courier New" w:hAnsi="Courier New"/>
    </w:rPr>
  </w:style>
  <w:style w:type="paragraph" w:customStyle="1" w:styleId="NoteBullet">
    <w:name w:val="Note Bullet"/>
    <w:basedOn w:val="Note"/>
    <w:rsid w:val="005841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41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41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41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414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841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41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4140"/>
    <w:rPr>
      <w:b/>
      <w:smallCaps/>
    </w:rPr>
  </w:style>
  <w:style w:type="paragraph" w:customStyle="1" w:styleId="TableListNumber">
    <w:name w:val="Table List Number"/>
    <w:basedOn w:val="ListNumber"/>
    <w:rsid w:val="005841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41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4140"/>
    <w:pPr>
      <w:numPr>
        <w:numId w:val="8"/>
      </w:numPr>
    </w:pPr>
  </w:style>
  <w:style w:type="paragraph" w:customStyle="1" w:styleId="ListAlpha2">
    <w:name w:val="List Alpha 2"/>
    <w:basedOn w:val="List2"/>
    <w:rsid w:val="00584140"/>
    <w:pPr>
      <w:numPr>
        <w:numId w:val="7"/>
      </w:numPr>
    </w:pPr>
  </w:style>
  <w:style w:type="paragraph" w:styleId="List2">
    <w:name w:val="List 2"/>
    <w:basedOn w:val="BodyText"/>
    <w:rsid w:val="005841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41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41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41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414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414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84140"/>
    <w:pPr>
      <w:numPr>
        <w:numId w:val="3"/>
      </w:numPr>
    </w:pPr>
  </w:style>
  <w:style w:type="paragraph" w:styleId="ListContinue2">
    <w:name w:val="List Continue 2"/>
    <w:basedOn w:val="List2"/>
    <w:rsid w:val="00584140"/>
    <w:pPr>
      <w:ind w:firstLine="0"/>
    </w:pPr>
  </w:style>
  <w:style w:type="paragraph" w:styleId="ListContinue3">
    <w:name w:val="List Continue 3"/>
    <w:basedOn w:val="List3"/>
    <w:rsid w:val="00584140"/>
    <w:pPr>
      <w:ind w:left="1021" w:firstLine="0"/>
    </w:pPr>
  </w:style>
  <w:style w:type="paragraph" w:styleId="ListContinue4">
    <w:name w:val="List Continue 4"/>
    <w:basedOn w:val="List4"/>
    <w:rsid w:val="00584140"/>
    <w:pPr>
      <w:ind w:firstLine="0"/>
    </w:pPr>
  </w:style>
  <w:style w:type="paragraph" w:styleId="ListContinue5">
    <w:name w:val="List Continue 5"/>
    <w:basedOn w:val="List5"/>
    <w:rsid w:val="00584140"/>
    <w:pPr>
      <w:ind w:firstLine="0"/>
    </w:pPr>
  </w:style>
  <w:style w:type="paragraph" w:styleId="ListNumber3">
    <w:name w:val="List Number 3"/>
    <w:basedOn w:val="List3"/>
    <w:rsid w:val="00584140"/>
    <w:pPr>
      <w:numPr>
        <w:numId w:val="4"/>
      </w:numPr>
    </w:pPr>
  </w:style>
  <w:style w:type="paragraph" w:styleId="ListNumber4">
    <w:name w:val="List Number 4"/>
    <w:basedOn w:val="List4"/>
    <w:rsid w:val="00584140"/>
    <w:pPr>
      <w:numPr>
        <w:numId w:val="5"/>
      </w:numPr>
    </w:pPr>
  </w:style>
  <w:style w:type="paragraph" w:styleId="ListNumber5">
    <w:name w:val="List Number 5"/>
    <w:basedOn w:val="List5"/>
    <w:rsid w:val="00584140"/>
    <w:pPr>
      <w:numPr>
        <w:numId w:val="6"/>
      </w:numPr>
    </w:pPr>
  </w:style>
  <w:style w:type="paragraph" w:styleId="BlockText">
    <w:name w:val="Block Text"/>
    <w:basedOn w:val="Normal"/>
    <w:rsid w:val="005841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41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4140"/>
    <w:rPr>
      <w:sz w:val="16"/>
      <w:vertAlign w:val="superscript"/>
    </w:rPr>
  </w:style>
  <w:style w:type="character" w:customStyle="1" w:styleId="Symbols">
    <w:name w:val="Symbols"/>
    <w:basedOn w:val="DefaultParagraphFont"/>
    <w:rsid w:val="00584140"/>
    <w:rPr>
      <w:rFonts w:ascii="Symbol" w:hAnsi="Symbol"/>
    </w:rPr>
  </w:style>
  <w:style w:type="character" w:customStyle="1" w:styleId="MenuOptions">
    <w:name w:val="Menu Options"/>
    <w:basedOn w:val="DefaultParagraphFont"/>
    <w:rsid w:val="005841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4140"/>
    <w:rPr>
      <w:b/>
    </w:rPr>
  </w:style>
  <w:style w:type="character" w:customStyle="1" w:styleId="Underlined">
    <w:name w:val="Underlined"/>
    <w:basedOn w:val="DefaultParagraphFont"/>
    <w:rsid w:val="00584140"/>
    <w:rPr>
      <w:u w:val="single"/>
    </w:rPr>
  </w:style>
  <w:style w:type="paragraph" w:customStyle="1" w:styleId="TableBodyTextRight">
    <w:name w:val="Table Body Text Right"/>
    <w:basedOn w:val="TableBodyText"/>
    <w:rsid w:val="005841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4140"/>
    <w:rPr>
      <w:sz w:val="18"/>
    </w:rPr>
  </w:style>
  <w:style w:type="paragraph" w:customStyle="1" w:styleId="BodySmallRight">
    <w:name w:val="Body Small Right"/>
    <w:basedOn w:val="BodyTextRight"/>
    <w:rsid w:val="00584140"/>
    <w:rPr>
      <w:sz w:val="18"/>
      <w:szCs w:val="18"/>
    </w:rPr>
  </w:style>
  <w:style w:type="paragraph" w:customStyle="1" w:styleId="MarginEdition">
    <w:name w:val="Margin Edition"/>
    <w:basedOn w:val="MarginNote"/>
    <w:rsid w:val="005841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4140"/>
    <w:rPr>
      <w:sz w:val="2"/>
      <w:szCs w:val="2"/>
    </w:rPr>
  </w:style>
  <w:style w:type="character" w:customStyle="1" w:styleId="Small">
    <w:name w:val="Small"/>
    <w:basedOn w:val="DefaultParagraphFont"/>
    <w:rsid w:val="00584140"/>
    <w:rPr>
      <w:sz w:val="16"/>
    </w:rPr>
  </w:style>
  <w:style w:type="paragraph" w:customStyle="1" w:styleId="WideTable">
    <w:name w:val="Wide Table"/>
    <w:basedOn w:val="Normal"/>
    <w:rsid w:val="005841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4140"/>
  </w:style>
  <w:style w:type="paragraph" w:styleId="Quote">
    <w:name w:val="Quote"/>
    <w:basedOn w:val="Heading1"/>
    <w:link w:val="QuoteChar"/>
    <w:qFormat/>
    <w:rsid w:val="005841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41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4140"/>
    <w:pPr>
      <w:pageBreakBefore/>
    </w:pPr>
  </w:style>
  <w:style w:type="paragraph" w:customStyle="1" w:styleId="Border">
    <w:name w:val="Border"/>
    <w:basedOn w:val="Normal"/>
    <w:qFormat/>
    <w:rsid w:val="005841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41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41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41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41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41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41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41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41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4140"/>
    <w:rPr>
      <w:u w:val="single"/>
    </w:rPr>
  </w:style>
  <w:style w:type="character" w:customStyle="1" w:styleId="BoldandItalics">
    <w:name w:val="Bold and Italics"/>
    <w:qFormat/>
    <w:rsid w:val="00584140"/>
    <w:rPr>
      <w:b/>
      <w:i/>
      <w:u w:val="none"/>
    </w:rPr>
  </w:style>
  <w:style w:type="paragraph" w:styleId="BalloonText">
    <w:name w:val="Balloon Text"/>
    <w:basedOn w:val="Normal"/>
    <w:link w:val="BalloonTextChar"/>
    <w:rsid w:val="005841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41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41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41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41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41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4140"/>
    <w:pPr>
      <w:spacing w:before="0" w:after="0"/>
    </w:pPr>
  </w:style>
  <w:style w:type="paragraph" w:customStyle="1" w:styleId="BodyTextBold">
    <w:name w:val="Body Text Bold"/>
    <w:basedOn w:val="BodyText"/>
    <w:qFormat/>
    <w:rsid w:val="00584140"/>
    <w:rPr>
      <w:b/>
    </w:rPr>
  </w:style>
  <w:style w:type="character" w:styleId="Hyperlink">
    <w:name w:val="Hyperlink"/>
    <w:basedOn w:val="DefaultParagraphFont"/>
    <w:uiPriority w:val="99"/>
    <w:unhideWhenUsed/>
    <w:rsid w:val="00BF74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696</Words>
  <Characters>4525</Characters>
  <Application>Microsoft Office Word</Application>
  <DocSecurity>0</DocSecurity>
  <Lines>188</Lines>
  <Paragraphs>104</Paragraphs>
  <ScaleCrop>false</ScaleCrop>
  <Company>Author-it Software Corporation Ltd.</Company>
  <LinksUpToDate>false</LinksUpToDate>
  <CharactersWithSpaces>5117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CUAWOR301 Document equipment installation requirements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2022-10-19T13:18:00Z</dcterms:created>
  <dcterms:modified xsi:type="dcterms:W3CDTF">2022-10-19T13:18:00Z</dcterms:modified>
</cp:coreProperties>
</file>