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27D3" w:rsidP="001227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CUAWHS405 Provide a safe performing arts environment for children</w:t>
      </w:r>
      <w:r>
        <w:fldChar w:fldCharType="end"/>
      </w:r>
    </w:p>
    <w:p w:rsidR="001227D3" w:rsidP="001227D3">
      <w:pPr>
        <w:pStyle w:val="Version"/>
        <w:sectPr w:rsidSect="00147C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CB8" w:rsidP="00147CB8">
      <w:pPr>
        <w:pStyle w:val="SuperHeading"/>
      </w:pPr>
      <w:r w:rsidRPr="00147CB8">
        <w:t>CUAWHS405 Provide a safe performing arts environment for children</w:t>
      </w:r>
    </w:p>
    <w:p w:rsidR="00000000" w:rsidRPr="00147CB8" w:rsidP="00147CB8">
      <w:pPr>
        <w:pStyle w:val="Heading1"/>
      </w:pPr>
      <w:bookmarkStart w:id="1" w:name="O_964361"/>
      <w:bookmarkEnd w:id="1"/>
      <w:r w:rsidRPr="00147C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4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BodyText"/>
            </w:pPr>
            <w:r w:rsidRPr="00147C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rPr>
                <w:rStyle w:val="SpecialBold"/>
              </w:rPr>
              <w:t>Comments</w:t>
            </w:r>
          </w:p>
        </w:tc>
      </w:tr>
      <w:tr w:rsidTr="0014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BodyText"/>
            </w:pPr>
            <w:r w:rsidRPr="00147CB8">
              <w:t>This unit first released with CUA Creative Arts and Culture Training Package version 3.0.</w:t>
            </w:r>
          </w:p>
        </w:tc>
      </w:tr>
    </w:tbl>
    <w:p w:rsidR="00000000" w:rsidRPr="00147CB8" w:rsidP="00147CB8">
      <w:pPr>
        <w:pStyle w:val="BodyText"/>
      </w:pPr>
    </w:p>
    <w:p w:rsidR="00000000" w:rsidRPr="00147CB8" w:rsidP="00147CB8">
      <w:pPr>
        <w:pStyle w:val="AllowPageBreak"/>
      </w:pPr>
    </w:p>
    <w:p w:rsidR="00000000" w:rsidRPr="00147CB8" w:rsidP="00147CB8">
      <w:pPr>
        <w:pStyle w:val="Heading1"/>
      </w:pPr>
      <w:bookmarkStart w:id="2" w:name="O_964362"/>
      <w:bookmarkEnd w:id="2"/>
      <w:r w:rsidRPr="00147CB8">
        <w:t>Application</w:t>
      </w:r>
    </w:p>
    <w:p w:rsidR="00000000" w:rsidRPr="00147CB8" w:rsidP="001227D3">
      <w:pPr>
        <w:pStyle w:val="BodyText"/>
      </w:pPr>
      <w:r w:rsidRPr="00147CB8">
        <w:t>This unit describes the skills and knowledge required by individuals teaching programs to children to ensure a safe physical environment and covers the supervision and monitoring of children in the program. It also addresses the application of organisation</w:t>
      </w:r>
      <w:r w:rsidRPr="00147CB8">
        <w:t>al procedures, ethics and regulatory requirements relevant to working with children.</w:t>
      </w:r>
    </w:p>
    <w:p w:rsidR="00000000" w:rsidRPr="00147CB8" w:rsidP="001227D3">
      <w:pPr>
        <w:pStyle w:val="BodyText"/>
      </w:pPr>
      <w:r w:rsidRPr="00147CB8">
        <w:t xml:space="preserve">It applies to individuals instructing children in performing arts environments including, but not limited to, dance, theatre, circus, film and television. It also applies </w:t>
      </w:r>
      <w:r w:rsidRPr="00147CB8">
        <w:t>to people responsible for teaching movement skills for recreational or remedial purposes.</w:t>
      </w:r>
    </w:p>
    <w:p w:rsidR="00000000" w:rsidRPr="00147CB8" w:rsidP="001227D3">
      <w:pPr>
        <w:pStyle w:val="BodyText"/>
      </w:pPr>
      <w:r w:rsidRPr="00147CB8">
        <w:t>At this level, instructors may be working independently with children or in a group situation with other teachers or instructors. They are required to use some discre</w:t>
      </w:r>
      <w:r w:rsidRPr="00147CB8">
        <w:t>tion and judgement and take responsibility for ensuring a safe environment and the supervision of children within their program/s.</w:t>
      </w:r>
    </w:p>
    <w:p w:rsidR="00000000" w:rsidRPr="00147CB8" w:rsidP="001227D3">
      <w:pPr>
        <w:pStyle w:val="BodyText"/>
      </w:pPr>
      <w:r w:rsidRPr="00147CB8">
        <w:t>Typical age groups for children are 0 to 4 years, 5 to 10 years, 11 to 14 years and 15 to 18 years.</w:t>
      </w:r>
    </w:p>
    <w:p w:rsidR="00000000" w:rsidRPr="00147CB8" w:rsidP="001227D3">
      <w:pPr>
        <w:pStyle w:val="BodyText"/>
      </w:pPr>
      <w:r w:rsidRPr="00147CB8">
        <w:t>No licensing, legislative</w:t>
      </w:r>
      <w:r w:rsidRPr="00147CB8">
        <w:t xml:space="preserve"> or certification requirements apply to this unit at the time of publication.</w:t>
      </w:r>
    </w:p>
    <w:p w:rsidR="00000000" w:rsidRPr="00147CB8" w:rsidP="00147CB8">
      <w:pPr>
        <w:pStyle w:val="Heading1"/>
      </w:pPr>
      <w:bookmarkStart w:id="3" w:name="O_964363"/>
      <w:bookmarkEnd w:id="3"/>
      <w:r w:rsidRPr="00147CB8">
        <w:t>Pre-requisite Unit</w:t>
      </w:r>
    </w:p>
    <w:p w:rsidR="00000000" w:rsidRPr="00147CB8" w:rsidP="001227D3">
      <w:pPr>
        <w:pStyle w:val="BodyText"/>
      </w:pPr>
      <w:r w:rsidRPr="00147CB8">
        <w:t>Nil</w:t>
      </w:r>
    </w:p>
    <w:p w:rsidR="00000000" w:rsidRPr="00147CB8" w:rsidP="00147CB8">
      <w:pPr>
        <w:pStyle w:val="Heading1"/>
      </w:pPr>
      <w:bookmarkStart w:id="4" w:name="O_964365"/>
      <w:bookmarkEnd w:id="4"/>
      <w:r w:rsidRPr="00147CB8">
        <w:t>Unit Sector</w:t>
      </w:r>
    </w:p>
    <w:p w:rsidR="00000000" w:rsidRPr="00147CB8" w:rsidP="001227D3">
      <w:pPr>
        <w:pStyle w:val="BodyText"/>
      </w:pPr>
      <w:r w:rsidRPr="00147CB8">
        <w:t>Regulation, licensing and risk - work health and safety</w:t>
      </w:r>
    </w:p>
    <w:p w:rsidR="00000000" w:rsidRPr="00147CB8" w:rsidP="00147CB8">
      <w:pPr>
        <w:pStyle w:val="Heading1"/>
      </w:pPr>
      <w:bookmarkStart w:id="5" w:name="O_964366"/>
      <w:bookmarkEnd w:id="5"/>
      <w:r w:rsidRPr="00147CB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4"/>
        <w:gridCol w:w="6582"/>
      </w:tblGrid>
      <w:tr w:rsidTr="00147C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BodyText"/>
            </w:pPr>
            <w:r w:rsidRPr="00147CB8">
              <w:rPr>
                <w:rStyle w:val="SpecialBold"/>
              </w:rPr>
              <w:t>ELEMENT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rPr>
                <w:rStyle w:val="SpecialBold"/>
              </w:rPr>
              <w:t>PERFORMANCE CRITERIA</w:t>
            </w:r>
          </w:p>
        </w:tc>
      </w:tr>
      <w:tr w:rsidTr="00147C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BodyText"/>
            </w:pPr>
            <w:r w:rsidRPr="00147CB8">
              <w:rPr>
                <w:rStyle w:val="Emphasis"/>
              </w:rPr>
              <w:t>Elements describe the essential outcomes.</w:t>
            </w:r>
          </w:p>
        </w:tc>
        <w:tc>
          <w:tcPr>
            <w:tcW w:w="65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7C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t>1. Apply procedures, industry guidelines and regulations, relating to working with chil</w:t>
            </w:r>
            <w:r w:rsidRPr="00147CB8">
              <w:t>dren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BodyText"/>
            </w:pPr>
            <w:r w:rsidRPr="00147CB8">
              <w:t>1.1 Identify and source information about regulations, industry guidelines and code of ethics relevant to working with children</w:t>
            </w:r>
          </w:p>
          <w:p w:rsidR="00000000" w:rsidRPr="00147CB8" w:rsidP="00147CB8">
            <w:pPr>
              <w:pStyle w:val="BodyText"/>
            </w:pPr>
            <w:r w:rsidRPr="00147CB8">
              <w:t>1.2 Follow organisational policies and procedures, regulations and industry guidelines about providing a safe environment f</w:t>
            </w:r>
            <w:r w:rsidRPr="00147CB8">
              <w:t>or children</w:t>
            </w:r>
          </w:p>
          <w:p w:rsidR="00000000" w:rsidRPr="00147CB8" w:rsidP="00147CB8">
            <w:pPr>
              <w:pStyle w:val="BodyText"/>
            </w:pPr>
            <w:r w:rsidRPr="00147CB8">
              <w:t>1.3 Employ ethical practices and observe professional boundaries when working with children</w:t>
            </w:r>
          </w:p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t>1.4 Identify and seek supervisor, or other professional support, for concerns about ethical or safety issues involving children</w:t>
            </w:r>
          </w:p>
        </w:tc>
      </w:tr>
      <w:tr w:rsidTr="00147C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t>2. Undertake safety checks and assess potential risks relating to the physical environment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BodyText"/>
            </w:pPr>
            <w:r w:rsidRPr="00147CB8">
              <w:t>2.1 Ensure space allocated to activity is appropriate for group size, age of children and context of activity</w:t>
            </w:r>
          </w:p>
          <w:p w:rsidR="00000000" w:rsidRPr="00147CB8" w:rsidP="00147CB8">
            <w:pPr>
              <w:pStyle w:val="BodyText"/>
            </w:pPr>
            <w:r w:rsidRPr="00147CB8">
              <w:t>2.2 Check floor and surface areas for hazards and poten</w:t>
            </w:r>
            <w:r w:rsidRPr="00147CB8">
              <w:t>tial risks</w:t>
            </w:r>
          </w:p>
          <w:p w:rsidR="00000000" w:rsidRPr="00147CB8" w:rsidP="00147CB8">
            <w:pPr>
              <w:pStyle w:val="BodyText"/>
            </w:pPr>
            <w:r w:rsidRPr="00147CB8">
              <w:t>2.3 Check equipment and props are in safe working condition</w:t>
            </w:r>
          </w:p>
          <w:p w:rsidR="00000000" w:rsidRPr="00147CB8" w:rsidP="00147CB8">
            <w:pPr>
              <w:pStyle w:val="BodyText"/>
            </w:pPr>
            <w:r w:rsidRPr="00147CB8">
              <w:t>2.4 Use, store and label equipment, costumes and products for program sessions appropriately</w:t>
            </w:r>
          </w:p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t>2.5 Complete organisational documentation relevant to safety checks and potential risks</w:t>
            </w:r>
          </w:p>
        </w:tc>
      </w:tr>
      <w:tr w:rsidTr="00147C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t xml:space="preserve">3. </w:t>
            </w:r>
            <w:r w:rsidRPr="00147CB8">
              <w:t>Supervise and monitor children in program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BodyText"/>
            </w:pPr>
            <w:r w:rsidRPr="00147CB8">
              <w:t>3.1 Check that children are collected or released according to organisational procedures for the safe drop off and collection of children and any specific arrangements</w:t>
            </w:r>
          </w:p>
          <w:p w:rsidR="00000000" w:rsidRPr="00147CB8" w:rsidP="00147CB8">
            <w:pPr>
              <w:pStyle w:val="BodyText"/>
            </w:pPr>
            <w:r w:rsidRPr="00147CB8">
              <w:t>3.2 Assist in the supervision of people who en</w:t>
            </w:r>
            <w:r w:rsidRPr="00147CB8">
              <w:t>ter the venue where children are present and while children</w:t>
            </w:r>
            <w:r>
              <w:t>’</w:t>
            </w:r>
            <w:r w:rsidRPr="00147CB8">
              <w:t>s activities are taking place</w:t>
            </w:r>
          </w:p>
          <w:p w:rsidR="00000000" w:rsidRPr="00147CB8" w:rsidP="00147CB8">
            <w:pPr>
              <w:pStyle w:val="BodyText"/>
            </w:pPr>
            <w:r w:rsidRPr="00147CB8">
              <w:t>3.3 Monitor change facilities and personnel ensuring levels of privacy appropriate for age group</w:t>
            </w:r>
          </w:p>
          <w:p w:rsidR="00000000" w:rsidRPr="00147CB8" w:rsidP="00147CB8">
            <w:pPr>
              <w:pStyle w:val="BodyText"/>
            </w:pPr>
            <w:r w:rsidRPr="00147CB8">
              <w:t>3.4 Check that children are correctly wearing appropriate training ou</w:t>
            </w:r>
            <w:r w:rsidRPr="00147CB8">
              <w:t>tfits, footwear or costumes relating to the activity</w:t>
            </w:r>
          </w:p>
          <w:p w:rsidR="00000000" w:rsidRPr="00147CB8" w:rsidP="00147CB8">
            <w:pPr>
              <w:pStyle w:val="BodyText"/>
            </w:pPr>
            <w:r w:rsidRPr="00147CB8">
              <w:t>3.5 Liaise professionally and courteously with parents and carers when supervising children and providing information</w:t>
            </w:r>
          </w:p>
        </w:tc>
      </w:tr>
    </w:tbl>
    <w:p w:rsidR="00000000" w:rsidRPr="00147CB8" w:rsidP="00147CB8">
      <w:pPr>
        <w:pStyle w:val="BodyText"/>
      </w:pPr>
    </w:p>
    <w:p w:rsidR="00000000" w:rsidRPr="00147CB8" w:rsidP="00147CB8">
      <w:pPr>
        <w:pStyle w:val="AllowPageBreak"/>
      </w:pPr>
    </w:p>
    <w:p w:rsidR="00000000" w:rsidRPr="00147CB8" w:rsidP="00147CB8">
      <w:pPr>
        <w:pStyle w:val="Heading1"/>
      </w:pPr>
      <w:bookmarkStart w:id="6" w:name="O_964367"/>
      <w:bookmarkEnd w:id="6"/>
      <w:r w:rsidRPr="00147CB8">
        <w:t>Foundation Skills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6"/>
        <w:gridCol w:w="7464"/>
      </w:tblGrid>
      <w:tr w:rsidTr="001227D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BodyText"/>
            </w:pPr>
            <w:r w:rsidRPr="00147CB8">
              <w:rPr>
                <w:rStyle w:val="SpecialBold"/>
              </w:rPr>
              <w:t>Skill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rPr>
                <w:rStyle w:val="SpecialBold"/>
              </w:rPr>
              <w:t>Description</w:t>
            </w:r>
          </w:p>
        </w:tc>
      </w:tr>
      <w:tr w:rsidTr="001227D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t>Reading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ListBullet"/>
              <w:rPr>
                <w:lang w:val="en-NZ"/>
              </w:rPr>
            </w:pPr>
            <w:r w:rsidRPr="00147CB8">
              <w:t>Extra</w:t>
            </w:r>
            <w:r w:rsidRPr="00147CB8">
              <w:t>cts, interprets and organises information from a range of written sources</w:t>
            </w:r>
          </w:p>
        </w:tc>
      </w:tr>
      <w:tr w:rsidTr="001227D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t>Writing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ListBullet"/>
              <w:rPr>
                <w:lang w:val="en-NZ"/>
              </w:rPr>
            </w:pPr>
            <w:r w:rsidRPr="00147CB8">
              <w:t xml:space="preserve">Completes documentation related to safety checks and supervision arrangements </w:t>
            </w:r>
          </w:p>
        </w:tc>
      </w:tr>
      <w:tr w:rsidTr="001227D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t>Oral communication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ListBullet"/>
            </w:pPr>
            <w:r w:rsidRPr="00147CB8">
              <w:t>Obtains information by listening and questioning</w:t>
            </w:r>
          </w:p>
          <w:p w:rsidR="00000000" w:rsidRPr="00147CB8" w:rsidP="00147CB8">
            <w:pPr>
              <w:pStyle w:val="ListBullet"/>
            </w:pPr>
            <w:r w:rsidRPr="00147CB8">
              <w:t>Provides clear instructions and/or information using words appropriate for the audience</w:t>
            </w:r>
          </w:p>
          <w:p w:rsidR="00000000" w:rsidP="00147CB8">
            <w:pPr>
              <w:pStyle w:val="ListBullet"/>
              <w:rPr>
                <w:lang w:val="en-NZ"/>
              </w:rPr>
            </w:pPr>
            <w:r w:rsidRPr="00147CB8">
              <w:t>Discusses issues using language and non-verbal features appropriate to the audience</w:t>
            </w:r>
          </w:p>
        </w:tc>
      </w:tr>
      <w:tr w:rsidTr="001227D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t>Numeracy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ListBullet"/>
            </w:pPr>
            <w:r w:rsidRPr="00147CB8">
              <w:t>Estimates quantities of equipment required in program</w:t>
            </w:r>
          </w:p>
          <w:p w:rsidR="00000000" w:rsidP="00147CB8">
            <w:pPr>
              <w:pStyle w:val="ListBullet"/>
              <w:rPr>
                <w:lang w:val="en-NZ"/>
              </w:rPr>
            </w:pPr>
            <w:r w:rsidRPr="00147CB8">
              <w:t>Estimates area requ</w:t>
            </w:r>
            <w:r w:rsidRPr="00147CB8">
              <w:t>ired for group size</w:t>
            </w:r>
          </w:p>
        </w:tc>
      </w:tr>
      <w:tr w:rsidTr="001227D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t>Navigate the world of work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ListBullet"/>
            </w:pPr>
            <w:r w:rsidRPr="00147CB8">
              <w:t>Identifies and follows regulations, organisational procedures, ethical and industry guidelines associated with own role</w:t>
            </w:r>
          </w:p>
          <w:p w:rsidR="00000000" w:rsidP="00147CB8">
            <w:pPr>
              <w:pStyle w:val="ListBullet"/>
              <w:rPr>
                <w:lang w:val="en-NZ"/>
              </w:rPr>
            </w:pPr>
            <w:r w:rsidRPr="00147CB8">
              <w:t>Takes responsibility for supervising and monitoring children appropriate to own role</w:t>
            </w:r>
          </w:p>
        </w:tc>
      </w:tr>
      <w:tr w:rsidTr="001227D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t>I</w:t>
            </w:r>
            <w:r w:rsidRPr="00147CB8">
              <w:t>nteract with others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ListBullet"/>
            </w:pPr>
            <w:r w:rsidRPr="00147CB8">
              <w:t>Works collaboratively with colleagues in the supervision of children</w:t>
            </w:r>
          </w:p>
          <w:p w:rsidR="00000000" w:rsidRPr="00147CB8" w:rsidP="00147CB8">
            <w:pPr>
              <w:pStyle w:val="ListBullet"/>
            </w:pPr>
            <w:r w:rsidRPr="00147CB8">
              <w:t>Selects and uses appropriate practices and protocols to communicate with a range of people</w:t>
            </w:r>
          </w:p>
          <w:p w:rsidR="00000000" w:rsidP="00147CB8">
            <w:pPr>
              <w:pStyle w:val="ListBullet"/>
              <w:rPr>
                <w:lang w:val="en-NZ"/>
              </w:rPr>
            </w:pPr>
            <w:r w:rsidRPr="00147CB8">
              <w:t>Adapts personal communication style to show respect for others</w:t>
            </w:r>
          </w:p>
        </w:tc>
      </w:tr>
      <w:tr w:rsidTr="001227D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41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t>Get the work done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ListBullet"/>
            </w:pPr>
            <w:r w:rsidRPr="00147CB8">
              <w:t>Plans and implements safety checks according to instructions</w:t>
            </w:r>
          </w:p>
          <w:p w:rsidR="00000000" w:rsidRPr="00147CB8" w:rsidP="00147CB8">
            <w:pPr>
              <w:pStyle w:val="ListBullet"/>
            </w:pPr>
            <w:r w:rsidRPr="00147CB8">
              <w:t>Follows directions to monitor activities related to the safety and welfare of children</w:t>
            </w:r>
          </w:p>
          <w:p w:rsidR="00000000" w:rsidRPr="00147CB8" w:rsidP="00147CB8">
            <w:pPr>
              <w:pStyle w:val="ListBullet"/>
            </w:pPr>
            <w:r w:rsidRPr="00147CB8">
              <w:t>Follows organisational requirements to make decisions about appropriate actions</w:t>
            </w:r>
          </w:p>
          <w:p w:rsidR="00000000" w:rsidRPr="00147CB8" w:rsidP="00147CB8">
            <w:pPr>
              <w:pStyle w:val="ListBullet"/>
            </w:pPr>
            <w:r w:rsidRPr="00147CB8">
              <w:t>Identifie</w:t>
            </w:r>
            <w:r w:rsidRPr="00147CB8">
              <w:t>s and responds to problems requiring immediate attention</w:t>
            </w:r>
          </w:p>
        </w:tc>
      </w:tr>
    </w:tbl>
    <w:p w:rsidR="00000000" w:rsidRPr="00147CB8" w:rsidP="00147CB8">
      <w:pPr>
        <w:pStyle w:val="BodyText"/>
      </w:pPr>
    </w:p>
    <w:p w:rsidR="00000000" w:rsidRPr="00147CB8" w:rsidP="00147CB8">
      <w:pPr>
        <w:pStyle w:val="AllowPageBreak"/>
      </w:pPr>
    </w:p>
    <w:p w:rsidR="00000000" w:rsidRPr="00147CB8" w:rsidP="00147CB8">
      <w:pPr>
        <w:pStyle w:val="Heading1"/>
      </w:pPr>
      <w:bookmarkStart w:id="7" w:name="O_964369"/>
      <w:bookmarkEnd w:id="7"/>
      <w:r w:rsidRPr="00147C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1"/>
        <w:gridCol w:w="1395"/>
        <w:gridCol w:w="1522"/>
        <w:gridCol w:w="1557"/>
      </w:tblGrid>
      <w:tr w:rsidTr="0014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BodyText"/>
            </w:pPr>
            <w:r w:rsidRPr="00147CB8">
              <w:rPr>
                <w:rStyle w:val="SpecialBold"/>
              </w:rPr>
              <w:t>Code and title</w:t>
            </w:r>
          </w:p>
          <w:p w:rsidR="00000000" w:rsidRPr="00147CB8" w:rsidP="00147CB8">
            <w:pPr>
              <w:pStyle w:val="BodyText"/>
            </w:pPr>
            <w:r w:rsidRPr="00147CB8">
              <w:rPr>
                <w:rStyle w:val="SpecialBold"/>
              </w:rPr>
              <w:t>current version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BodyText"/>
            </w:pPr>
            <w:r w:rsidRPr="00147CB8">
              <w:rPr>
                <w:rStyle w:val="SpecialBold"/>
              </w:rPr>
              <w:t>Code and title</w:t>
            </w:r>
          </w:p>
          <w:p w:rsidR="00000000" w:rsidRPr="00147CB8" w:rsidP="00147CB8">
            <w:pPr>
              <w:pStyle w:val="BodyText"/>
            </w:pPr>
            <w:r w:rsidRPr="00147CB8">
              <w:rPr>
                <w:rStyle w:val="SpecialBold"/>
              </w:rPr>
              <w:t>previous version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BodyText"/>
            </w:pPr>
            <w:r w:rsidRPr="00147CB8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rPr>
                <w:rStyle w:val="SpecialBold"/>
              </w:rPr>
              <w:t>Equivalence status</w:t>
            </w:r>
          </w:p>
        </w:tc>
      </w:tr>
      <w:tr w:rsidTr="0014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BodyText"/>
            </w:pPr>
          </w:p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t>CUAWHS405 Provide a safe performing arts environment for children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t>Not applicable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BodyText"/>
            </w:pPr>
            <w:r w:rsidRPr="00147CB8">
              <w:t>No equivalent unit</w:t>
            </w:r>
          </w:p>
        </w:tc>
      </w:tr>
    </w:tbl>
    <w:p w:rsidR="00000000" w:rsidRPr="00147CB8" w:rsidP="00147CB8">
      <w:pPr>
        <w:pStyle w:val="BodyText"/>
      </w:pPr>
    </w:p>
    <w:p w:rsidR="00000000" w:rsidRPr="00147CB8" w:rsidP="00147CB8">
      <w:pPr>
        <w:pStyle w:val="AllowPageBreak"/>
      </w:pPr>
    </w:p>
    <w:p w:rsidR="00000000" w:rsidRPr="00147CB8" w:rsidP="00147CB8">
      <w:pPr>
        <w:pStyle w:val="Heading1"/>
      </w:pPr>
      <w:bookmarkStart w:id="8" w:name="O_964376"/>
      <w:bookmarkEnd w:id="8"/>
      <w:r w:rsidRPr="00147CB8">
        <w:t>Links</w:t>
      </w:r>
    </w:p>
    <w:p w:rsidR="00000000" w:rsidRPr="00147CB8" w:rsidP="001227D3">
      <w:pPr>
        <w:pStyle w:val="BodyText"/>
      </w:pPr>
      <w:r w:rsidRPr="00147CB8">
        <w:t>Companion Volume</w:t>
      </w:r>
      <w:r w:rsidRPr="00147CB8">
        <w:t xml:space="preserve">s are available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A52F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47CB8" w:rsidP="001227D3">
      <w:pPr>
        <w:pStyle w:val="BodyText"/>
        <w:sectPr w:rsidSect="00147C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7CB8" w:rsidP="00147CB8">
      <w:pPr>
        <w:pStyle w:val="SuperHeading"/>
      </w:pPr>
      <w:r w:rsidRPr="00147CB8">
        <w:t>Assessment Requirements for CUAWHS405 Provide a safe performing arts environment for children</w:t>
      </w:r>
    </w:p>
    <w:p w:rsidR="00000000" w:rsidRPr="00147CB8" w:rsidP="00147CB8">
      <w:pPr>
        <w:pStyle w:val="Heading1"/>
      </w:pPr>
      <w:bookmarkStart w:id="9" w:name="O_964371"/>
      <w:bookmarkEnd w:id="9"/>
      <w:r w:rsidRPr="00147C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4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BodyText"/>
            </w:pPr>
            <w:r w:rsidRPr="00147C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rPr>
                <w:rStyle w:val="SpecialBold"/>
              </w:rPr>
              <w:t>Comments</w:t>
            </w:r>
          </w:p>
        </w:tc>
      </w:tr>
      <w:tr w:rsidTr="0014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B8">
            <w:pPr>
              <w:pStyle w:val="BodyText"/>
              <w:rPr>
                <w:lang w:val="en-NZ"/>
              </w:rPr>
            </w:pPr>
            <w:r w:rsidRPr="00147C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B8" w:rsidP="00147CB8">
            <w:pPr>
              <w:pStyle w:val="BodyText"/>
            </w:pPr>
            <w:r w:rsidRPr="00147CB8">
              <w:t>This unit first released with CUA Creative Arts and Culture Training Package version 3.0.</w:t>
            </w:r>
          </w:p>
        </w:tc>
      </w:tr>
    </w:tbl>
    <w:p w:rsidR="00000000" w:rsidRPr="00147CB8" w:rsidP="00147CB8">
      <w:pPr>
        <w:pStyle w:val="BodyText"/>
      </w:pPr>
    </w:p>
    <w:p w:rsidR="00000000" w:rsidRPr="00147CB8" w:rsidP="00147CB8">
      <w:pPr>
        <w:pStyle w:val="AllowPageBreak"/>
      </w:pPr>
    </w:p>
    <w:p w:rsidR="00000000" w:rsidRPr="00147CB8" w:rsidP="00147CB8">
      <w:pPr>
        <w:pStyle w:val="Heading1"/>
      </w:pPr>
      <w:bookmarkStart w:id="10" w:name="O_964372"/>
      <w:bookmarkEnd w:id="10"/>
      <w:r w:rsidRPr="00147CB8">
        <w:t>Performance Evidence</w:t>
      </w:r>
    </w:p>
    <w:p w:rsidR="00000000" w:rsidRPr="00147CB8" w:rsidP="001227D3">
      <w:pPr>
        <w:pStyle w:val="BodyText"/>
      </w:pPr>
      <w:r w:rsidRPr="00147CB8">
        <w:t>Evidence of the ability to:</w:t>
      </w:r>
    </w:p>
    <w:p w:rsidR="00000000" w:rsidRPr="00147CB8" w:rsidP="00147CB8">
      <w:pPr>
        <w:pStyle w:val="ListBullet"/>
      </w:pPr>
      <w:r w:rsidRPr="00147CB8">
        <w:t>gather and organise information related to working with children in performing arts</w:t>
      </w:r>
    </w:p>
    <w:p w:rsidR="00000000" w:rsidRPr="00147CB8" w:rsidP="00147CB8">
      <w:pPr>
        <w:pStyle w:val="ListBullet"/>
      </w:pPr>
      <w:r w:rsidRPr="00147CB8">
        <w:t>carry out safety checks of physical environment and complete associated documentation</w:t>
      </w:r>
    </w:p>
    <w:p w:rsidR="00000000" w:rsidRPr="00147CB8" w:rsidP="00147CB8">
      <w:pPr>
        <w:pStyle w:val="ListBullet"/>
      </w:pPr>
      <w:r w:rsidRPr="00147CB8">
        <w:t>supervise and monitor children before, during and on dismissal from program sessions</w:t>
      </w:r>
    </w:p>
    <w:p w:rsidR="00000000" w:rsidRPr="00147CB8" w:rsidP="00147CB8">
      <w:pPr>
        <w:pStyle w:val="ListBullet"/>
      </w:pPr>
      <w:r w:rsidRPr="00147CB8">
        <w:t>c</w:t>
      </w:r>
      <w:r w:rsidRPr="00147CB8">
        <w:t>omply with organisational procedures, regulatory requirements, industry guidelines and code of ethics when working with children.</w:t>
      </w:r>
    </w:p>
    <w:p w:rsidR="001227D3" w:rsidP="001227D3">
      <w:pPr>
        <w:pStyle w:val="BodyText"/>
      </w:pPr>
      <w:r w:rsidRPr="00147CB8">
        <w:t>Note: If a specific volume or frequency is not stated, then evidence must be provided at least once.</w:t>
      </w:r>
    </w:p>
    <w:p w:rsidR="00000000" w:rsidRPr="00147CB8" w:rsidP="00147CB8">
      <w:pPr>
        <w:pStyle w:val="Heading1"/>
      </w:pPr>
      <w:bookmarkStart w:id="11" w:name="O_964373"/>
      <w:bookmarkEnd w:id="11"/>
      <w:r w:rsidRPr="00147CB8">
        <w:t>Knowledge Evidence</w:t>
      </w:r>
    </w:p>
    <w:p w:rsidR="00000000" w:rsidRPr="00147CB8" w:rsidP="001227D3">
      <w:pPr>
        <w:pStyle w:val="BodyText"/>
      </w:pPr>
      <w:r w:rsidRPr="00147CB8">
        <w:t>To complete the unit requirements safely and effectively, the individual must:</w:t>
      </w:r>
    </w:p>
    <w:p w:rsidR="00000000" w:rsidRPr="00147CB8" w:rsidP="00147CB8">
      <w:pPr>
        <w:pStyle w:val="ListBullet"/>
      </w:pPr>
      <w:r w:rsidRPr="00147CB8">
        <w:t>explain key features of regulatory requirements, industry guidelines, code of ethics and organisational procedures relating to working with children includin</w:t>
      </w:r>
      <w:r w:rsidRPr="00147CB8">
        <w:t>g:</w:t>
      </w:r>
    </w:p>
    <w:p w:rsidR="00000000" w:rsidRPr="00147CB8" w:rsidP="00147CB8">
      <w:pPr>
        <w:pStyle w:val="ListBullet2"/>
      </w:pPr>
      <w:r w:rsidRPr="00147CB8">
        <w:t>relevant state or territory working with children checks</w:t>
      </w:r>
    </w:p>
    <w:p w:rsidR="00000000" w:rsidRPr="00147CB8" w:rsidP="00147CB8">
      <w:pPr>
        <w:pStyle w:val="ListBullet2"/>
      </w:pPr>
      <w:r w:rsidRPr="00147CB8">
        <w:t>relevant state or territory legislation and permitting processes for employing children</w:t>
      </w:r>
    </w:p>
    <w:p w:rsidR="00000000" w:rsidRPr="00147CB8" w:rsidP="00147CB8">
      <w:pPr>
        <w:pStyle w:val="ListBullet2"/>
      </w:pPr>
      <w:r w:rsidRPr="00147CB8">
        <w:t>personal and professional integrity</w:t>
      </w:r>
    </w:p>
    <w:p w:rsidR="00000000" w:rsidRPr="00147CB8" w:rsidP="00147CB8">
      <w:pPr>
        <w:pStyle w:val="ListBullet2"/>
      </w:pPr>
      <w:r w:rsidRPr="00147CB8">
        <w:t>privacy, confidentiality and use of personal information</w:t>
      </w:r>
    </w:p>
    <w:p w:rsidR="00000000" w:rsidRPr="00147CB8" w:rsidP="00147CB8">
      <w:pPr>
        <w:pStyle w:val="ListBullet"/>
      </w:pPr>
      <w:r w:rsidRPr="00147CB8">
        <w:t>identify sour</w:t>
      </w:r>
      <w:r w:rsidRPr="00147CB8">
        <w:t xml:space="preserve">ces of information and resources on safe </w:t>
      </w:r>
      <w:r>
        <w:t>‘</w:t>
      </w:r>
      <w:r w:rsidRPr="00147CB8">
        <w:t>child-friendly</w:t>
      </w:r>
      <w:r>
        <w:t>’</w:t>
      </w:r>
      <w:r w:rsidRPr="00147CB8">
        <w:t xml:space="preserve"> environments for children</w:t>
      </w:r>
      <w:r>
        <w:t>’</w:t>
      </w:r>
      <w:r w:rsidRPr="00147CB8">
        <w:t>s performing arts activities or programs</w:t>
      </w:r>
    </w:p>
    <w:p w:rsidR="00000000" w:rsidRPr="00147CB8" w:rsidP="00147CB8">
      <w:pPr>
        <w:pStyle w:val="ListBullet"/>
      </w:pPr>
      <w:r w:rsidRPr="00147CB8">
        <w:t>explain key features of a safe physical environment for children</w:t>
      </w:r>
      <w:r>
        <w:t>’</w:t>
      </w:r>
      <w:r w:rsidRPr="00147CB8">
        <w:t>s programs including:</w:t>
      </w:r>
    </w:p>
    <w:p w:rsidR="00000000" w:rsidRPr="00147CB8" w:rsidP="00147CB8">
      <w:pPr>
        <w:pStyle w:val="ListBullet2"/>
      </w:pPr>
      <w:r w:rsidRPr="00147CB8">
        <w:t>size of floor area to ratio of children</w:t>
      </w:r>
    </w:p>
    <w:p w:rsidR="00000000" w:rsidRPr="00147CB8" w:rsidP="00147CB8">
      <w:pPr>
        <w:pStyle w:val="ListBullet2"/>
      </w:pPr>
      <w:r w:rsidRPr="00147CB8">
        <w:t>uno</w:t>
      </w:r>
      <w:r w:rsidRPr="00147CB8">
        <w:t>bstructed space</w:t>
      </w:r>
    </w:p>
    <w:p w:rsidR="00000000" w:rsidRPr="00147CB8" w:rsidP="00147CB8">
      <w:pPr>
        <w:pStyle w:val="ListBullet2"/>
      </w:pPr>
      <w:r w:rsidRPr="00147CB8">
        <w:t>appropriate floor coverings</w:t>
      </w:r>
    </w:p>
    <w:p w:rsidR="00000000" w:rsidRPr="00147CB8" w:rsidP="00147CB8">
      <w:pPr>
        <w:pStyle w:val="ListBullet2"/>
      </w:pPr>
      <w:r w:rsidRPr="00147CB8">
        <w:t>ventilation and lighting</w:t>
      </w:r>
    </w:p>
    <w:p w:rsidR="00000000" w:rsidRPr="00147CB8" w:rsidP="00147CB8">
      <w:pPr>
        <w:pStyle w:val="ListBullet2"/>
      </w:pPr>
      <w:r w:rsidRPr="00147CB8">
        <w:t>heating and cooling</w:t>
      </w:r>
    </w:p>
    <w:p w:rsidR="00000000" w:rsidRPr="00147CB8" w:rsidP="00147CB8">
      <w:pPr>
        <w:pStyle w:val="ListBullet2"/>
      </w:pPr>
      <w:r w:rsidRPr="00147CB8">
        <w:t>storage</w:t>
      </w:r>
    </w:p>
    <w:p w:rsidR="00000000" w:rsidRPr="00147CB8" w:rsidP="00147CB8">
      <w:pPr>
        <w:pStyle w:val="ListBullet2"/>
      </w:pPr>
      <w:r w:rsidRPr="00147CB8">
        <w:t>placement of mirrors, equipment and props</w:t>
      </w:r>
    </w:p>
    <w:p w:rsidR="00000000" w:rsidRPr="00147CB8" w:rsidP="00147CB8">
      <w:pPr>
        <w:pStyle w:val="ListBullet"/>
      </w:pPr>
      <w:r w:rsidRPr="00147CB8">
        <w:t>describe testing and checking techniques to enable safe use of all equipment</w:t>
      </w:r>
    </w:p>
    <w:p w:rsidR="00000000" w:rsidRPr="00147CB8" w:rsidP="00147CB8">
      <w:pPr>
        <w:pStyle w:val="ListBullet"/>
      </w:pPr>
      <w:r w:rsidRPr="00147CB8">
        <w:t>identify potential hazards or issues relating to inappropriate training outfits, footwear and/or costumes</w:t>
      </w:r>
    </w:p>
    <w:p w:rsidR="00000000" w:rsidRPr="00147CB8" w:rsidP="00147CB8">
      <w:pPr>
        <w:pStyle w:val="ListBullet"/>
      </w:pPr>
      <w:r w:rsidRPr="00147CB8">
        <w:t>describe procedures for selecting, checking and using props and costumes in children</w:t>
      </w:r>
      <w:r>
        <w:t>’</w:t>
      </w:r>
      <w:r w:rsidRPr="00147CB8">
        <w:t>s programs</w:t>
      </w:r>
    </w:p>
    <w:p w:rsidR="00000000" w:rsidRPr="00147CB8" w:rsidP="00147CB8">
      <w:pPr>
        <w:pStyle w:val="ListBullet"/>
      </w:pPr>
      <w:r w:rsidRPr="00147CB8">
        <w:t>identify security issues and organisational monitoring</w:t>
      </w:r>
      <w:r w:rsidRPr="00147CB8">
        <w:t xml:space="preserve"> procedures that aim to protect children from potential harm</w:t>
      </w:r>
    </w:p>
    <w:p w:rsidR="00000000" w:rsidRPr="00147CB8" w:rsidP="00147CB8">
      <w:pPr>
        <w:pStyle w:val="ListBullet"/>
      </w:pPr>
      <w:r w:rsidRPr="00147CB8">
        <w:t>outline procedures and ethics relating to:</w:t>
      </w:r>
    </w:p>
    <w:p w:rsidR="00000000" w:rsidRPr="00147CB8" w:rsidP="00147CB8">
      <w:pPr>
        <w:pStyle w:val="ListBullet2"/>
      </w:pPr>
      <w:r w:rsidRPr="00147CB8">
        <w:t>use of social networks and media</w:t>
      </w:r>
    </w:p>
    <w:p w:rsidR="00000000" w:rsidRPr="00147CB8" w:rsidP="00147CB8">
      <w:pPr>
        <w:pStyle w:val="ListBullet2"/>
      </w:pPr>
      <w:r w:rsidRPr="00147CB8">
        <w:t>recording and photographing children.</w:t>
      </w:r>
    </w:p>
    <w:p w:rsidR="00000000" w:rsidRPr="00147CB8" w:rsidP="00147CB8">
      <w:pPr>
        <w:pStyle w:val="AllowPageBreak"/>
      </w:pPr>
    </w:p>
    <w:p w:rsidR="00000000" w:rsidRPr="00147CB8" w:rsidP="00147CB8">
      <w:pPr>
        <w:pStyle w:val="Heading1"/>
      </w:pPr>
      <w:bookmarkStart w:id="12" w:name="O_964374"/>
      <w:bookmarkEnd w:id="12"/>
      <w:r w:rsidRPr="00147CB8">
        <w:t>Assessment Conditions</w:t>
      </w:r>
    </w:p>
    <w:p w:rsidR="00000000" w:rsidRPr="00147CB8" w:rsidP="001227D3">
      <w:pPr>
        <w:pStyle w:val="BodyText"/>
      </w:pPr>
      <w:r w:rsidRPr="00147CB8">
        <w:t xml:space="preserve">Assessment must be conducted </w:t>
      </w:r>
      <w:r w:rsidRPr="00147CB8">
        <w:t>in a safe environment where evidence gathered demonstrates consistent performance of typical activities experienced in performing arts teaching environments. The assessment environment must include access to:</w:t>
      </w:r>
    </w:p>
    <w:p w:rsidR="00000000" w:rsidRPr="00147CB8" w:rsidP="00147CB8">
      <w:pPr>
        <w:pStyle w:val="ListBullet"/>
      </w:pPr>
      <w:r w:rsidRPr="00147CB8">
        <w:t>resources, equipment and venues suitable for u</w:t>
      </w:r>
      <w:r w:rsidRPr="00147CB8">
        <w:t>se with children</w:t>
      </w:r>
    </w:p>
    <w:p w:rsidR="00000000" w:rsidRPr="00147CB8" w:rsidP="00147CB8">
      <w:pPr>
        <w:pStyle w:val="ListBullet"/>
      </w:pPr>
      <w:r w:rsidRPr="00147CB8">
        <w:t>opportunities for assisting or instructing children in either a real or simulated situation.</w:t>
      </w:r>
    </w:p>
    <w:p w:rsidR="00000000" w:rsidRPr="00147CB8" w:rsidP="00147CB8">
      <w:pPr>
        <w:pStyle w:val="BodyText"/>
      </w:pPr>
    </w:p>
    <w:p w:rsidR="001227D3" w:rsidP="001227D3">
      <w:pPr>
        <w:pStyle w:val="BodyText"/>
      </w:pPr>
      <w:r w:rsidRPr="00147CB8">
        <w:t>Assessors of this unit must satisfy the requirements for assessors in applicable vocational education and training legislation, frameworks and/or</w:t>
      </w:r>
      <w:r w:rsidRPr="00147CB8">
        <w:t xml:space="preserve"> standards.</w:t>
      </w:r>
    </w:p>
    <w:p w:rsidR="00000000" w:rsidRPr="00147CB8" w:rsidP="00147CB8">
      <w:pPr>
        <w:pStyle w:val="Heading1"/>
      </w:pPr>
      <w:bookmarkStart w:id="13" w:name="O_964377"/>
      <w:bookmarkEnd w:id="13"/>
      <w:r w:rsidRPr="00147CB8">
        <w:t>Links</w:t>
      </w:r>
    </w:p>
    <w:p w:rsidR="00000000" w:rsidRPr="00147CB8" w:rsidP="001227D3">
      <w:pPr>
        <w:pStyle w:val="BodyText"/>
      </w:pPr>
      <w:r w:rsidRPr="00147CB8">
        <w:t xml:space="preserve">Companion Volumes are available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A52F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47CB8" w:rsidP="00147CB8"/>
    <w:sectPr w:rsidSect="00147C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B8" w:rsidRPr="001227D3" w:rsidP="001227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D3" w:rsidP="00147C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27D3" w:rsidP="00147C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227D3" w:rsidP="00147C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B8" w:rsidP="00147C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27D3">
      <w:t>Approved</w:t>
    </w:r>
    <w:r w:rsidR="001227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27D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27D3">
      <w:rPr>
        <w:noProof/>
      </w:rPr>
      <w:t>5</w:t>
    </w:r>
    <w:r>
      <w:rPr>
        <w:noProof/>
      </w:rPr>
      <w:fldChar w:fldCharType="end"/>
    </w:r>
  </w:p>
  <w:p w:rsidR="00147CB8" w:rsidP="00147C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27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27D3">
      <w:t>Service and Creative Skills Australia</w:t>
    </w:r>
    <w:r w:rsidR="001227D3">
      <w:fldChar w:fldCharType="end"/>
    </w:r>
  </w:p>
  <w:p w:rsidR="00147CB8" w:rsidP="00147C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CB8" w:rsidRPr="001227D3" w:rsidP="001227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D3" w:rsidRPr="002D2AF8" w:rsidP="00147C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CUAWHS405 Provide a safe performing arts environment for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27D3" w:rsidP="00147C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B8" w:rsidRPr="002D2AF8" w:rsidP="00147C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27D3">
      <w:t>CUAWHS405 Provide a safe performing arts environment for children</w:t>
    </w:r>
    <w:r w:rsidR="001227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27D3">
      <w:rPr>
        <w:noProof/>
      </w:rPr>
      <w:t>2 March 2025</w:t>
    </w:r>
    <w:r>
      <w:fldChar w:fldCharType="end"/>
    </w:r>
  </w:p>
  <w:p w:rsidR="00147CB8" w:rsidP="00147C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483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F63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EE7F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C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C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C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C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C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C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C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C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C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C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C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CB8"/>
  </w:style>
  <w:style w:type="character" w:customStyle="1" w:styleId="Heading1Char">
    <w:name w:val="Heading 1 Char"/>
    <w:basedOn w:val="DefaultParagraphFont"/>
    <w:link w:val="Heading1"/>
    <w:rsid w:val="00147C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C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C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C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7CB8"/>
    <w:rPr>
      <w:b/>
      <w:spacing w:val="0"/>
    </w:rPr>
  </w:style>
  <w:style w:type="paragraph" w:styleId="ListBullet2">
    <w:name w:val="List Bullet 2"/>
    <w:basedOn w:val="List2"/>
    <w:rsid w:val="00147C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7CB8"/>
    <w:rPr>
      <w:i/>
    </w:rPr>
  </w:style>
  <w:style w:type="paragraph" w:customStyle="1" w:styleId="SuperHeading">
    <w:name w:val="SuperHeading"/>
    <w:basedOn w:val="Normal"/>
    <w:rsid w:val="00147C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C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C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C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C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C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C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C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C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C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C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C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C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C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C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C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C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C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C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C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C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7C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C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C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C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C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C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C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C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C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7C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C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C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CB8"/>
  </w:style>
  <w:style w:type="paragraph" w:styleId="TableofFigures">
    <w:name w:val="table of figures"/>
    <w:basedOn w:val="Normal"/>
    <w:next w:val="Normal"/>
    <w:semiHidden/>
    <w:rsid w:val="00147C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C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7CB8"/>
    <w:rPr>
      <w:rFonts w:ascii="Wingdings" w:hAnsi="Wingdings"/>
    </w:rPr>
  </w:style>
  <w:style w:type="paragraph" w:customStyle="1" w:styleId="TableHeading">
    <w:name w:val="Table Heading"/>
    <w:basedOn w:val="HeadingBase"/>
    <w:rsid w:val="00147C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CB8"/>
    <w:rPr>
      <w:color w:val="0033CC"/>
      <w:u w:val="none"/>
    </w:rPr>
  </w:style>
  <w:style w:type="paragraph" w:customStyle="1" w:styleId="BodyTextRight">
    <w:name w:val="Body Text Right"/>
    <w:basedOn w:val="BodyText"/>
    <w:rsid w:val="00147C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C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C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C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C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C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CB8"/>
    <w:rPr>
      <w:sz w:val="32"/>
    </w:rPr>
  </w:style>
  <w:style w:type="paragraph" w:customStyle="1" w:styleId="HeadingProcedure">
    <w:name w:val="Heading Procedure"/>
    <w:basedOn w:val="HeadingBase"/>
    <w:next w:val="Normal"/>
    <w:rsid w:val="00147C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CB8"/>
    <w:pPr>
      <w:spacing w:before="60" w:after="60"/>
    </w:pPr>
  </w:style>
  <w:style w:type="paragraph" w:styleId="ListContinue">
    <w:name w:val="List Continue"/>
    <w:basedOn w:val="List"/>
    <w:rsid w:val="00147CB8"/>
    <w:pPr>
      <w:ind w:firstLine="0"/>
    </w:pPr>
  </w:style>
  <w:style w:type="paragraph" w:customStyle="1" w:styleId="ListNote">
    <w:name w:val="List Note"/>
    <w:basedOn w:val="List"/>
    <w:rsid w:val="00147C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C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C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CB8"/>
    <w:rPr>
      <w:rFonts w:ascii="Courier New" w:hAnsi="Courier New"/>
    </w:rPr>
  </w:style>
  <w:style w:type="paragraph" w:customStyle="1" w:styleId="NoteBullet">
    <w:name w:val="Note Bullet"/>
    <w:basedOn w:val="Note"/>
    <w:rsid w:val="00147C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C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C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C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C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7C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C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CB8"/>
    <w:rPr>
      <w:b/>
      <w:smallCaps/>
    </w:rPr>
  </w:style>
  <w:style w:type="paragraph" w:customStyle="1" w:styleId="TableListNumber">
    <w:name w:val="Table List Number"/>
    <w:basedOn w:val="ListNumber"/>
    <w:rsid w:val="00147C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C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CB8"/>
    <w:pPr>
      <w:numPr>
        <w:numId w:val="9"/>
      </w:numPr>
    </w:pPr>
  </w:style>
  <w:style w:type="paragraph" w:customStyle="1" w:styleId="ListAlpha2">
    <w:name w:val="List Alpha 2"/>
    <w:basedOn w:val="List2"/>
    <w:rsid w:val="00147CB8"/>
    <w:pPr>
      <w:numPr>
        <w:numId w:val="8"/>
      </w:numPr>
    </w:pPr>
  </w:style>
  <w:style w:type="paragraph" w:styleId="List2">
    <w:name w:val="List 2"/>
    <w:basedOn w:val="BodyText"/>
    <w:rsid w:val="00147C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C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C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C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C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C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7CB8"/>
    <w:pPr>
      <w:numPr>
        <w:numId w:val="4"/>
      </w:numPr>
    </w:pPr>
  </w:style>
  <w:style w:type="paragraph" w:styleId="ListContinue2">
    <w:name w:val="List Continue 2"/>
    <w:basedOn w:val="List2"/>
    <w:rsid w:val="00147CB8"/>
    <w:pPr>
      <w:ind w:firstLine="0"/>
    </w:pPr>
  </w:style>
  <w:style w:type="paragraph" w:styleId="ListContinue3">
    <w:name w:val="List Continue 3"/>
    <w:basedOn w:val="List3"/>
    <w:rsid w:val="00147CB8"/>
    <w:pPr>
      <w:ind w:left="1021" w:firstLine="0"/>
    </w:pPr>
  </w:style>
  <w:style w:type="paragraph" w:styleId="ListContinue4">
    <w:name w:val="List Continue 4"/>
    <w:basedOn w:val="List4"/>
    <w:rsid w:val="00147CB8"/>
    <w:pPr>
      <w:ind w:firstLine="0"/>
    </w:pPr>
  </w:style>
  <w:style w:type="paragraph" w:styleId="ListContinue5">
    <w:name w:val="List Continue 5"/>
    <w:basedOn w:val="List5"/>
    <w:rsid w:val="00147CB8"/>
    <w:pPr>
      <w:ind w:firstLine="0"/>
    </w:pPr>
  </w:style>
  <w:style w:type="paragraph" w:styleId="ListNumber3">
    <w:name w:val="List Number 3"/>
    <w:basedOn w:val="List3"/>
    <w:rsid w:val="00147CB8"/>
    <w:pPr>
      <w:numPr>
        <w:numId w:val="5"/>
      </w:numPr>
    </w:pPr>
  </w:style>
  <w:style w:type="paragraph" w:styleId="ListNumber4">
    <w:name w:val="List Number 4"/>
    <w:basedOn w:val="List4"/>
    <w:rsid w:val="00147CB8"/>
    <w:pPr>
      <w:numPr>
        <w:numId w:val="6"/>
      </w:numPr>
    </w:pPr>
  </w:style>
  <w:style w:type="paragraph" w:styleId="ListNumber5">
    <w:name w:val="List Number 5"/>
    <w:basedOn w:val="List5"/>
    <w:rsid w:val="00147CB8"/>
    <w:pPr>
      <w:numPr>
        <w:numId w:val="7"/>
      </w:numPr>
    </w:pPr>
  </w:style>
  <w:style w:type="paragraph" w:styleId="BlockText">
    <w:name w:val="Block Text"/>
    <w:basedOn w:val="Normal"/>
    <w:rsid w:val="00147C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C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CB8"/>
    <w:rPr>
      <w:sz w:val="16"/>
      <w:vertAlign w:val="superscript"/>
    </w:rPr>
  </w:style>
  <w:style w:type="character" w:customStyle="1" w:styleId="Symbols">
    <w:name w:val="Symbols"/>
    <w:basedOn w:val="DefaultParagraphFont"/>
    <w:rsid w:val="00147CB8"/>
    <w:rPr>
      <w:rFonts w:ascii="Symbol" w:hAnsi="Symbol"/>
    </w:rPr>
  </w:style>
  <w:style w:type="character" w:customStyle="1" w:styleId="MenuOptions">
    <w:name w:val="Menu Options"/>
    <w:basedOn w:val="DefaultParagraphFont"/>
    <w:rsid w:val="00147C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CB8"/>
    <w:rPr>
      <w:b/>
    </w:rPr>
  </w:style>
  <w:style w:type="character" w:customStyle="1" w:styleId="Underlined">
    <w:name w:val="Underlined"/>
    <w:basedOn w:val="DefaultParagraphFont"/>
    <w:rsid w:val="00147CB8"/>
    <w:rPr>
      <w:u w:val="single"/>
    </w:rPr>
  </w:style>
  <w:style w:type="paragraph" w:customStyle="1" w:styleId="TableBodyTextRight">
    <w:name w:val="Table Body Text Right"/>
    <w:basedOn w:val="TableBodyText"/>
    <w:rsid w:val="00147C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CB8"/>
    <w:rPr>
      <w:sz w:val="18"/>
    </w:rPr>
  </w:style>
  <w:style w:type="paragraph" w:customStyle="1" w:styleId="BodySmallRight">
    <w:name w:val="Body Small Right"/>
    <w:basedOn w:val="BodyTextRight"/>
    <w:rsid w:val="00147CB8"/>
    <w:rPr>
      <w:sz w:val="18"/>
      <w:szCs w:val="18"/>
    </w:rPr>
  </w:style>
  <w:style w:type="paragraph" w:customStyle="1" w:styleId="MarginEdition">
    <w:name w:val="Margin Edition"/>
    <w:basedOn w:val="MarginNote"/>
    <w:rsid w:val="00147C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CB8"/>
    <w:rPr>
      <w:sz w:val="2"/>
      <w:szCs w:val="2"/>
    </w:rPr>
  </w:style>
  <w:style w:type="character" w:customStyle="1" w:styleId="Small">
    <w:name w:val="Small"/>
    <w:basedOn w:val="DefaultParagraphFont"/>
    <w:rsid w:val="00147CB8"/>
    <w:rPr>
      <w:sz w:val="16"/>
    </w:rPr>
  </w:style>
  <w:style w:type="paragraph" w:customStyle="1" w:styleId="WideTable">
    <w:name w:val="Wide Table"/>
    <w:basedOn w:val="Normal"/>
    <w:rsid w:val="00147C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CB8"/>
  </w:style>
  <w:style w:type="paragraph" w:styleId="Quote">
    <w:name w:val="Quote"/>
    <w:basedOn w:val="Heading1"/>
    <w:link w:val="QuoteChar"/>
    <w:qFormat/>
    <w:rsid w:val="00147C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C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CB8"/>
    <w:pPr>
      <w:pageBreakBefore/>
    </w:pPr>
  </w:style>
  <w:style w:type="paragraph" w:customStyle="1" w:styleId="Border">
    <w:name w:val="Border"/>
    <w:basedOn w:val="Normal"/>
    <w:qFormat/>
    <w:rsid w:val="00147C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C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C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C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C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C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C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C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C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CB8"/>
    <w:rPr>
      <w:u w:val="single"/>
    </w:rPr>
  </w:style>
  <w:style w:type="character" w:customStyle="1" w:styleId="BoldandItalics">
    <w:name w:val="Bold and Italics"/>
    <w:qFormat/>
    <w:rsid w:val="00147CB8"/>
    <w:rPr>
      <w:b/>
      <w:i/>
      <w:u w:val="none"/>
    </w:rPr>
  </w:style>
  <w:style w:type="paragraph" w:styleId="BalloonText">
    <w:name w:val="Balloon Text"/>
    <w:basedOn w:val="Normal"/>
    <w:link w:val="BalloonTextChar"/>
    <w:rsid w:val="00147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C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C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C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C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C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CB8"/>
    <w:pPr>
      <w:spacing w:before="0" w:after="0"/>
    </w:pPr>
  </w:style>
  <w:style w:type="paragraph" w:customStyle="1" w:styleId="BodyTextBold">
    <w:name w:val="Body Text Bold"/>
    <w:basedOn w:val="BodyText"/>
    <w:qFormat/>
    <w:rsid w:val="00147CB8"/>
    <w:rPr>
      <w:b/>
    </w:rPr>
  </w:style>
  <w:style w:type="character" w:styleId="Hyperlink">
    <w:name w:val="Hyperlink"/>
    <w:basedOn w:val="DefaultParagraphFont"/>
    <w:uiPriority w:val="99"/>
    <w:unhideWhenUsed/>
    <w:rsid w:val="001227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1131</Words>
  <Characters>7217</Characters>
  <Application>Microsoft Office Word</Application>
  <DocSecurity>0</DocSecurity>
  <Lines>225</Lines>
  <Paragraphs>143</Paragraphs>
  <ScaleCrop>false</ScaleCrop>
  <Company>Author-it Software Corporation Ltd.</Company>
  <LinksUpToDate>false</LinksUpToDate>
  <CharactersWithSpaces>8205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CUAWHS405 Provide a safe performing arts environment for children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2025-03-01T22:28:00Z</dcterms:created>
  <dcterms:modified xsi:type="dcterms:W3CDTF">2025-03-01T22:28:00Z</dcterms:modified>
</cp:coreProperties>
</file>