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47E" w:rsidP="007D64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CUAWHS201 Develop a basic level of physical condition for dance performance</w:t>
      </w:r>
      <w:r>
        <w:fldChar w:fldCharType="end"/>
      </w:r>
    </w:p>
    <w:p w:rsidR="007D647E" w:rsidP="007D647E">
      <w:pPr>
        <w:pStyle w:val="Version"/>
        <w:sectPr w:rsidSect="00827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78DF" w:rsidP="008278DF">
      <w:pPr>
        <w:pStyle w:val="SuperHeading"/>
      </w:pPr>
      <w:r w:rsidRPr="008278DF">
        <w:t>CUAWHS201 Develop a basic level of physical condition for dance performance</w:t>
      </w:r>
    </w:p>
    <w:p w:rsidR="00000000" w:rsidRPr="008278DF" w:rsidP="008278DF">
      <w:pPr>
        <w:pStyle w:val="Heading1"/>
      </w:pPr>
      <w:bookmarkStart w:id="1" w:name="O_812918"/>
      <w:bookmarkEnd w:id="1"/>
      <w:r w:rsidRPr="008278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rPr>
                <w:rStyle w:val="SpecialBold"/>
              </w:rPr>
              <w:t>Comments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t xml:space="preserve">This version first released with CUA </w:t>
            </w:r>
            <w:r w:rsidRPr="008278DF">
              <w:t>Creative Arts and Culture Training Package version 1.0.</w:t>
            </w:r>
          </w:p>
        </w:tc>
      </w:tr>
    </w:tbl>
    <w:p w:rsidR="00000000" w:rsidRPr="008278DF" w:rsidP="008278DF">
      <w:pPr>
        <w:pStyle w:val="BodyText"/>
      </w:pPr>
    </w:p>
    <w:p w:rsidR="00000000" w:rsidRPr="008278DF" w:rsidP="008278DF">
      <w:pPr>
        <w:pStyle w:val="AllowPageBreak"/>
      </w:pPr>
    </w:p>
    <w:p w:rsidR="00000000" w:rsidRPr="008278DF" w:rsidP="008278DF">
      <w:pPr>
        <w:pStyle w:val="Heading1"/>
      </w:pPr>
      <w:bookmarkStart w:id="2" w:name="O_812917"/>
      <w:bookmarkEnd w:id="2"/>
      <w:r w:rsidRPr="008278DF">
        <w:t>Application</w:t>
      </w:r>
    </w:p>
    <w:p w:rsidR="00000000" w:rsidRPr="008278DF" w:rsidP="007D647E">
      <w:pPr>
        <w:pStyle w:val="BodyText"/>
      </w:pPr>
      <w:r w:rsidRPr="008278DF">
        <w:t>This unit describes the performance outcomes, skills and knowledge required by dancers and dance students to plan and implement a basic fitness regime. Training to build</w:t>
      </w:r>
      <w:r w:rsidRPr="008278DF">
        <w:t xml:space="preserve"> strength, flexibility and stamina is a vital aspect of a dancer’s daily routine. At this level, exercises are usually undertaken with supervision and guidance in dance or fitness studios, or gyms.</w:t>
      </w:r>
    </w:p>
    <w:p w:rsidR="00000000" w:rsidRPr="008278DF" w:rsidP="007D647E">
      <w:pPr>
        <w:pStyle w:val="BodyText"/>
      </w:pPr>
      <w:r w:rsidRPr="008278DF">
        <w:t>No licensing, legislative or certification requirements a</w:t>
      </w:r>
      <w:r w:rsidRPr="008278DF">
        <w:t>pply to this unit at the time of publication.</w:t>
      </w:r>
    </w:p>
    <w:p w:rsidR="00000000" w:rsidRPr="008278DF" w:rsidP="008278DF">
      <w:pPr>
        <w:pStyle w:val="Heading1"/>
      </w:pPr>
      <w:bookmarkStart w:id="3" w:name="O_812916"/>
      <w:bookmarkEnd w:id="3"/>
      <w:r w:rsidRPr="008278DF">
        <w:t>Unit Sector</w:t>
      </w:r>
    </w:p>
    <w:p w:rsidR="00000000" w:rsidRPr="008278DF" w:rsidP="007D647E">
      <w:pPr>
        <w:pStyle w:val="BodyText"/>
      </w:pPr>
      <w:r w:rsidRPr="008278DF">
        <w:t>Regulation, licensing and risk – work health and safety</w:t>
      </w:r>
    </w:p>
    <w:p w:rsidR="00000000" w:rsidRPr="008278DF" w:rsidP="008278DF">
      <w:pPr>
        <w:pStyle w:val="Heading1"/>
      </w:pPr>
      <w:bookmarkStart w:id="4" w:name="O_812915"/>
      <w:bookmarkEnd w:id="4"/>
      <w:r w:rsidRPr="008278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>Elements</w:t>
            </w:r>
          </w:p>
          <w:p w:rsidR="00000000" w:rsidRPr="008278DF" w:rsidP="008278DF">
            <w:pPr>
              <w:pStyle w:val="BodyText"/>
            </w:pPr>
            <w:r w:rsidRPr="008278D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>Performance Criteria</w:t>
            </w:r>
          </w:p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1. Plan fitness regime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t xml:space="preserve">1.1 In consultation with relevant personnel, plan a fitness regime that includes </w:t>
            </w:r>
            <w:r w:rsidRPr="008278DF">
              <w:rPr>
                <w:rStyle w:val="BoldandItalics"/>
              </w:rPr>
              <w:t xml:space="preserve">basic training techniques </w:t>
            </w:r>
            <w:r w:rsidRPr="008278DF">
              <w:t>for improving strength, flexi</w:t>
            </w:r>
            <w:r w:rsidRPr="008278DF">
              <w:t>bility and stamina</w:t>
            </w:r>
          </w:p>
          <w:p w:rsidR="00000000" w:rsidRPr="008278DF" w:rsidP="008278DF">
            <w:pPr>
              <w:pStyle w:val="BodyText"/>
            </w:pPr>
            <w:r w:rsidRPr="008278DF">
              <w:t>1.2 Ensure that fitness regime takes account of the relationship between exercise and energy needs</w:t>
            </w:r>
          </w:p>
          <w:p w:rsidR="00000000" w:rsidRPr="008278DF" w:rsidP="008278DF">
            <w:pPr>
              <w:pStyle w:val="BodyText"/>
            </w:pPr>
            <w:r w:rsidRPr="008278DF">
              <w:t>1.3 Plan and cost an affordable and balanced diet that meets a dancer’s needs</w:t>
            </w:r>
          </w:p>
          <w:p w:rsidR="00000000" w:rsidRPr="008278DF" w:rsidP="008278DF">
            <w:pPr>
              <w:pStyle w:val="BodyText"/>
            </w:pPr>
            <w:r w:rsidRPr="008278DF">
              <w:t>1.4 Incorporate into fitness regime strategies to address ps</w:t>
            </w:r>
            <w:r w:rsidRPr="008278DF">
              <w:t xml:space="preserve">ychological and physical issues associated with body maintenance </w:t>
            </w:r>
          </w:p>
          <w:p w:rsidR="00000000" w:rsidRPr="008278DF" w:rsidP="008278DF">
            <w:pPr>
              <w:pStyle w:val="BodyText"/>
            </w:pPr>
            <w:r w:rsidRPr="008278DF">
              <w:t>1.5 Match components of fitness regime to level of fitness required for specific dance performances or dance styles</w:t>
            </w:r>
          </w:p>
          <w:p w:rsidR="00000000" w:rsidRPr="008278DF" w:rsidP="008278DF">
            <w:pPr>
              <w:pStyle w:val="BodyText"/>
            </w:pPr>
            <w:r w:rsidRPr="008278DF">
              <w:t>1.6 Identify the correct level of training to avoid over or under training</w:t>
            </w:r>
          </w:p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1.7 In consultation with relevant personnel, establish a process for reviewing and adjusting fitness regime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2. Undertake body conditioning for dance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t>2.1 Practise movements and exercises to align body and improve dynamic stability</w:t>
            </w:r>
          </w:p>
          <w:p w:rsidR="00000000" w:rsidRPr="008278DF" w:rsidP="008278DF">
            <w:pPr>
              <w:pStyle w:val="BodyText"/>
            </w:pPr>
            <w:r w:rsidRPr="008278DF">
              <w:t>2.2 Practise controlling</w:t>
            </w:r>
            <w:r w:rsidRPr="008278DF">
              <w:t xml:space="preserve"> balance through a variety of exercises with eyes shut and open </w:t>
            </w:r>
          </w:p>
          <w:p w:rsidR="00000000" w:rsidRPr="008278DF" w:rsidP="008278DF">
            <w:pPr>
              <w:pStyle w:val="BodyText"/>
            </w:pPr>
            <w:r w:rsidRPr="008278DF">
              <w:t>2.3 Engage and strengthen core stabiliser muscles</w:t>
            </w:r>
          </w:p>
          <w:p w:rsidR="00000000" w:rsidRPr="008278DF" w:rsidP="008278DF">
            <w:pPr>
              <w:pStyle w:val="BodyText"/>
            </w:pPr>
            <w:r w:rsidRPr="008278DF">
              <w:t>2.4 Execute coordinated movements with balance</w:t>
            </w:r>
          </w:p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2.5 Review and adjust body conditioning exercises in line with agreed process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3. Execute a series of limber 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t xml:space="preserve">3.1 Perform exercises to improve </w:t>
            </w:r>
            <w:r w:rsidRPr="008278DF">
              <w:rPr>
                <w:rStyle w:val="BoldandItalics"/>
              </w:rPr>
              <w:t>muscular flexibility</w:t>
            </w:r>
          </w:p>
          <w:p w:rsidR="00000000" w:rsidRPr="008278DF" w:rsidP="008278DF">
            <w:pPr>
              <w:pStyle w:val="BodyText"/>
            </w:pPr>
            <w:r w:rsidRPr="008278DF">
              <w:t xml:space="preserve">3.2 Perform exercises to improve </w:t>
            </w:r>
            <w:r w:rsidRPr="008278DF">
              <w:rPr>
                <w:rStyle w:val="BoldandItalics"/>
              </w:rPr>
              <w:t>flexibility of the spine</w:t>
            </w:r>
          </w:p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 xml:space="preserve">3.3 Perform exercises to improve </w:t>
            </w:r>
            <w:r w:rsidRPr="008278DF">
              <w:rPr>
                <w:rStyle w:val="BoldandItalics"/>
              </w:rPr>
              <w:t>mobility of the hip sockets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4. Maintain expertise in fitness regime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t>4.</w:t>
            </w:r>
            <w:r w:rsidRPr="008278DF">
              <w:t>1 Seek and acknowledge feedback from others</w:t>
            </w:r>
          </w:p>
          <w:p w:rsidR="00000000" w:rsidRPr="008278DF" w:rsidP="008278DF">
            <w:pPr>
              <w:pStyle w:val="BodyText"/>
            </w:pPr>
            <w:r w:rsidRPr="008278DF">
              <w:t>4.2 Review own performance and identify potential areas of improvement for fitness regime and performance of exercises</w:t>
            </w:r>
          </w:p>
          <w:p w:rsidR="00000000" w:rsidRPr="008278DF" w:rsidP="008278DF">
            <w:pPr>
              <w:pStyle w:val="BodyText"/>
            </w:pPr>
            <w:r w:rsidRPr="008278DF">
              <w:t>4.3 Review and adjust limber exercises in line with agreed process</w:t>
            </w:r>
          </w:p>
        </w:tc>
      </w:tr>
    </w:tbl>
    <w:p w:rsidR="00000000" w:rsidRPr="008278DF" w:rsidP="008278DF">
      <w:pPr>
        <w:pStyle w:val="BodyText"/>
      </w:pPr>
    </w:p>
    <w:p w:rsidR="00000000" w:rsidRPr="008278DF" w:rsidP="008278DF">
      <w:pPr>
        <w:pStyle w:val="AllowPageBreak"/>
      </w:pPr>
    </w:p>
    <w:p w:rsidR="00000000" w:rsidRPr="008278DF" w:rsidP="008278DF">
      <w:pPr>
        <w:pStyle w:val="Heading1"/>
      </w:pPr>
      <w:bookmarkStart w:id="5" w:name="O_812914"/>
      <w:bookmarkEnd w:id="5"/>
      <w:r w:rsidRPr="008278DF">
        <w:t>Foundat</w:t>
      </w:r>
      <w:r w:rsidRPr="008278DF">
        <w:t>ion Skills</w:t>
      </w:r>
    </w:p>
    <w:p w:rsidR="00000000" w:rsidRPr="007D647E" w:rsidP="007D647E">
      <w:pPr>
        <w:pStyle w:val="BodyText"/>
        <w:rPr>
          <w:i/>
        </w:rPr>
      </w:pPr>
      <w:r w:rsidRPr="007D64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rPr>
                <w:rStyle w:val="SpecialBold"/>
              </w:rPr>
              <w:t>Description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1.2, 1.4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ListBullet"/>
              <w:rPr>
                <w:lang w:val="en-NZ"/>
              </w:rPr>
            </w:pPr>
            <w:r w:rsidRPr="008278DF">
              <w:t xml:space="preserve">Interprets information relevant to physical </w:t>
            </w:r>
            <w:r w:rsidRPr="008278DF">
              <w:t>conditioning from written sources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1.1, 1.3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ListBullet"/>
              <w:rPr>
                <w:lang w:val="en-NZ"/>
              </w:rPr>
            </w:pPr>
            <w:r w:rsidRPr="008278DF">
              <w:t>Documents and modifies own fitness plan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1.1, 1.6, 1.7, 2.5, 4.1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ListBullet"/>
            </w:pPr>
            <w:r w:rsidRPr="008278DF">
              <w:t>Obtains information by listening and questioning</w:t>
            </w:r>
          </w:p>
          <w:p w:rsidR="00000000" w:rsidP="008278DF">
            <w:pPr>
              <w:pStyle w:val="ListBullet"/>
              <w:rPr>
                <w:lang w:val="en-NZ"/>
              </w:rPr>
            </w:pPr>
            <w:r w:rsidRPr="008278DF">
              <w:t>Discusses ideas and solut</w:t>
            </w:r>
            <w:r w:rsidRPr="008278DF">
              <w:t>ions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ListBullet"/>
              <w:rPr>
                <w:lang w:val="en-NZ"/>
              </w:rPr>
            </w:pPr>
            <w:r w:rsidRPr="008278DF">
              <w:t>Uses simple mathematical calculations to cost diet and fitness regime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1.1, 1.2, 1.3, 1.4, 1.5, 1.6, 1.7, 2.5, 4.3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ListBullet"/>
            </w:pPr>
            <w:r w:rsidRPr="008278DF">
              <w:t>Follows accepted industry practices in relation to safe dance practice and injury-prevention strategies</w:t>
            </w:r>
          </w:p>
          <w:p w:rsidR="00000000" w:rsidP="008278DF">
            <w:pPr>
              <w:pStyle w:val="ListBullet"/>
              <w:rPr>
                <w:lang w:val="en-NZ"/>
              </w:rPr>
            </w:pPr>
            <w:r w:rsidRPr="008278DF">
              <w:t>Knows when to seek clarification or assistance from others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1.1, 1.6, 1.7, 4.1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ListBullet"/>
              <w:rPr>
                <w:lang w:val="en-NZ"/>
              </w:rPr>
            </w:pPr>
            <w:r w:rsidRPr="008278DF">
              <w:t>Works collaboratively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 xml:space="preserve">1.1, 1.2, </w:t>
            </w:r>
            <w:r w:rsidRPr="008278DF">
              <w:t>1.3, 1.4, 1.5, 1.6, 1.7, 2.1, 2.2, 2.3, 2.4, 2.5, 3.1, 3.2, 3.3, 4.2, 4.3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ListBullet"/>
            </w:pPr>
            <w:r w:rsidRPr="008278DF">
              <w:t>Adopts a methodical and disciplined approach to developing a fitness regime that meets own physical conditioning needs</w:t>
            </w:r>
          </w:p>
          <w:p w:rsidR="00000000" w:rsidRPr="008278DF" w:rsidP="008278DF">
            <w:pPr>
              <w:pStyle w:val="ListBullet"/>
            </w:pPr>
            <w:r w:rsidRPr="008278DF">
              <w:t>Addresses the fine motor control requirements of exercises</w:t>
            </w:r>
          </w:p>
          <w:p w:rsidR="00000000" w:rsidRPr="008278DF" w:rsidP="008278DF">
            <w:pPr>
              <w:pStyle w:val="ListBullet"/>
            </w:pPr>
            <w:r w:rsidRPr="008278DF">
              <w:t>Executes a series of body conditioning exercises</w:t>
            </w:r>
          </w:p>
          <w:p w:rsidR="00000000" w:rsidRPr="008278DF" w:rsidP="008278DF">
            <w:pPr>
              <w:pStyle w:val="ListBullet"/>
            </w:pPr>
            <w:r w:rsidRPr="008278DF">
              <w:t>Uses the internet as a source of industry information</w:t>
            </w:r>
          </w:p>
        </w:tc>
      </w:tr>
    </w:tbl>
    <w:p w:rsidR="00000000" w:rsidRPr="008278DF" w:rsidP="008278DF">
      <w:pPr>
        <w:pStyle w:val="BodyText"/>
      </w:pPr>
    </w:p>
    <w:p w:rsidR="00000000" w:rsidRPr="008278DF" w:rsidP="008278DF">
      <w:pPr>
        <w:pStyle w:val="AllowPageBreak"/>
      </w:pPr>
    </w:p>
    <w:p w:rsidR="00000000" w:rsidRPr="008278DF" w:rsidP="008278DF">
      <w:pPr>
        <w:pStyle w:val="Heading1"/>
      </w:pPr>
      <w:bookmarkStart w:id="6" w:name="O_812913"/>
      <w:bookmarkEnd w:id="6"/>
      <w:r w:rsidRPr="008278DF">
        <w:t>Range of Conditions</w:t>
      </w:r>
    </w:p>
    <w:p w:rsidR="00000000" w:rsidRPr="007D647E" w:rsidP="007D647E">
      <w:pPr>
        <w:pStyle w:val="BodyText"/>
        <w:rPr>
          <w:i/>
        </w:rPr>
      </w:pPr>
      <w:r w:rsidRPr="007D647E">
        <w:rPr>
          <w:rStyle w:val="Emphasis"/>
        </w:rPr>
        <w:t>This section specifies different work environments and conditions that may affect performance. Essential operating</w:t>
      </w:r>
      <w:r w:rsidRPr="007D647E">
        <w:rPr>
          <w:rStyle w:val="Emphasis"/>
        </w:rPr>
        <w:t xml:space="preserve"> conditions that may be present (depending on the work situation,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rPr>
                <w:rStyle w:val="BoldandItalics"/>
              </w:rPr>
              <w:t xml:space="preserve">Basic training techniques </w:t>
            </w:r>
            <w:r w:rsidRPr="008278DF">
              <w:t>must relate to improving: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ListBullet"/>
            </w:pPr>
            <w:r w:rsidRPr="008278DF">
              <w:t>strength:</w:t>
            </w:r>
          </w:p>
          <w:p w:rsidR="00000000" w:rsidRPr="008278DF" w:rsidP="008278DF">
            <w:pPr>
              <w:pStyle w:val="ListBullet2"/>
            </w:pPr>
            <w:r w:rsidRPr="008278DF">
              <w:t>weight training</w:t>
            </w:r>
          </w:p>
          <w:p w:rsidR="00000000" w:rsidRPr="008278DF" w:rsidP="008278DF">
            <w:pPr>
              <w:pStyle w:val="ListBullet2"/>
            </w:pPr>
            <w:r w:rsidRPr="008278DF">
              <w:t>flexibility</w:t>
            </w:r>
          </w:p>
          <w:p w:rsidR="00000000" w:rsidRPr="008278DF" w:rsidP="008278DF">
            <w:pPr>
              <w:pStyle w:val="ListBullet2"/>
            </w:pPr>
            <w:r w:rsidRPr="008278DF">
              <w:t>core strength stability (trunk stability)</w:t>
            </w:r>
          </w:p>
          <w:p w:rsidR="00000000" w:rsidRPr="008278DF" w:rsidP="008278DF">
            <w:pPr>
              <w:pStyle w:val="ListBullet"/>
            </w:pPr>
            <w:r w:rsidRPr="008278DF">
              <w:t>flexibility:</w:t>
            </w:r>
          </w:p>
          <w:p w:rsidR="00000000" w:rsidRPr="008278DF" w:rsidP="008278DF">
            <w:pPr>
              <w:pStyle w:val="ListBullet2"/>
            </w:pPr>
            <w:r w:rsidRPr="008278DF">
              <w:t>stretching</w:t>
            </w:r>
          </w:p>
          <w:p w:rsidR="00000000" w:rsidRPr="008278DF" w:rsidP="008278DF">
            <w:pPr>
              <w:pStyle w:val="ListBullet2"/>
            </w:pPr>
            <w:r w:rsidRPr="008278DF">
              <w:t>dynamic stretching routine</w:t>
            </w:r>
          </w:p>
          <w:p w:rsidR="00000000" w:rsidRPr="008278DF" w:rsidP="008278DF">
            <w:pPr>
              <w:pStyle w:val="ListBullet"/>
            </w:pPr>
            <w:r w:rsidRPr="008278DF">
              <w:t>stamina:</w:t>
            </w:r>
          </w:p>
          <w:p w:rsidR="00000000" w:rsidP="008278DF">
            <w:pPr>
              <w:pStyle w:val="ListBullet2"/>
              <w:rPr>
                <w:lang w:val="en-NZ"/>
              </w:rPr>
            </w:pPr>
            <w:r w:rsidRPr="008278DF">
              <w:t>endurance training.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rPr>
                <w:rStyle w:val="BoldandItalics"/>
              </w:rPr>
              <w:t xml:space="preserve">Muscular flexibility </w:t>
            </w:r>
            <w:r w:rsidRPr="008278DF">
              <w:t>must be demonstrated in the: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ListBullet"/>
            </w:pPr>
            <w:r w:rsidRPr="008278DF">
              <w:t>hamstrings</w:t>
            </w:r>
          </w:p>
          <w:p w:rsidR="00000000" w:rsidRPr="008278DF" w:rsidP="008278DF">
            <w:pPr>
              <w:pStyle w:val="ListBullet"/>
            </w:pPr>
            <w:r w:rsidRPr="008278DF">
              <w:t>Achilles tendons</w:t>
            </w:r>
          </w:p>
          <w:p w:rsidR="00000000" w:rsidRPr="008278DF" w:rsidP="008278DF">
            <w:pPr>
              <w:pStyle w:val="ListBullet"/>
            </w:pPr>
            <w:r w:rsidRPr="008278DF">
              <w:t>psoas</w:t>
            </w:r>
          </w:p>
          <w:p w:rsidR="00000000" w:rsidRPr="008278DF" w:rsidP="008278DF">
            <w:pPr>
              <w:pStyle w:val="ListBullet"/>
            </w:pPr>
            <w:r w:rsidRPr="008278DF">
              <w:t>iliacus</w:t>
            </w:r>
          </w:p>
          <w:p w:rsidR="00000000" w:rsidRPr="008278DF" w:rsidP="008278DF">
            <w:pPr>
              <w:pStyle w:val="ListBullet"/>
            </w:pPr>
            <w:r w:rsidRPr="008278DF">
              <w:t>rectus femoris</w:t>
            </w:r>
          </w:p>
          <w:p w:rsidR="00000000" w:rsidRPr="008278DF" w:rsidP="008278DF">
            <w:pPr>
              <w:pStyle w:val="ListBullet"/>
            </w:pPr>
            <w:r w:rsidRPr="008278DF">
              <w:t>adductors</w:t>
            </w:r>
          </w:p>
          <w:p w:rsidR="00000000" w:rsidP="008278DF">
            <w:pPr>
              <w:pStyle w:val="ListBullet"/>
              <w:rPr>
                <w:lang w:val="en-NZ"/>
              </w:rPr>
            </w:pPr>
            <w:r w:rsidRPr="008278DF">
              <w:t>groin.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rPr>
                <w:rStyle w:val="BoldandItalics"/>
              </w:rPr>
              <w:t xml:space="preserve">Flexibility of the spine </w:t>
            </w:r>
            <w:r w:rsidRPr="008278DF">
              <w:t>must be demonstrated in: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ListBullet"/>
            </w:pPr>
            <w:r w:rsidRPr="008278DF">
              <w:t>extension</w:t>
            </w:r>
          </w:p>
          <w:p w:rsidR="00000000" w:rsidRPr="008278DF" w:rsidP="008278DF">
            <w:pPr>
              <w:pStyle w:val="ListBullet"/>
            </w:pPr>
            <w:r w:rsidRPr="008278DF">
              <w:t>flexion</w:t>
            </w:r>
          </w:p>
          <w:p w:rsidR="00000000" w:rsidRPr="008278DF" w:rsidP="008278DF">
            <w:pPr>
              <w:pStyle w:val="ListBullet"/>
            </w:pPr>
            <w:r w:rsidRPr="008278DF">
              <w:t>rotation</w:t>
            </w:r>
          </w:p>
          <w:p w:rsidR="00000000" w:rsidP="008278DF">
            <w:pPr>
              <w:pStyle w:val="ListBullet"/>
              <w:rPr>
                <w:lang w:val="en-NZ"/>
              </w:rPr>
            </w:pPr>
            <w:r w:rsidRPr="008278DF">
              <w:t>lateral.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rPr>
                <w:rStyle w:val="BoldandItalics"/>
              </w:rPr>
              <w:t xml:space="preserve">Mobility of the hip sockets </w:t>
            </w:r>
            <w:r w:rsidRPr="008278DF">
              <w:t>must be demonstrated in: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ListBullet"/>
            </w:pPr>
            <w:r w:rsidRPr="008278DF">
              <w:t>flexion</w:t>
            </w:r>
          </w:p>
          <w:p w:rsidR="00000000" w:rsidRPr="008278DF" w:rsidP="008278DF">
            <w:pPr>
              <w:pStyle w:val="ListBullet"/>
            </w:pPr>
            <w:r w:rsidRPr="008278DF">
              <w:t>extension</w:t>
            </w:r>
          </w:p>
          <w:p w:rsidR="00000000" w:rsidRPr="008278DF" w:rsidP="008278DF">
            <w:pPr>
              <w:pStyle w:val="ListBullet"/>
            </w:pPr>
            <w:r w:rsidRPr="008278DF">
              <w:t>abduction</w:t>
            </w:r>
          </w:p>
          <w:p w:rsidR="00000000" w:rsidRPr="008278DF" w:rsidP="008278DF">
            <w:pPr>
              <w:pStyle w:val="ListBullet"/>
            </w:pPr>
            <w:r w:rsidRPr="008278DF">
              <w:t>internal rotation</w:t>
            </w:r>
          </w:p>
          <w:p w:rsidR="00000000" w:rsidRPr="008278DF" w:rsidP="008278DF">
            <w:pPr>
              <w:pStyle w:val="ListBullet"/>
            </w:pPr>
            <w:r w:rsidRPr="008278DF">
              <w:t>external rotation.</w:t>
            </w:r>
          </w:p>
        </w:tc>
      </w:tr>
    </w:tbl>
    <w:p w:rsidR="00000000" w:rsidRPr="008278DF" w:rsidP="008278DF">
      <w:pPr>
        <w:pStyle w:val="BodyText"/>
      </w:pPr>
    </w:p>
    <w:p w:rsidR="00000000" w:rsidRPr="008278DF" w:rsidP="008278DF">
      <w:pPr>
        <w:pStyle w:val="AllowPageBreak"/>
      </w:pPr>
    </w:p>
    <w:p w:rsidR="00000000" w:rsidRPr="008278DF" w:rsidP="008278DF">
      <w:pPr>
        <w:pStyle w:val="Heading1"/>
      </w:pPr>
      <w:bookmarkStart w:id="7" w:name="O_812912"/>
      <w:bookmarkEnd w:id="7"/>
      <w:r w:rsidRPr="008278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 xml:space="preserve">Code and title </w:t>
            </w:r>
          </w:p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>Code and title</w:t>
            </w:r>
          </w:p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rPr>
                <w:rStyle w:val="SpecialBold"/>
              </w:rPr>
              <w:t>Equivalence status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CUAWHS201 Develop a basic level of physical condition for dance performance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CUAWHS201 Develop a basic level of physical condition for dance performance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Updated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t>Equivalent unit</w:t>
            </w:r>
          </w:p>
        </w:tc>
      </w:tr>
    </w:tbl>
    <w:p w:rsidR="00000000" w:rsidRPr="008278DF" w:rsidP="008278DF">
      <w:pPr>
        <w:pStyle w:val="BodyText"/>
      </w:pPr>
    </w:p>
    <w:p w:rsidR="00000000" w:rsidRPr="008278DF" w:rsidP="008278DF">
      <w:pPr>
        <w:pStyle w:val="AllowPageBreak"/>
      </w:pPr>
    </w:p>
    <w:p w:rsidR="00000000" w:rsidRPr="008278DF" w:rsidP="008278DF">
      <w:pPr>
        <w:pStyle w:val="Heading1"/>
      </w:pPr>
      <w:bookmarkStart w:id="8" w:name="O_812919"/>
      <w:bookmarkEnd w:id="8"/>
      <w:r w:rsidRPr="008278DF">
        <w:t>Links</w:t>
      </w:r>
    </w:p>
    <w:p w:rsidR="00000000" w:rsidRPr="008278DF" w:rsidP="007D647E">
      <w:pPr>
        <w:pStyle w:val="BodyText"/>
      </w:pPr>
      <w:r w:rsidRPr="008278DF">
        <w:t>Compan</w:t>
      </w:r>
      <w:r w:rsidRPr="008278DF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70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78DF" w:rsidP="007D647E">
      <w:pPr>
        <w:pStyle w:val="BodyText"/>
        <w:sectPr w:rsidSect="008278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78DF" w:rsidP="008278DF">
      <w:pPr>
        <w:pStyle w:val="SuperHeading"/>
      </w:pPr>
      <w:r w:rsidRPr="008278DF">
        <w:t xml:space="preserve">Assessment </w:t>
      </w:r>
      <w:r w:rsidRPr="008278DF">
        <w:t>Requirements for CUAWHS201 Develop a basic level of physical condition for dance performance</w:t>
      </w:r>
    </w:p>
    <w:p w:rsidR="00000000" w:rsidRPr="008278DF" w:rsidP="008278DF">
      <w:pPr>
        <w:pStyle w:val="Heading1"/>
      </w:pPr>
      <w:bookmarkStart w:id="9" w:name="O_812910"/>
      <w:bookmarkEnd w:id="9"/>
      <w:r w:rsidRPr="008278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rPr>
                <w:rStyle w:val="SpecialBold"/>
              </w:rPr>
              <w:t>Comments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This version released with CUA Creative Arts and Culture Training Package version 2.0. Updated ass</w:t>
            </w:r>
            <w:r w:rsidRPr="008278DF">
              <w:t>essment conditions section. Updated modification history section to reflect changed name of training package.</w:t>
            </w:r>
          </w:p>
        </w:tc>
      </w:tr>
      <w:tr w:rsidTr="00827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DF">
            <w:pPr>
              <w:pStyle w:val="BodyText"/>
              <w:rPr>
                <w:lang w:val="en-NZ"/>
              </w:rPr>
            </w:pPr>
            <w:r w:rsidRPr="008278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DF" w:rsidP="008278DF">
            <w:pPr>
              <w:pStyle w:val="BodyText"/>
            </w:pPr>
            <w:r w:rsidRPr="008278DF">
              <w:t>This version first released with CUA Creative Arts and Culture Training Package version 1.0.</w:t>
            </w:r>
          </w:p>
        </w:tc>
      </w:tr>
    </w:tbl>
    <w:p w:rsidR="00000000" w:rsidRPr="008278DF" w:rsidP="008278DF">
      <w:pPr>
        <w:pStyle w:val="BodyText"/>
      </w:pPr>
    </w:p>
    <w:p w:rsidR="00000000" w:rsidRPr="008278DF" w:rsidP="008278DF">
      <w:pPr>
        <w:pStyle w:val="AllowPageBreak"/>
      </w:pPr>
    </w:p>
    <w:p w:rsidR="00000000" w:rsidRPr="008278DF" w:rsidP="008278DF">
      <w:pPr>
        <w:pStyle w:val="Heading1"/>
      </w:pPr>
      <w:bookmarkStart w:id="10" w:name="O_812909"/>
      <w:bookmarkEnd w:id="10"/>
      <w:r w:rsidRPr="008278DF">
        <w:t>Performance Evidence</w:t>
      </w:r>
    </w:p>
    <w:p w:rsidR="00000000" w:rsidRPr="008278DF" w:rsidP="007D647E">
      <w:pPr>
        <w:pStyle w:val="BodyText"/>
      </w:pPr>
      <w:r w:rsidRPr="008278DF">
        <w:t>Ev</w:t>
      </w:r>
      <w:r w:rsidRPr="008278DF">
        <w:t>idence of the ability to:</w:t>
      </w:r>
    </w:p>
    <w:p w:rsidR="00000000" w:rsidRPr="008278DF" w:rsidP="008278DF">
      <w:pPr>
        <w:pStyle w:val="ListBullet"/>
      </w:pPr>
      <w:r w:rsidRPr="008278DF">
        <w:t>develop a fitness regime appropriate to the level of fitness required for dance activities</w:t>
      </w:r>
    </w:p>
    <w:p w:rsidR="00000000" w:rsidRPr="008278DF" w:rsidP="008278DF">
      <w:pPr>
        <w:pStyle w:val="ListBullet"/>
      </w:pPr>
      <w:r w:rsidRPr="008278DF">
        <w:t>apply basic techniques to improve strength, flexibility and stamina</w:t>
      </w:r>
    </w:p>
    <w:p w:rsidR="00000000" w:rsidRPr="008278DF" w:rsidP="008278DF">
      <w:pPr>
        <w:pStyle w:val="ListBullet"/>
      </w:pPr>
      <w:r w:rsidRPr="008278DF">
        <w:t>apply basic nutrition principles to own diet.</w:t>
      </w:r>
    </w:p>
    <w:p w:rsidR="00000000" w:rsidRPr="008278DF" w:rsidP="008278DF">
      <w:pPr>
        <w:pStyle w:val="BodyText"/>
      </w:pPr>
    </w:p>
    <w:p w:rsidR="00000000" w:rsidRPr="008278DF" w:rsidP="007D647E">
      <w:pPr>
        <w:pStyle w:val="BodyText"/>
      </w:pPr>
      <w:r w:rsidRPr="008278DF">
        <w:t>Note: If a specific volume or frequency is not stated, then evidence must be provided for each of the above points at least once.</w:t>
      </w:r>
    </w:p>
    <w:p w:rsidR="00000000" w:rsidRPr="008278DF" w:rsidP="008278DF">
      <w:pPr>
        <w:pStyle w:val="Heading1"/>
      </w:pPr>
      <w:bookmarkStart w:id="11" w:name="O_812908"/>
      <w:bookmarkEnd w:id="11"/>
      <w:r w:rsidRPr="008278DF">
        <w:t>Knowledge Evidence</w:t>
      </w:r>
    </w:p>
    <w:p w:rsidR="00000000" w:rsidRPr="008278DF" w:rsidP="007D647E">
      <w:pPr>
        <w:pStyle w:val="BodyText"/>
      </w:pPr>
      <w:r w:rsidRPr="008278DF">
        <w:t>To complete the unit requirements the individual must:</w:t>
      </w:r>
    </w:p>
    <w:p w:rsidR="00000000" w:rsidRPr="008278DF" w:rsidP="008278DF">
      <w:pPr>
        <w:pStyle w:val="ListBullet"/>
      </w:pPr>
      <w:r w:rsidRPr="008278DF">
        <w:t>describe how the following relate</w:t>
      </w:r>
      <w:r w:rsidRPr="008278DF">
        <w:t xml:space="preserve"> to physical conditioning for dance performance:</w:t>
      </w:r>
    </w:p>
    <w:p w:rsidR="00000000" w:rsidRPr="008278DF" w:rsidP="008278DF">
      <w:pPr>
        <w:pStyle w:val="ListBullet2"/>
      </w:pPr>
      <w:r w:rsidRPr="008278DF">
        <w:t>human skeletal system</w:t>
      </w:r>
    </w:p>
    <w:p w:rsidR="00000000" w:rsidRPr="008278DF" w:rsidP="008278DF">
      <w:pPr>
        <w:pStyle w:val="ListBullet2"/>
      </w:pPr>
      <w:r w:rsidRPr="008278DF">
        <w:t>cardio respiratory system</w:t>
      </w:r>
    </w:p>
    <w:p w:rsidR="00000000" w:rsidRPr="008278DF" w:rsidP="008278DF">
      <w:pPr>
        <w:pStyle w:val="ListBullet"/>
      </w:pPr>
      <w:r w:rsidRPr="008278DF">
        <w:t>describe how the following contribute to safe dance practice and injury prevention:</w:t>
      </w:r>
    </w:p>
    <w:p w:rsidR="00000000" w:rsidRPr="008278DF" w:rsidP="008278DF">
      <w:pPr>
        <w:pStyle w:val="ListBullet2"/>
      </w:pPr>
      <w:r w:rsidRPr="008278DF">
        <w:t>articulation of the spine</w:t>
      </w:r>
    </w:p>
    <w:p w:rsidR="00000000" w:rsidRPr="008278DF" w:rsidP="008278DF">
      <w:pPr>
        <w:pStyle w:val="ListBullet2"/>
      </w:pPr>
      <w:r w:rsidRPr="008278DF">
        <w:t>engagement of the feet</w:t>
      </w:r>
    </w:p>
    <w:p w:rsidR="00000000" w:rsidRPr="008278DF" w:rsidP="008278DF">
      <w:pPr>
        <w:pStyle w:val="ListBullet2"/>
      </w:pPr>
      <w:r w:rsidRPr="008278DF">
        <w:t>support provided by feet, legs, hands, arms and torso</w:t>
      </w:r>
    </w:p>
    <w:p w:rsidR="00000000" w:rsidRPr="008278DF" w:rsidP="008278DF">
      <w:pPr>
        <w:pStyle w:val="ListBullet2"/>
      </w:pPr>
      <w:r w:rsidRPr="008278DF">
        <w:t>the way joints move</w:t>
      </w:r>
    </w:p>
    <w:p w:rsidR="00000000" w:rsidRPr="008278DF" w:rsidP="008278DF">
      <w:pPr>
        <w:pStyle w:val="ListBullet2"/>
      </w:pPr>
      <w:r w:rsidRPr="008278DF">
        <w:t>differentiation of the legs and pelvis</w:t>
      </w:r>
    </w:p>
    <w:p w:rsidR="00000000" w:rsidRPr="008278DF" w:rsidP="008278DF">
      <w:pPr>
        <w:pStyle w:val="ListBullet2"/>
      </w:pPr>
      <w:r w:rsidRPr="008278DF">
        <w:t>healthy nutrition and diet.</w:t>
      </w:r>
    </w:p>
    <w:p w:rsidR="00000000" w:rsidRPr="008278DF" w:rsidP="008278DF">
      <w:pPr>
        <w:pStyle w:val="AllowPageBreak"/>
      </w:pPr>
    </w:p>
    <w:p w:rsidR="00000000" w:rsidRPr="008278DF" w:rsidP="008278DF">
      <w:pPr>
        <w:pStyle w:val="Heading1"/>
      </w:pPr>
      <w:bookmarkStart w:id="12" w:name="O_812907"/>
      <w:bookmarkEnd w:id="12"/>
      <w:r w:rsidRPr="008278DF">
        <w:t>Assessment Conditions</w:t>
      </w:r>
    </w:p>
    <w:p w:rsidR="00000000" w:rsidRPr="008278DF" w:rsidP="007D647E">
      <w:pPr>
        <w:pStyle w:val="BodyText"/>
      </w:pPr>
      <w:r w:rsidRPr="008278DF">
        <w:t>Assessment must be conducted in a safe environment where evidence gathered d</w:t>
      </w:r>
      <w:r w:rsidRPr="008278DF">
        <w:t>emonstrates consistent performance of typical activities experienced in creative arts industry environments. The assessment environment must include access to a dance or fitness studio.</w:t>
      </w:r>
    </w:p>
    <w:p w:rsidR="00000000" w:rsidRPr="008278DF" w:rsidP="007D647E">
      <w:pPr>
        <w:pStyle w:val="BodyText"/>
      </w:pPr>
      <w:r w:rsidRPr="008278DF">
        <w:t>Assessors of this unit must satisfy the requirements for assessors in</w:t>
      </w:r>
      <w:r w:rsidRPr="008278DF">
        <w:t xml:space="preserve"> applicable vocational educational and training legislation, frameworks and/or standards.</w:t>
      </w:r>
    </w:p>
    <w:p w:rsidR="00000000" w:rsidRPr="008278DF" w:rsidP="008278DF">
      <w:pPr>
        <w:pStyle w:val="Heading1"/>
      </w:pPr>
      <w:bookmarkStart w:id="13" w:name="O_812920"/>
      <w:bookmarkEnd w:id="13"/>
      <w:r w:rsidRPr="008278DF">
        <w:t>Links</w:t>
      </w:r>
    </w:p>
    <w:p w:rsidR="00000000" w:rsidRPr="008278DF" w:rsidP="007D647E">
      <w:pPr>
        <w:pStyle w:val="BodyText"/>
      </w:pPr>
      <w:r w:rsidRPr="008278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70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78DF" w:rsidP="008278DF"/>
    <w:sectPr w:rsidSect="008278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DF" w:rsidRPr="007D647E" w:rsidP="007D64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7E" w:rsidP="00827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647E" w:rsidP="00827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D647E" w:rsidP="008278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DF" w:rsidP="00827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647E">
      <w:t>Approved</w:t>
    </w:r>
    <w:r w:rsidR="007D64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64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647E">
      <w:rPr>
        <w:noProof/>
      </w:rPr>
      <w:t>5</w:t>
    </w:r>
    <w:r>
      <w:rPr>
        <w:noProof/>
      </w:rPr>
      <w:fldChar w:fldCharType="end"/>
    </w:r>
  </w:p>
  <w:p w:rsidR="008278DF" w:rsidP="00827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64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647E">
      <w:t>Service and Creative Skills Australia</w:t>
    </w:r>
    <w:r w:rsidR="007D647E">
      <w:fldChar w:fldCharType="end"/>
    </w:r>
  </w:p>
  <w:p w:rsidR="008278DF" w:rsidP="00827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8DF" w:rsidRPr="007D647E" w:rsidP="007D64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7E" w:rsidRPr="002D2AF8" w:rsidP="00827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CUAWHS201 Develop a basic level of physical condition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647E" w:rsidP="008278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DF" w:rsidRPr="002D2AF8" w:rsidP="00827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647E">
      <w:t>CUAWHS201 Develop a basic level of physical condition for dance performance</w:t>
    </w:r>
    <w:r w:rsidR="007D64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647E">
      <w:rPr>
        <w:noProof/>
      </w:rPr>
      <w:t>2 March 2025</w:t>
    </w:r>
    <w:r>
      <w:fldChar w:fldCharType="end"/>
    </w:r>
  </w:p>
  <w:p w:rsidR="008278DF" w:rsidP="00827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940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D0F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942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8DF"/>
  </w:style>
  <w:style w:type="character" w:customStyle="1" w:styleId="Heading1Char">
    <w:name w:val="Heading 1 Char"/>
    <w:basedOn w:val="DefaultParagraphFont"/>
    <w:link w:val="Heading1"/>
    <w:rsid w:val="00827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8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8DF"/>
    <w:rPr>
      <w:b/>
      <w:spacing w:val="0"/>
    </w:rPr>
  </w:style>
  <w:style w:type="paragraph" w:styleId="ListBullet2">
    <w:name w:val="List Bullet 2"/>
    <w:basedOn w:val="List2"/>
    <w:rsid w:val="008278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78DF"/>
    <w:rPr>
      <w:i/>
    </w:rPr>
  </w:style>
  <w:style w:type="paragraph" w:customStyle="1" w:styleId="SuperHeading">
    <w:name w:val="SuperHeading"/>
    <w:basedOn w:val="Normal"/>
    <w:rsid w:val="00827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278D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7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8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8DF"/>
  </w:style>
  <w:style w:type="paragraph" w:styleId="TableofFigures">
    <w:name w:val="table of figures"/>
    <w:basedOn w:val="Normal"/>
    <w:next w:val="Normal"/>
    <w:semiHidden/>
    <w:rsid w:val="00827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8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78DF"/>
    <w:rPr>
      <w:rFonts w:ascii="Wingdings" w:hAnsi="Wingdings"/>
    </w:rPr>
  </w:style>
  <w:style w:type="paragraph" w:customStyle="1" w:styleId="TableHeading">
    <w:name w:val="Table Heading"/>
    <w:basedOn w:val="HeadingBase"/>
    <w:rsid w:val="00827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8DF"/>
    <w:rPr>
      <w:color w:val="0033CC"/>
      <w:u w:val="none"/>
    </w:rPr>
  </w:style>
  <w:style w:type="paragraph" w:customStyle="1" w:styleId="BodyTextRight">
    <w:name w:val="Body Text Right"/>
    <w:basedOn w:val="BodyText"/>
    <w:rsid w:val="00827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8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8DF"/>
    <w:rPr>
      <w:sz w:val="32"/>
    </w:rPr>
  </w:style>
  <w:style w:type="paragraph" w:customStyle="1" w:styleId="HeadingProcedure">
    <w:name w:val="Heading Procedure"/>
    <w:basedOn w:val="HeadingBase"/>
    <w:next w:val="Normal"/>
    <w:rsid w:val="00827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8DF"/>
    <w:pPr>
      <w:spacing w:before="60" w:after="60"/>
    </w:pPr>
  </w:style>
  <w:style w:type="paragraph" w:styleId="ListContinue">
    <w:name w:val="List Continue"/>
    <w:basedOn w:val="List"/>
    <w:rsid w:val="008278DF"/>
    <w:pPr>
      <w:ind w:firstLine="0"/>
    </w:pPr>
  </w:style>
  <w:style w:type="paragraph" w:customStyle="1" w:styleId="ListNote">
    <w:name w:val="List Note"/>
    <w:basedOn w:val="List"/>
    <w:rsid w:val="00827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8DF"/>
    <w:rPr>
      <w:rFonts w:ascii="Courier New" w:hAnsi="Courier New"/>
    </w:rPr>
  </w:style>
  <w:style w:type="paragraph" w:customStyle="1" w:styleId="NoteBullet">
    <w:name w:val="Note Bullet"/>
    <w:basedOn w:val="Note"/>
    <w:rsid w:val="00827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8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8DF"/>
    <w:rPr>
      <w:b/>
      <w:smallCaps/>
    </w:rPr>
  </w:style>
  <w:style w:type="paragraph" w:customStyle="1" w:styleId="TableListNumber">
    <w:name w:val="Table List Number"/>
    <w:basedOn w:val="ListNumber"/>
    <w:rsid w:val="00827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8DF"/>
    <w:pPr>
      <w:numPr>
        <w:numId w:val="9"/>
      </w:numPr>
    </w:pPr>
  </w:style>
  <w:style w:type="paragraph" w:customStyle="1" w:styleId="ListAlpha2">
    <w:name w:val="List Alpha 2"/>
    <w:basedOn w:val="List2"/>
    <w:rsid w:val="008278DF"/>
    <w:pPr>
      <w:numPr>
        <w:numId w:val="8"/>
      </w:numPr>
    </w:pPr>
  </w:style>
  <w:style w:type="paragraph" w:styleId="List2">
    <w:name w:val="List 2"/>
    <w:basedOn w:val="BodyText"/>
    <w:rsid w:val="00827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8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8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78DF"/>
    <w:pPr>
      <w:numPr>
        <w:numId w:val="4"/>
      </w:numPr>
    </w:pPr>
  </w:style>
  <w:style w:type="paragraph" w:styleId="ListContinue2">
    <w:name w:val="List Continue 2"/>
    <w:basedOn w:val="List2"/>
    <w:rsid w:val="008278DF"/>
    <w:pPr>
      <w:ind w:firstLine="0"/>
    </w:pPr>
  </w:style>
  <w:style w:type="paragraph" w:styleId="ListContinue3">
    <w:name w:val="List Continue 3"/>
    <w:basedOn w:val="List3"/>
    <w:rsid w:val="008278DF"/>
    <w:pPr>
      <w:ind w:left="1021" w:firstLine="0"/>
    </w:pPr>
  </w:style>
  <w:style w:type="paragraph" w:styleId="ListContinue4">
    <w:name w:val="List Continue 4"/>
    <w:basedOn w:val="List4"/>
    <w:rsid w:val="008278DF"/>
    <w:pPr>
      <w:ind w:firstLine="0"/>
    </w:pPr>
  </w:style>
  <w:style w:type="paragraph" w:styleId="ListContinue5">
    <w:name w:val="List Continue 5"/>
    <w:basedOn w:val="List5"/>
    <w:rsid w:val="008278DF"/>
    <w:pPr>
      <w:ind w:firstLine="0"/>
    </w:pPr>
  </w:style>
  <w:style w:type="paragraph" w:styleId="ListNumber3">
    <w:name w:val="List Number 3"/>
    <w:basedOn w:val="List3"/>
    <w:rsid w:val="008278DF"/>
    <w:pPr>
      <w:numPr>
        <w:numId w:val="5"/>
      </w:numPr>
    </w:pPr>
  </w:style>
  <w:style w:type="paragraph" w:styleId="ListNumber4">
    <w:name w:val="List Number 4"/>
    <w:basedOn w:val="List4"/>
    <w:rsid w:val="008278DF"/>
    <w:pPr>
      <w:numPr>
        <w:numId w:val="6"/>
      </w:numPr>
    </w:pPr>
  </w:style>
  <w:style w:type="paragraph" w:styleId="ListNumber5">
    <w:name w:val="List Number 5"/>
    <w:basedOn w:val="List5"/>
    <w:rsid w:val="008278DF"/>
    <w:pPr>
      <w:numPr>
        <w:numId w:val="7"/>
      </w:numPr>
    </w:pPr>
  </w:style>
  <w:style w:type="paragraph" w:styleId="BlockText">
    <w:name w:val="Block Text"/>
    <w:basedOn w:val="Normal"/>
    <w:rsid w:val="00827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8DF"/>
    <w:rPr>
      <w:sz w:val="16"/>
      <w:vertAlign w:val="superscript"/>
    </w:rPr>
  </w:style>
  <w:style w:type="character" w:customStyle="1" w:styleId="Symbols">
    <w:name w:val="Symbols"/>
    <w:basedOn w:val="DefaultParagraphFont"/>
    <w:rsid w:val="008278DF"/>
    <w:rPr>
      <w:rFonts w:ascii="Symbol" w:hAnsi="Symbol"/>
    </w:rPr>
  </w:style>
  <w:style w:type="character" w:customStyle="1" w:styleId="MenuOptions">
    <w:name w:val="Menu Options"/>
    <w:basedOn w:val="DefaultParagraphFont"/>
    <w:rsid w:val="00827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8DF"/>
    <w:rPr>
      <w:b/>
    </w:rPr>
  </w:style>
  <w:style w:type="character" w:customStyle="1" w:styleId="Underlined">
    <w:name w:val="Underlined"/>
    <w:basedOn w:val="DefaultParagraphFont"/>
    <w:rsid w:val="008278DF"/>
    <w:rPr>
      <w:u w:val="single"/>
    </w:rPr>
  </w:style>
  <w:style w:type="paragraph" w:customStyle="1" w:styleId="TableBodyTextRight">
    <w:name w:val="Table Body Text Right"/>
    <w:basedOn w:val="TableBodyText"/>
    <w:rsid w:val="00827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8DF"/>
    <w:rPr>
      <w:sz w:val="18"/>
    </w:rPr>
  </w:style>
  <w:style w:type="paragraph" w:customStyle="1" w:styleId="BodySmallRight">
    <w:name w:val="Body Small Right"/>
    <w:basedOn w:val="BodyTextRight"/>
    <w:rsid w:val="008278DF"/>
    <w:rPr>
      <w:sz w:val="18"/>
      <w:szCs w:val="18"/>
    </w:rPr>
  </w:style>
  <w:style w:type="paragraph" w:customStyle="1" w:styleId="MarginEdition">
    <w:name w:val="Margin Edition"/>
    <w:basedOn w:val="MarginNote"/>
    <w:rsid w:val="00827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8DF"/>
    <w:rPr>
      <w:sz w:val="2"/>
      <w:szCs w:val="2"/>
    </w:rPr>
  </w:style>
  <w:style w:type="character" w:customStyle="1" w:styleId="Small">
    <w:name w:val="Small"/>
    <w:basedOn w:val="DefaultParagraphFont"/>
    <w:rsid w:val="008278DF"/>
    <w:rPr>
      <w:sz w:val="16"/>
    </w:rPr>
  </w:style>
  <w:style w:type="paragraph" w:customStyle="1" w:styleId="WideTable">
    <w:name w:val="Wide Table"/>
    <w:basedOn w:val="Normal"/>
    <w:rsid w:val="00827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8DF"/>
  </w:style>
  <w:style w:type="paragraph" w:styleId="Quote">
    <w:name w:val="Quote"/>
    <w:basedOn w:val="Heading1"/>
    <w:link w:val="QuoteChar"/>
    <w:qFormat/>
    <w:rsid w:val="00827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8DF"/>
    <w:pPr>
      <w:pageBreakBefore/>
    </w:pPr>
  </w:style>
  <w:style w:type="paragraph" w:customStyle="1" w:styleId="Border">
    <w:name w:val="Border"/>
    <w:basedOn w:val="Normal"/>
    <w:qFormat/>
    <w:rsid w:val="00827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8DF"/>
    <w:rPr>
      <w:u w:val="single"/>
    </w:rPr>
  </w:style>
  <w:style w:type="paragraph" w:styleId="BalloonText">
    <w:name w:val="Balloon Text"/>
    <w:basedOn w:val="Normal"/>
    <w:link w:val="BalloonTextChar"/>
    <w:rsid w:val="00827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8DF"/>
    <w:pPr>
      <w:spacing w:before="0" w:after="0"/>
    </w:pPr>
  </w:style>
  <w:style w:type="paragraph" w:customStyle="1" w:styleId="BodyTextBold">
    <w:name w:val="Body Text Bold"/>
    <w:basedOn w:val="BodyText"/>
    <w:qFormat/>
    <w:rsid w:val="008278DF"/>
    <w:rPr>
      <w:b/>
    </w:rPr>
  </w:style>
  <w:style w:type="character" w:styleId="Hyperlink">
    <w:name w:val="Hyperlink"/>
    <w:basedOn w:val="DefaultParagraphFont"/>
    <w:uiPriority w:val="99"/>
    <w:unhideWhenUsed/>
    <w:rsid w:val="007D64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6746</Characters>
  <Application>Microsoft Office Word</Application>
  <DocSecurity>0</DocSecurity>
  <Lines>281</Lines>
  <Paragraphs>174</Paragraphs>
  <ScaleCrop>false</ScaleCrop>
  <Company>Author-it Software Corporation Ltd.</Company>
  <LinksUpToDate>false</LinksUpToDate>
  <CharactersWithSpaces>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CUAWHS201 Develop a basic level of physical condition for dance performance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2025-03-01T22:01:00Z</dcterms:created>
  <dcterms:modified xsi:type="dcterms:W3CDTF">2025-03-01T22:01:00Z</dcterms:modified>
</cp:coreProperties>
</file>