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EF5" w:rsidP="00896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CUASS00097 Community Broadcasting Financial Management Skill Set</w:t>
      </w:r>
      <w:r>
        <w:fldChar w:fldCharType="end"/>
      </w:r>
    </w:p>
    <w:p w:rsidR="00896EF5" w:rsidP="00896EF5">
      <w:pPr>
        <w:pStyle w:val="Version"/>
        <w:sectPr w:rsidSect="003B7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B78B3" w:rsidP="003B78B3">
      <w:pPr>
        <w:pStyle w:val="SuperHeading"/>
      </w:pPr>
      <w:r w:rsidRPr="003B78B3">
        <w:t>CUASS00097 Community Broadcasti</w:t>
      </w:r>
      <w:r w:rsidRPr="003B78B3">
        <w:t>ng Financial Management Skill Set</w:t>
      </w:r>
    </w:p>
    <w:p w:rsidR="00000000" w:rsidRPr="003B78B3" w:rsidP="003B78B3">
      <w:pPr>
        <w:pStyle w:val="Heading1"/>
      </w:pPr>
      <w:bookmarkStart w:id="1" w:name="O_1239310"/>
      <w:bookmarkEnd w:id="1"/>
      <w:r w:rsidRPr="003B78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78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B3" w:rsidP="003B78B3">
            <w:pPr>
              <w:pStyle w:val="BodyText"/>
            </w:pPr>
            <w:r w:rsidRPr="003B78B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B3">
            <w:pPr>
              <w:pStyle w:val="BodyText"/>
              <w:rPr>
                <w:lang w:val="en-NZ"/>
              </w:rPr>
            </w:pPr>
            <w:r w:rsidRPr="003B78B3">
              <w:rPr>
                <w:rStyle w:val="SpecialBold"/>
              </w:rPr>
              <w:t>Comments</w:t>
            </w:r>
          </w:p>
        </w:tc>
      </w:tr>
      <w:tr w:rsidTr="003B78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B3">
            <w:pPr>
              <w:pStyle w:val="BodyText"/>
              <w:rPr>
                <w:lang w:val="en-NZ"/>
              </w:rPr>
            </w:pPr>
            <w:r w:rsidRPr="003B78B3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B3" w:rsidP="003B78B3">
            <w:pPr>
              <w:pStyle w:val="BodyText"/>
            </w:pPr>
            <w:r w:rsidRPr="003B78B3">
              <w:t xml:space="preserve">This version first released with CUA Creative Arts and Culture Training Package Version 6.0. </w:t>
            </w:r>
          </w:p>
          <w:p w:rsidR="00000000" w:rsidP="003B78B3">
            <w:pPr>
              <w:pStyle w:val="BodyText"/>
              <w:rPr>
                <w:lang w:val="en-NZ"/>
              </w:rPr>
            </w:pPr>
            <w:r w:rsidRPr="003B78B3">
              <w:t>Correction to Mapping Information. Supersedes and is equivalent to CUASS00041 Community Broadcasting Financial Management Skill Set.</w:t>
            </w:r>
          </w:p>
        </w:tc>
      </w:tr>
      <w:tr w:rsidTr="003B78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B3">
            <w:pPr>
              <w:pStyle w:val="BodyText"/>
              <w:rPr>
                <w:lang w:val="en-NZ"/>
              </w:rPr>
            </w:pPr>
            <w:r w:rsidRPr="003B78B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B3" w:rsidP="003B78B3">
            <w:pPr>
              <w:pStyle w:val="BodyText"/>
            </w:pPr>
            <w:r w:rsidRPr="003B78B3">
              <w:t>This version first released with CUA Creative Arts and Culture Training Package Version 5.0.</w:t>
            </w:r>
          </w:p>
        </w:tc>
      </w:tr>
    </w:tbl>
    <w:p w:rsidR="00000000" w:rsidRPr="003B78B3" w:rsidP="003B78B3">
      <w:pPr>
        <w:pStyle w:val="BodyText"/>
      </w:pPr>
    </w:p>
    <w:p w:rsidR="00000000" w:rsidRPr="003B78B3" w:rsidP="003B78B3">
      <w:pPr>
        <w:pStyle w:val="AllowPageBreak"/>
      </w:pPr>
    </w:p>
    <w:p w:rsidR="00000000" w:rsidRPr="003B78B3" w:rsidP="003B78B3">
      <w:pPr>
        <w:pStyle w:val="Heading1"/>
      </w:pPr>
      <w:bookmarkStart w:id="2" w:name="O_1239309"/>
      <w:bookmarkEnd w:id="2"/>
      <w:r w:rsidRPr="003B78B3">
        <w:t>Description</w:t>
      </w:r>
    </w:p>
    <w:p w:rsidR="00000000" w:rsidRPr="003B78B3" w:rsidP="00896EF5">
      <w:pPr>
        <w:pStyle w:val="BodyText"/>
      </w:pPr>
      <w:r w:rsidRPr="003B78B3">
        <w:t xml:space="preserve">This skill set addresses the skills, knowledge and performance requirements for people who are overseeing the financial management of a community broadcasting station. </w:t>
      </w:r>
    </w:p>
    <w:p w:rsidR="00000000" w:rsidRPr="003B78B3" w:rsidP="003B78B3">
      <w:pPr>
        <w:pStyle w:val="Heading1"/>
      </w:pPr>
      <w:bookmarkStart w:id="3" w:name="O_1239308"/>
      <w:bookmarkEnd w:id="3"/>
      <w:r w:rsidRPr="003B78B3">
        <w:t>Pathways Information</w:t>
      </w:r>
    </w:p>
    <w:p w:rsidR="00000000" w:rsidRPr="003B78B3" w:rsidP="00896EF5">
      <w:pPr>
        <w:pStyle w:val="BodyText"/>
      </w:pPr>
      <w:r w:rsidRPr="003B78B3">
        <w:t>Units for this skill set can cont</w:t>
      </w:r>
      <w:r w:rsidRPr="003B78B3">
        <w:t>ribute credit towards CUA51020 Diploma of Screen and Media.</w:t>
      </w:r>
    </w:p>
    <w:p w:rsidR="00000000" w:rsidRPr="003B78B3" w:rsidP="003B78B3">
      <w:pPr>
        <w:pStyle w:val="Heading1"/>
      </w:pPr>
      <w:bookmarkStart w:id="4" w:name="O_1239307"/>
      <w:bookmarkEnd w:id="4"/>
      <w:r w:rsidRPr="003B78B3">
        <w:t>Licensing/Regulatory Information</w:t>
      </w:r>
    </w:p>
    <w:p w:rsidR="00000000" w:rsidRPr="003B78B3" w:rsidP="00896EF5">
      <w:pPr>
        <w:pStyle w:val="BodyText"/>
      </w:pPr>
      <w:r w:rsidRPr="003B78B3">
        <w:t>No licensing, legislative or certification requirements apply to this skill set at the time of publication.</w:t>
      </w:r>
    </w:p>
    <w:p w:rsidR="00000000" w:rsidRPr="003B78B3" w:rsidP="003B78B3">
      <w:pPr>
        <w:pStyle w:val="Heading1"/>
      </w:pPr>
      <w:bookmarkStart w:id="5" w:name="O_1239306"/>
      <w:bookmarkEnd w:id="5"/>
      <w:r w:rsidRPr="003B78B3">
        <w:t>Skill Set Requirements</w:t>
      </w:r>
    </w:p>
    <w:p w:rsidR="00000000" w:rsidRPr="003B78B3" w:rsidP="003B78B3">
      <w:pPr>
        <w:pStyle w:val="List"/>
      </w:pPr>
      <w:r w:rsidRPr="003B78B3">
        <w:t xml:space="preserve">CUAIND311 Work effectively in the creative arts industry </w:t>
      </w:r>
    </w:p>
    <w:p w:rsidR="00000000" w:rsidRPr="003B78B3" w:rsidP="003B78B3">
      <w:pPr>
        <w:pStyle w:val="List"/>
      </w:pPr>
      <w:r w:rsidRPr="003B78B3">
        <w:t>BSBLDR602 Provide leadership across the organisation</w:t>
      </w:r>
    </w:p>
    <w:p w:rsidR="00000000" w:rsidRPr="003B78B3" w:rsidP="003B78B3">
      <w:pPr>
        <w:pStyle w:val="List"/>
      </w:pPr>
      <w:r w:rsidRPr="003B78B3">
        <w:t>BSBFIN501 Manage budgets and financial plans</w:t>
      </w:r>
    </w:p>
    <w:p w:rsidR="00000000" w:rsidRPr="003B78B3" w:rsidP="003B78B3">
      <w:pPr>
        <w:pStyle w:val="Heading1"/>
      </w:pPr>
      <w:bookmarkStart w:id="6" w:name="O_1239305"/>
      <w:bookmarkEnd w:id="6"/>
      <w:r w:rsidRPr="003B78B3">
        <w:t>Target Group</w:t>
      </w:r>
    </w:p>
    <w:p w:rsidR="00000000" w:rsidRPr="003B78B3" w:rsidP="00896EF5">
      <w:pPr>
        <w:pStyle w:val="BodyText"/>
      </w:pPr>
      <w:r w:rsidRPr="003B78B3">
        <w:t xml:space="preserve">This skill set is for people working, either </w:t>
      </w:r>
      <w:r w:rsidRPr="003B78B3">
        <w:t xml:space="preserve">paid or voluntarily, in the financial management of a community broadcasting station, where there are supporting management roles, such as general manager. </w:t>
      </w:r>
    </w:p>
    <w:p w:rsidR="00000000" w:rsidRPr="003B78B3" w:rsidP="003B78B3">
      <w:pPr>
        <w:pStyle w:val="Heading1"/>
      </w:pPr>
      <w:bookmarkStart w:id="7" w:name="O_1239304"/>
      <w:bookmarkEnd w:id="7"/>
      <w:r w:rsidRPr="003B78B3">
        <w:t>Suggested words for Statement of Attainment</w:t>
      </w:r>
    </w:p>
    <w:p w:rsidR="00000000" w:rsidRPr="003B78B3" w:rsidP="00896EF5">
      <w:pPr>
        <w:pStyle w:val="BodyText"/>
      </w:pPr>
      <w:r w:rsidRPr="003B78B3">
        <w:t>These units of competency from the B</w:t>
      </w:r>
      <w:r w:rsidRPr="003B78B3">
        <w:t>SB Business Services and CUA Creative Arts and Culture Training Packages meet the training requirements for financial managers of community broadcasting stations.</w:t>
      </w:r>
    </w:p>
    <w:p w:rsidR="00000000" w:rsidRPr="003B78B3" w:rsidP="003B78B3"/>
    <w:sectPr w:rsidSect="003B7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 w:rsidP="003B7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EF5" w:rsidP="003B7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EF5" w:rsidP="003B7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8B3" w:rsidRPr="00896EF5" w:rsidP="00896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5" w:rsidRPr="002D2AF8" w:rsidP="003B7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CUASS00097 Community Broadcasting Financial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96EF5" w:rsidP="003B7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8B3"/>
  </w:style>
  <w:style w:type="character" w:customStyle="1" w:styleId="Heading1Char">
    <w:name w:val="Heading 1 Char"/>
    <w:basedOn w:val="DefaultParagraphFont"/>
    <w:link w:val="Heading1"/>
    <w:rsid w:val="003B7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8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8B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B78B3"/>
    <w:rPr>
      <w:b/>
      <w:spacing w:val="0"/>
    </w:rPr>
  </w:style>
  <w:style w:type="paragraph" w:customStyle="1" w:styleId="SuperHeading">
    <w:name w:val="SuperHeading"/>
    <w:basedOn w:val="Normal"/>
    <w:rsid w:val="003B7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8B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78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8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8B3"/>
    <w:rPr>
      <w:i/>
    </w:rPr>
  </w:style>
  <w:style w:type="paragraph" w:styleId="Caption">
    <w:name w:val="caption"/>
    <w:basedOn w:val="BodyText"/>
    <w:next w:val="Normal"/>
    <w:qFormat/>
    <w:rsid w:val="003B7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8B3"/>
  </w:style>
  <w:style w:type="paragraph" w:styleId="TableofFigures">
    <w:name w:val="table of figures"/>
    <w:basedOn w:val="Normal"/>
    <w:next w:val="Normal"/>
    <w:semiHidden/>
    <w:rsid w:val="003B7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8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78B3"/>
    <w:rPr>
      <w:rFonts w:ascii="Wingdings" w:hAnsi="Wingdings"/>
    </w:rPr>
  </w:style>
  <w:style w:type="paragraph" w:customStyle="1" w:styleId="TableHeading">
    <w:name w:val="Table Heading"/>
    <w:basedOn w:val="HeadingBase"/>
    <w:rsid w:val="003B7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8B3"/>
    <w:rPr>
      <w:color w:val="0033CC"/>
      <w:u w:val="none"/>
    </w:rPr>
  </w:style>
  <w:style w:type="paragraph" w:customStyle="1" w:styleId="BodyTextRight">
    <w:name w:val="Body Text Right"/>
    <w:basedOn w:val="BodyText"/>
    <w:rsid w:val="003B7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8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8B3"/>
    <w:rPr>
      <w:sz w:val="32"/>
    </w:rPr>
  </w:style>
  <w:style w:type="paragraph" w:customStyle="1" w:styleId="HeadingProcedure">
    <w:name w:val="Heading Procedure"/>
    <w:basedOn w:val="HeadingBase"/>
    <w:next w:val="Normal"/>
    <w:rsid w:val="003B7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8B3"/>
    <w:pPr>
      <w:spacing w:before="60" w:after="60"/>
    </w:pPr>
  </w:style>
  <w:style w:type="paragraph" w:styleId="ListContinue">
    <w:name w:val="List Continue"/>
    <w:basedOn w:val="List"/>
    <w:rsid w:val="003B78B3"/>
    <w:pPr>
      <w:ind w:firstLine="0"/>
    </w:pPr>
  </w:style>
  <w:style w:type="paragraph" w:customStyle="1" w:styleId="ListNote">
    <w:name w:val="List Note"/>
    <w:basedOn w:val="List"/>
    <w:rsid w:val="003B7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8B3"/>
    <w:rPr>
      <w:rFonts w:ascii="Courier New" w:hAnsi="Courier New"/>
    </w:rPr>
  </w:style>
  <w:style w:type="paragraph" w:customStyle="1" w:styleId="NoteBullet">
    <w:name w:val="Note Bullet"/>
    <w:basedOn w:val="Note"/>
    <w:rsid w:val="003B7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8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7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8B3"/>
    <w:rPr>
      <w:b/>
      <w:smallCaps/>
    </w:rPr>
  </w:style>
  <w:style w:type="paragraph" w:customStyle="1" w:styleId="TableListNumber">
    <w:name w:val="Table List Number"/>
    <w:basedOn w:val="ListNumber"/>
    <w:rsid w:val="003B7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8B3"/>
    <w:pPr>
      <w:numPr>
        <w:numId w:val="7"/>
      </w:numPr>
    </w:pPr>
  </w:style>
  <w:style w:type="paragraph" w:customStyle="1" w:styleId="ListAlpha2">
    <w:name w:val="List Alpha 2"/>
    <w:basedOn w:val="List2"/>
    <w:rsid w:val="003B78B3"/>
    <w:pPr>
      <w:numPr>
        <w:numId w:val="6"/>
      </w:numPr>
    </w:pPr>
  </w:style>
  <w:style w:type="paragraph" w:styleId="List2">
    <w:name w:val="List 2"/>
    <w:basedOn w:val="BodyText"/>
    <w:rsid w:val="003B7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8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8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78B3"/>
    <w:pPr>
      <w:numPr>
        <w:numId w:val="2"/>
      </w:numPr>
    </w:pPr>
  </w:style>
  <w:style w:type="paragraph" w:styleId="ListContinue2">
    <w:name w:val="List Continue 2"/>
    <w:basedOn w:val="List2"/>
    <w:rsid w:val="003B78B3"/>
    <w:pPr>
      <w:ind w:firstLine="0"/>
    </w:pPr>
  </w:style>
  <w:style w:type="paragraph" w:styleId="ListContinue3">
    <w:name w:val="List Continue 3"/>
    <w:basedOn w:val="List3"/>
    <w:rsid w:val="003B78B3"/>
    <w:pPr>
      <w:ind w:left="1021" w:firstLine="0"/>
    </w:pPr>
  </w:style>
  <w:style w:type="paragraph" w:styleId="ListContinue4">
    <w:name w:val="List Continue 4"/>
    <w:basedOn w:val="List4"/>
    <w:rsid w:val="003B78B3"/>
    <w:pPr>
      <w:ind w:firstLine="0"/>
    </w:pPr>
  </w:style>
  <w:style w:type="paragraph" w:styleId="ListContinue5">
    <w:name w:val="List Continue 5"/>
    <w:basedOn w:val="List5"/>
    <w:rsid w:val="003B78B3"/>
    <w:pPr>
      <w:ind w:firstLine="0"/>
    </w:pPr>
  </w:style>
  <w:style w:type="paragraph" w:styleId="ListNumber3">
    <w:name w:val="List Number 3"/>
    <w:basedOn w:val="List3"/>
    <w:rsid w:val="003B78B3"/>
    <w:pPr>
      <w:numPr>
        <w:numId w:val="3"/>
      </w:numPr>
    </w:pPr>
  </w:style>
  <w:style w:type="paragraph" w:styleId="ListNumber4">
    <w:name w:val="List Number 4"/>
    <w:basedOn w:val="List4"/>
    <w:rsid w:val="003B78B3"/>
    <w:pPr>
      <w:numPr>
        <w:numId w:val="4"/>
      </w:numPr>
    </w:pPr>
  </w:style>
  <w:style w:type="paragraph" w:styleId="ListNumber5">
    <w:name w:val="List Number 5"/>
    <w:basedOn w:val="List5"/>
    <w:rsid w:val="003B78B3"/>
    <w:pPr>
      <w:numPr>
        <w:numId w:val="5"/>
      </w:numPr>
    </w:pPr>
  </w:style>
  <w:style w:type="paragraph" w:styleId="BlockText">
    <w:name w:val="Block Text"/>
    <w:basedOn w:val="Normal"/>
    <w:rsid w:val="003B7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8B3"/>
    <w:rPr>
      <w:sz w:val="16"/>
      <w:vertAlign w:val="superscript"/>
    </w:rPr>
  </w:style>
  <w:style w:type="character" w:customStyle="1" w:styleId="Symbols">
    <w:name w:val="Symbols"/>
    <w:basedOn w:val="DefaultParagraphFont"/>
    <w:rsid w:val="003B78B3"/>
    <w:rPr>
      <w:rFonts w:ascii="Symbol" w:hAnsi="Symbol"/>
    </w:rPr>
  </w:style>
  <w:style w:type="character" w:customStyle="1" w:styleId="MenuOptions">
    <w:name w:val="Menu Options"/>
    <w:basedOn w:val="DefaultParagraphFont"/>
    <w:rsid w:val="003B7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8B3"/>
    <w:rPr>
      <w:b/>
    </w:rPr>
  </w:style>
  <w:style w:type="character" w:customStyle="1" w:styleId="Underlined">
    <w:name w:val="Underlined"/>
    <w:basedOn w:val="DefaultParagraphFont"/>
    <w:rsid w:val="003B78B3"/>
    <w:rPr>
      <w:u w:val="single"/>
    </w:rPr>
  </w:style>
  <w:style w:type="paragraph" w:customStyle="1" w:styleId="TableBodyTextRight">
    <w:name w:val="Table Body Text Right"/>
    <w:basedOn w:val="TableBodyText"/>
    <w:rsid w:val="003B7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8B3"/>
    <w:rPr>
      <w:sz w:val="18"/>
    </w:rPr>
  </w:style>
  <w:style w:type="paragraph" w:customStyle="1" w:styleId="BodySmallRight">
    <w:name w:val="Body Small Right"/>
    <w:basedOn w:val="BodyTextRight"/>
    <w:rsid w:val="003B78B3"/>
    <w:rPr>
      <w:sz w:val="18"/>
      <w:szCs w:val="18"/>
    </w:rPr>
  </w:style>
  <w:style w:type="paragraph" w:customStyle="1" w:styleId="MarginEdition">
    <w:name w:val="Margin Edition"/>
    <w:basedOn w:val="MarginNote"/>
    <w:rsid w:val="003B7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8B3"/>
    <w:rPr>
      <w:sz w:val="2"/>
      <w:szCs w:val="2"/>
    </w:rPr>
  </w:style>
  <w:style w:type="character" w:customStyle="1" w:styleId="Small">
    <w:name w:val="Small"/>
    <w:basedOn w:val="DefaultParagraphFont"/>
    <w:rsid w:val="003B78B3"/>
    <w:rPr>
      <w:sz w:val="16"/>
    </w:rPr>
  </w:style>
  <w:style w:type="paragraph" w:customStyle="1" w:styleId="WideTable">
    <w:name w:val="Wide Table"/>
    <w:basedOn w:val="Normal"/>
    <w:rsid w:val="003B7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8B3"/>
  </w:style>
  <w:style w:type="paragraph" w:styleId="Quote">
    <w:name w:val="Quote"/>
    <w:basedOn w:val="Heading1"/>
    <w:link w:val="QuoteChar"/>
    <w:qFormat/>
    <w:rsid w:val="003B7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8B3"/>
    <w:pPr>
      <w:pageBreakBefore/>
    </w:pPr>
  </w:style>
  <w:style w:type="paragraph" w:customStyle="1" w:styleId="Border">
    <w:name w:val="Border"/>
    <w:basedOn w:val="Normal"/>
    <w:qFormat/>
    <w:rsid w:val="003B7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8B3"/>
    <w:rPr>
      <w:u w:val="single"/>
    </w:rPr>
  </w:style>
  <w:style w:type="character" w:customStyle="1" w:styleId="BoldandItalics">
    <w:name w:val="Bold and Italics"/>
    <w:qFormat/>
    <w:rsid w:val="003B78B3"/>
    <w:rPr>
      <w:b/>
      <w:i/>
      <w:u w:val="none"/>
    </w:rPr>
  </w:style>
  <w:style w:type="paragraph" w:styleId="BalloonText">
    <w:name w:val="Balloon Text"/>
    <w:basedOn w:val="Normal"/>
    <w:link w:val="BalloonTextChar"/>
    <w:rsid w:val="003B7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8B3"/>
    <w:pPr>
      <w:spacing w:before="0" w:after="0"/>
    </w:pPr>
  </w:style>
  <w:style w:type="paragraph" w:customStyle="1" w:styleId="BodyTextBold">
    <w:name w:val="Body Text Bold"/>
    <w:basedOn w:val="BodyText"/>
    <w:qFormat/>
    <w:rsid w:val="003B78B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1440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CUASS00097 Community Broadcasting Financial Management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2022-10-20T00:44:02Z</dcterms:created>
  <dcterms:modified xsi:type="dcterms:W3CDTF">2022-10-19T03:28:00Z</dcterms:modified>
</cp:coreProperties>
</file>