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3A3E" w:rsidP="005F3A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CUASS00094 Community Broadcasting Administration Skill Set</w:t>
      </w:r>
      <w:r>
        <w:fldChar w:fldCharType="end"/>
      </w:r>
    </w:p>
    <w:p w:rsidR="005F3A3E" w:rsidP="005F3A3E">
      <w:pPr>
        <w:pStyle w:val="Version"/>
        <w:sectPr w:rsidSect="00A716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716A2" w:rsidP="00A716A2">
      <w:pPr>
        <w:pStyle w:val="SuperHeading"/>
      </w:pPr>
      <w:r w:rsidRPr="00A716A2">
        <w:t>CUASS00094 Community Broadcasting Administration Skill Set</w:t>
      </w:r>
    </w:p>
    <w:p w:rsidR="00000000" w:rsidRPr="00A716A2" w:rsidP="00A716A2">
      <w:pPr>
        <w:pStyle w:val="Heading1"/>
      </w:pPr>
      <w:bookmarkStart w:id="1" w:name="O_1239286"/>
      <w:bookmarkEnd w:id="1"/>
      <w:r w:rsidRPr="00A716A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716A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6A2" w:rsidP="00A716A2">
            <w:pPr>
              <w:pStyle w:val="BodyText"/>
            </w:pPr>
            <w:r w:rsidRPr="00A716A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6A2">
            <w:pPr>
              <w:pStyle w:val="BodyText"/>
              <w:rPr>
                <w:lang w:val="en-NZ"/>
              </w:rPr>
            </w:pPr>
            <w:r w:rsidRPr="00A716A2">
              <w:rPr>
                <w:rStyle w:val="SpecialBold"/>
              </w:rPr>
              <w:t>Comments</w:t>
            </w:r>
          </w:p>
        </w:tc>
      </w:tr>
      <w:tr w:rsidTr="00A716A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6A2">
            <w:pPr>
              <w:pStyle w:val="BodyText"/>
              <w:rPr>
                <w:lang w:val="en-NZ"/>
              </w:rPr>
            </w:pPr>
            <w:r w:rsidRPr="00A716A2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6A2" w:rsidP="00A716A2">
            <w:pPr>
              <w:pStyle w:val="BodyText"/>
            </w:pPr>
            <w:r w:rsidRPr="00A716A2">
              <w:t xml:space="preserve">This version first released with CUA Creative Arts and Culture Training Package Version 6.0. </w:t>
            </w:r>
          </w:p>
          <w:p w:rsidR="00000000" w:rsidP="00A716A2">
            <w:pPr>
              <w:pStyle w:val="BodyText"/>
              <w:rPr>
                <w:lang w:val="en-NZ"/>
              </w:rPr>
            </w:pPr>
            <w:r w:rsidRPr="00A716A2">
              <w:t>Correction to Mapping Information. Supersedes and is equivalent to CUASS00038 Community Broadca</w:t>
            </w:r>
            <w:r w:rsidRPr="00A716A2">
              <w:t>sting Administration Skill Set.</w:t>
            </w:r>
          </w:p>
        </w:tc>
      </w:tr>
      <w:tr w:rsidTr="00A716A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6A2">
            <w:pPr>
              <w:pStyle w:val="BodyText"/>
              <w:rPr>
                <w:lang w:val="en-NZ"/>
              </w:rPr>
            </w:pPr>
            <w:r w:rsidRPr="00A716A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6A2" w:rsidP="00A716A2">
            <w:pPr>
              <w:pStyle w:val="BodyText"/>
            </w:pPr>
            <w:r w:rsidRPr="00A716A2">
              <w:t>This version first released with CUA Creative Arts and Culture Training Package Version 5.0.</w:t>
            </w:r>
          </w:p>
        </w:tc>
      </w:tr>
    </w:tbl>
    <w:p w:rsidR="00000000" w:rsidRPr="00A716A2" w:rsidP="00A716A2">
      <w:pPr>
        <w:pStyle w:val="BodyText"/>
      </w:pPr>
    </w:p>
    <w:p w:rsidR="00000000" w:rsidRPr="00A716A2" w:rsidP="00A716A2">
      <w:pPr>
        <w:pStyle w:val="AllowPageBreak"/>
      </w:pPr>
    </w:p>
    <w:p w:rsidR="00000000" w:rsidRPr="00A716A2" w:rsidP="00A716A2">
      <w:pPr>
        <w:pStyle w:val="Heading1"/>
      </w:pPr>
      <w:bookmarkStart w:id="2" w:name="O_1239285"/>
      <w:bookmarkEnd w:id="2"/>
      <w:r w:rsidRPr="00A716A2">
        <w:t>Description</w:t>
      </w:r>
    </w:p>
    <w:p w:rsidR="00000000" w:rsidRPr="00A716A2" w:rsidP="005F3A3E">
      <w:pPr>
        <w:pStyle w:val="BodyText"/>
      </w:pPr>
      <w:r w:rsidRPr="00A716A2">
        <w:t xml:space="preserve">This skill set addresses the skills, knowledge and performance requirements to provide </w:t>
      </w:r>
      <w:r w:rsidRPr="00A716A2">
        <w:t xml:space="preserve">administrative support to senior management in community broadcasting stations. </w:t>
      </w:r>
    </w:p>
    <w:p w:rsidR="00000000" w:rsidRPr="00A716A2" w:rsidP="00A716A2">
      <w:pPr>
        <w:pStyle w:val="Heading1"/>
      </w:pPr>
      <w:bookmarkStart w:id="3" w:name="O_1239284"/>
      <w:bookmarkEnd w:id="3"/>
      <w:r w:rsidRPr="00A716A2">
        <w:t>Pathways Information</w:t>
      </w:r>
    </w:p>
    <w:p w:rsidR="00000000" w:rsidRPr="00A716A2" w:rsidP="005F3A3E">
      <w:pPr>
        <w:pStyle w:val="BodyText"/>
      </w:pPr>
      <w:r w:rsidRPr="00A716A2">
        <w:t>Units from this skill set can contribute credit towards CUA51020 Diploma of Screen and Media.</w:t>
      </w:r>
    </w:p>
    <w:p w:rsidR="00000000" w:rsidRPr="00A716A2" w:rsidP="00A716A2">
      <w:pPr>
        <w:pStyle w:val="Heading1"/>
      </w:pPr>
      <w:bookmarkStart w:id="4" w:name="O_1239283"/>
      <w:bookmarkEnd w:id="4"/>
      <w:r w:rsidRPr="00A716A2">
        <w:t>Licensing/Regulatory I</w:t>
      </w:r>
      <w:r w:rsidRPr="00A716A2">
        <w:t>nformation</w:t>
      </w:r>
    </w:p>
    <w:p w:rsidR="00000000" w:rsidRPr="00A716A2" w:rsidP="005F3A3E">
      <w:pPr>
        <w:pStyle w:val="BodyText"/>
      </w:pPr>
      <w:r w:rsidRPr="00A716A2">
        <w:t>No licensing, legislative or certification requirements apply to this skill set at the time publication.</w:t>
      </w:r>
    </w:p>
    <w:p w:rsidR="00000000" w:rsidRPr="00A716A2" w:rsidP="00A716A2">
      <w:pPr>
        <w:pStyle w:val="Heading1"/>
      </w:pPr>
      <w:bookmarkStart w:id="5" w:name="O_1239282"/>
      <w:bookmarkEnd w:id="5"/>
      <w:r w:rsidRPr="00A716A2">
        <w:t>Skill Set Requirements</w:t>
      </w:r>
    </w:p>
    <w:p w:rsidR="00000000" w:rsidRPr="00A716A2" w:rsidP="00A716A2">
      <w:pPr>
        <w:pStyle w:val="List"/>
      </w:pPr>
      <w:r w:rsidRPr="00A716A2">
        <w:t>CUAIND311 Work effectively in the creative arts industry</w:t>
      </w:r>
    </w:p>
    <w:p w:rsidR="00000000" w:rsidRPr="00A716A2" w:rsidP="00A716A2">
      <w:pPr>
        <w:pStyle w:val="List"/>
      </w:pPr>
      <w:r w:rsidRPr="00A716A2">
        <w:t>BSBAUD514 Interpret compliance requirements</w:t>
      </w:r>
    </w:p>
    <w:p w:rsidR="00000000" w:rsidRPr="00A716A2" w:rsidP="00A716A2">
      <w:pPr>
        <w:pStyle w:val="List"/>
      </w:pPr>
      <w:r w:rsidRPr="00A716A2">
        <w:t>BSBFIN501 Manage budgets and financial plans</w:t>
      </w:r>
    </w:p>
    <w:p w:rsidR="00000000" w:rsidRPr="00A716A2" w:rsidP="00A716A2">
      <w:pPr>
        <w:pStyle w:val="List"/>
      </w:pPr>
      <w:r w:rsidRPr="00A716A2">
        <w:t>BSBINS402 Coordinate workplace information systems</w:t>
      </w:r>
    </w:p>
    <w:p w:rsidR="00000000" w:rsidRPr="00A716A2" w:rsidP="00A716A2">
      <w:pPr>
        <w:pStyle w:val="List"/>
      </w:pPr>
      <w:r w:rsidRPr="00A716A2">
        <w:t>BSBLDR602 Provide leadership across the organisation</w:t>
      </w:r>
    </w:p>
    <w:p w:rsidR="00000000" w:rsidRPr="00A716A2" w:rsidP="00A716A2">
      <w:pPr>
        <w:pStyle w:val="List"/>
      </w:pPr>
      <w:r w:rsidRPr="00A716A2">
        <w:t>BSBINS512 Monitor business records systems</w:t>
      </w:r>
    </w:p>
    <w:p w:rsidR="00000000" w:rsidRPr="00A716A2" w:rsidP="00A716A2">
      <w:pPr>
        <w:pStyle w:val="List"/>
      </w:pPr>
      <w:r w:rsidRPr="00A716A2">
        <w:t>BSBWHS521 Ensure a s</w:t>
      </w:r>
      <w:r w:rsidRPr="00A716A2">
        <w:t>afe workplace for a work area</w:t>
      </w:r>
    </w:p>
    <w:p w:rsidR="00000000" w:rsidRPr="00A716A2" w:rsidP="00A716A2">
      <w:pPr>
        <w:pStyle w:val="Heading1"/>
      </w:pPr>
      <w:bookmarkStart w:id="6" w:name="O_1239281"/>
      <w:bookmarkEnd w:id="6"/>
      <w:r w:rsidRPr="00A716A2">
        <w:t>Target Group</w:t>
      </w:r>
    </w:p>
    <w:p w:rsidR="00000000" w:rsidRPr="00A716A2" w:rsidP="005F3A3E">
      <w:pPr>
        <w:pStyle w:val="BodyText"/>
      </w:pPr>
      <w:r w:rsidRPr="00A716A2">
        <w:t>These units of competency from the CUA Creative Arts and Culture Training Package meet the requirements for providing administrative support to senior management in community broadcasting statio</w:t>
      </w:r>
      <w:r w:rsidRPr="00A716A2">
        <w:t>ns.</w:t>
      </w:r>
    </w:p>
    <w:p w:rsidR="00000000" w:rsidRPr="00A716A2" w:rsidP="00A716A2">
      <w:pPr>
        <w:pStyle w:val="Heading1"/>
      </w:pPr>
      <w:bookmarkStart w:id="7" w:name="O_1239280"/>
      <w:bookmarkEnd w:id="7"/>
      <w:r w:rsidRPr="00A716A2">
        <w:t>Suggested words for Statement of Attainment</w:t>
      </w:r>
    </w:p>
    <w:p w:rsidR="00000000" w:rsidRPr="00A716A2" w:rsidP="005F3A3E">
      <w:pPr>
        <w:pStyle w:val="BodyText"/>
      </w:pPr>
      <w:r w:rsidRPr="00A716A2">
        <w:t>This skill set is for people working, either paid or voluntarily, in administration of community broadcasting stations, where there are supporting senior management roles such as general ma</w:t>
      </w:r>
      <w:r w:rsidRPr="00A716A2">
        <w:t>nager or program manager.</w:t>
      </w:r>
    </w:p>
    <w:p w:rsidR="00000000" w:rsidRPr="00A716A2" w:rsidP="00A716A2"/>
    <w:sectPr w:rsidSect="00A716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6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6A2" w:rsidRPr="005F3A3E" w:rsidP="005F3A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6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A3E" w:rsidP="00A716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3A3E" w:rsidP="00A716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F3A3E" w:rsidP="00A716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6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A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16A2" w:rsidRPr="005F3A3E" w:rsidP="005F3A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6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A3E" w:rsidRPr="002D2AF8" w:rsidP="00A716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CUASS00094 Community Broadcasting Administration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F3A3E" w:rsidP="00A716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6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16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16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16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16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16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16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16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16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16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16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16A2"/>
  </w:style>
  <w:style w:type="character" w:customStyle="1" w:styleId="Heading1Char">
    <w:name w:val="Heading 1 Char"/>
    <w:basedOn w:val="DefaultParagraphFont"/>
    <w:link w:val="Heading1"/>
    <w:rsid w:val="00A716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16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16A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716A2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A716A2"/>
    <w:rPr>
      <w:b/>
      <w:spacing w:val="0"/>
    </w:rPr>
  </w:style>
  <w:style w:type="paragraph" w:customStyle="1" w:styleId="SuperHeading">
    <w:name w:val="SuperHeading"/>
    <w:basedOn w:val="Normal"/>
    <w:rsid w:val="00A716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16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16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16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16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16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16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16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16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16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16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16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16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16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16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16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16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16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16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16A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716A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716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16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16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16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16A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16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16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16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16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16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16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16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16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16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16A2"/>
    <w:rPr>
      <w:i/>
    </w:rPr>
  </w:style>
  <w:style w:type="paragraph" w:styleId="Caption">
    <w:name w:val="caption"/>
    <w:basedOn w:val="BodyText"/>
    <w:next w:val="Normal"/>
    <w:qFormat/>
    <w:rsid w:val="00A716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16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16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16A2"/>
  </w:style>
  <w:style w:type="paragraph" w:styleId="TableofFigures">
    <w:name w:val="table of figures"/>
    <w:basedOn w:val="Normal"/>
    <w:next w:val="Normal"/>
    <w:semiHidden/>
    <w:rsid w:val="00A716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16A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716A2"/>
    <w:rPr>
      <w:rFonts w:ascii="Wingdings" w:hAnsi="Wingdings"/>
    </w:rPr>
  </w:style>
  <w:style w:type="paragraph" w:customStyle="1" w:styleId="TableHeading">
    <w:name w:val="Table Heading"/>
    <w:basedOn w:val="HeadingBase"/>
    <w:rsid w:val="00A716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16A2"/>
    <w:rPr>
      <w:color w:val="0033CC"/>
      <w:u w:val="none"/>
    </w:rPr>
  </w:style>
  <w:style w:type="paragraph" w:customStyle="1" w:styleId="BodyTextRight">
    <w:name w:val="Body Text Right"/>
    <w:basedOn w:val="BodyText"/>
    <w:rsid w:val="00A716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16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16A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16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16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16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16A2"/>
    <w:rPr>
      <w:sz w:val="32"/>
    </w:rPr>
  </w:style>
  <w:style w:type="paragraph" w:customStyle="1" w:styleId="HeadingProcedure">
    <w:name w:val="Heading Procedure"/>
    <w:basedOn w:val="HeadingBase"/>
    <w:next w:val="Normal"/>
    <w:rsid w:val="00A716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16A2"/>
    <w:pPr>
      <w:spacing w:before="60" w:after="60"/>
    </w:pPr>
  </w:style>
  <w:style w:type="paragraph" w:styleId="ListContinue">
    <w:name w:val="List Continue"/>
    <w:basedOn w:val="List"/>
    <w:rsid w:val="00A716A2"/>
    <w:pPr>
      <w:ind w:firstLine="0"/>
    </w:pPr>
  </w:style>
  <w:style w:type="paragraph" w:customStyle="1" w:styleId="ListNote">
    <w:name w:val="List Note"/>
    <w:basedOn w:val="List"/>
    <w:rsid w:val="00A716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16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16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16A2"/>
    <w:rPr>
      <w:rFonts w:ascii="Courier New" w:hAnsi="Courier New"/>
    </w:rPr>
  </w:style>
  <w:style w:type="paragraph" w:customStyle="1" w:styleId="NoteBullet">
    <w:name w:val="Note Bullet"/>
    <w:basedOn w:val="Note"/>
    <w:rsid w:val="00A716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16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16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16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16A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716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16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16A2"/>
    <w:rPr>
      <w:b/>
      <w:smallCaps/>
    </w:rPr>
  </w:style>
  <w:style w:type="paragraph" w:customStyle="1" w:styleId="TableListNumber">
    <w:name w:val="Table List Number"/>
    <w:basedOn w:val="ListNumber"/>
    <w:rsid w:val="00A716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16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16A2"/>
    <w:pPr>
      <w:numPr>
        <w:numId w:val="7"/>
      </w:numPr>
    </w:pPr>
  </w:style>
  <w:style w:type="paragraph" w:customStyle="1" w:styleId="ListAlpha2">
    <w:name w:val="List Alpha 2"/>
    <w:basedOn w:val="List2"/>
    <w:rsid w:val="00A716A2"/>
    <w:pPr>
      <w:numPr>
        <w:numId w:val="6"/>
      </w:numPr>
    </w:pPr>
  </w:style>
  <w:style w:type="paragraph" w:styleId="List2">
    <w:name w:val="List 2"/>
    <w:basedOn w:val="BodyText"/>
    <w:rsid w:val="00A716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16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16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16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16A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16A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716A2"/>
    <w:pPr>
      <w:numPr>
        <w:numId w:val="2"/>
      </w:numPr>
    </w:pPr>
  </w:style>
  <w:style w:type="paragraph" w:styleId="ListContinue2">
    <w:name w:val="List Continue 2"/>
    <w:basedOn w:val="List2"/>
    <w:rsid w:val="00A716A2"/>
    <w:pPr>
      <w:ind w:firstLine="0"/>
    </w:pPr>
  </w:style>
  <w:style w:type="paragraph" w:styleId="ListContinue3">
    <w:name w:val="List Continue 3"/>
    <w:basedOn w:val="List3"/>
    <w:rsid w:val="00A716A2"/>
    <w:pPr>
      <w:ind w:left="1021" w:firstLine="0"/>
    </w:pPr>
  </w:style>
  <w:style w:type="paragraph" w:styleId="ListContinue4">
    <w:name w:val="List Continue 4"/>
    <w:basedOn w:val="List4"/>
    <w:rsid w:val="00A716A2"/>
    <w:pPr>
      <w:ind w:firstLine="0"/>
    </w:pPr>
  </w:style>
  <w:style w:type="paragraph" w:styleId="ListContinue5">
    <w:name w:val="List Continue 5"/>
    <w:basedOn w:val="List5"/>
    <w:rsid w:val="00A716A2"/>
    <w:pPr>
      <w:ind w:firstLine="0"/>
    </w:pPr>
  </w:style>
  <w:style w:type="paragraph" w:styleId="ListNumber3">
    <w:name w:val="List Number 3"/>
    <w:basedOn w:val="List3"/>
    <w:rsid w:val="00A716A2"/>
    <w:pPr>
      <w:numPr>
        <w:numId w:val="3"/>
      </w:numPr>
    </w:pPr>
  </w:style>
  <w:style w:type="paragraph" w:styleId="ListNumber4">
    <w:name w:val="List Number 4"/>
    <w:basedOn w:val="List4"/>
    <w:rsid w:val="00A716A2"/>
    <w:pPr>
      <w:numPr>
        <w:numId w:val="4"/>
      </w:numPr>
    </w:pPr>
  </w:style>
  <w:style w:type="paragraph" w:styleId="ListNumber5">
    <w:name w:val="List Number 5"/>
    <w:basedOn w:val="List5"/>
    <w:rsid w:val="00A716A2"/>
    <w:pPr>
      <w:numPr>
        <w:numId w:val="5"/>
      </w:numPr>
    </w:pPr>
  </w:style>
  <w:style w:type="paragraph" w:styleId="BlockText">
    <w:name w:val="Block Text"/>
    <w:basedOn w:val="Normal"/>
    <w:rsid w:val="00A716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16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16A2"/>
    <w:rPr>
      <w:sz w:val="16"/>
      <w:vertAlign w:val="superscript"/>
    </w:rPr>
  </w:style>
  <w:style w:type="character" w:customStyle="1" w:styleId="Symbols">
    <w:name w:val="Symbols"/>
    <w:basedOn w:val="DefaultParagraphFont"/>
    <w:rsid w:val="00A716A2"/>
    <w:rPr>
      <w:rFonts w:ascii="Symbol" w:hAnsi="Symbol"/>
    </w:rPr>
  </w:style>
  <w:style w:type="character" w:customStyle="1" w:styleId="MenuOptions">
    <w:name w:val="Menu Options"/>
    <w:basedOn w:val="DefaultParagraphFont"/>
    <w:rsid w:val="00A716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16A2"/>
    <w:rPr>
      <w:b/>
    </w:rPr>
  </w:style>
  <w:style w:type="character" w:customStyle="1" w:styleId="Underlined">
    <w:name w:val="Underlined"/>
    <w:basedOn w:val="DefaultParagraphFont"/>
    <w:rsid w:val="00A716A2"/>
    <w:rPr>
      <w:u w:val="single"/>
    </w:rPr>
  </w:style>
  <w:style w:type="paragraph" w:customStyle="1" w:styleId="TableBodyTextRight">
    <w:name w:val="Table Body Text Right"/>
    <w:basedOn w:val="TableBodyText"/>
    <w:rsid w:val="00A716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16A2"/>
    <w:rPr>
      <w:sz w:val="18"/>
    </w:rPr>
  </w:style>
  <w:style w:type="paragraph" w:customStyle="1" w:styleId="BodySmallRight">
    <w:name w:val="Body Small Right"/>
    <w:basedOn w:val="BodyTextRight"/>
    <w:rsid w:val="00A716A2"/>
    <w:rPr>
      <w:sz w:val="18"/>
      <w:szCs w:val="18"/>
    </w:rPr>
  </w:style>
  <w:style w:type="paragraph" w:customStyle="1" w:styleId="MarginEdition">
    <w:name w:val="Margin Edition"/>
    <w:basedOn w:val="MarginNote"/>
    <w:rsid w:val="00A716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16A2"/>
    <w:rPr>
      <w:sz w:val="2"/>
      <w:szCs w:val="2"/>
    </w:rPr>
  </w:style>
  <w:style w:type="character" w:customStyle="1" w:styleId="Small">
    <w:name w:val="Small"/>
    <w:basedOn w:val="DefaultParagraphFont"/>
    <w:rsid w:val="00A716A2"/>
    <w:rPr>
      <w:sz w:val="16"/>
    </w:rPr>
  </w:style>
  <w:style w:type="paragraph" w:customStyle="1" w:styleId="WideTable">
    <w:name w:val="Wide Table"/>
    <w:basedOn w:val="Normal"/>
    <w:rsid w:val="00A716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16A2"/>
  </w:style>
  <w:style w:type="paragraph" w:styleId="Quote">
    <w:name w:val="Quote"/>
    <w:basedOn w:val="Heading1"/>
    <w:link w:val="QuoteChar"/>
    <w:qFormat/>
    <w:rsid w:val="00A716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16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16A2"/>
    <w:pPr>
      <w:pageBreakBefore/>
    </w:pPr>
  </w:style>
  <w:style w:type="paragraph" w:customStyle="1" w:styleId="Border">
    <w:name w:val="Border"/>
    <w:basedOn w:val="Normal"/>
    <w:qFormat/>
    <w:rsid w:val="00A716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16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6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6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16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16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16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16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16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16A2"/>
    <w:rPr>
      <w:u w:val="single"/>
    </w:rPr>
  </w:style>
  <w:style w:type="character" w:customStyle="1" w:styleId="BoldandItalics">
    <w:name w:val="Bold and Italics"/>
    <w:qFormat/>
    <w:rsid w:val="00A716A2"/>
    <w:rPr>
      <w:b/>
      <w:i/>
      <w:u w:val="none"/>
    </w:rPr>
  </w:style>
  <w:style w:type="paragraph" w:styleId="BalloonText">
    <w:name w:val="Balloon Text"/>
    <w:basedOn w:val="Normal"/>
    <w:link w:val="BalloonTextChar"/>
    <w:rsid w:val="00A716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16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16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16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16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16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16A2"/>
    <w:pPr>
      <w:spacing w:before="0" w:after="0"/>
    </w:pPr>
  </w:style>
  <w:style w:type="paragraph" w:customStyle="1" w:styleId="BodyTextBold">
    <w:name w:val="Body Text Bold"/>
    <w:basedOn w:val="BodyText"/>
    <w:qFormat/>
    <w:rsid w:val="00A716A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242</Words>
  <Characters>1602</Characters>
  <Application>Microsoft Office Word</Application>
  <DocSecurity>0</DocSecurity>
  <Lines>51</Lines>
  <Paragraphs>34</Paragraphs>
  <ScaleCrop>false</ScaleCrop>
  <Company>Author-it Software Corporation Ltd.</Company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CUASS00094 Community Broadcasting Administration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2022-10-19T23:29:11Z</dcterms:created>
  <dcterms:modified xsi:type="dcterms:W3CDTF">2022-10-19T03:28:00Z</dcterms:modified>
</cp:coreProperties>
</file>