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0040" w:rsidP="007900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CUASS00060 Arts and Health Skill Set</w:t>
      </w:r>
      <w:r>
        <w:fldChar w:fldCharType="end"/>
      </w:r>
    </w:p>
    <w:p w:rsidR="00790040" w:rsidP="00790040">
      <w:pPr>
        <w:pStyle w:val="Version"/>
        <w:sectPr w:rsidSect="00BD18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D1851" w:rsidP="00BD1851">
      <w:pPr>
        <w:pStyle w:val="SuperHeading"/>
      </w:pPr>
      <w:r w:rsidRPr="00BD1851">
        <w:t>CUASS00060 Arts and Health Skill Set</w:t>
      </w:r>
    </w:p>
    <w:p w:rsidR="00000000" w:rsidRPr="00BD1851" w:rsidP="00BD1851">
      <w:pPr>
        <w:pStyle w:val="Heading1"/>
      </w:pPr>
      <w:bookmarkStart w:id="1" w:name="O_1173187"/>
      <w:bookmarkEnd w:id="1"/>
      <w:r w:rsidRPr="00BD185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D185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851" w:rsidP="00BD1851">
            <w:pPr>
              <w:pStyle w:val="BodyText"/>
            </w:pPr>
            <w:r w:rsidRPr="00BD185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851">
            <w:pPr>
              <w:pStyle w:val="BodyText"/>
              <w:rPr>
                <w:lang w:val="en-NZ"/>
              </w:rPr>
            </w:pPr>
            <w:r w:rsidRPr="00BD1851">
              <w:rPr>
                <w:rStyle w:val="SpecialBold"/>
              </w:rPr>
              <w:t>Comments</w:t>
            </w:r>
          </w:p>
        </w:tc>
      </w:tr>
      <w:tr w:rsidTr="00BD185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851">
            <w:pPr>
              <w:pStyle w:val="BodyText"/>
              <w:rPr>
                <w:lang w:val="en-NZ"/>
              </w:rPr>
            </w:pPr>
            <w:r w:rsidRPr="00BD185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851" w:rsidP="00BD1851">
            <w:pPr>
              <w:pStyle w:val="BodyText"/>
            </w:pPr>
            <w:r w:rsidRPr="00BD1851">
              <w:t>This version first released with CUA Creative Arts and Culture Training Package Version 5.0.</w:t>
            </w:r>
          </w:p>
        </w:tc>
      </w:tr>
    </w:tbl>
    <w:p w:rsidR="00000000" w:rsidRPr="00BD1851" w:rsidP="00BD1851">
      <w:pPr>
        <w:pStyle w:val="BodyText"/>
      </w:pPr>
    </w:p>
    <w:p w:rsidR="00000000" w:rsidRPr="00BD1851" w:rsidP="00BD1851">
      <w:pPr>
        <w:pStyle w:val="AllowPageBreak"/>
      </w:pPr>
    </w:p>
    <w:p w:rsidR="00000000" w:rsidRPr="00BD1851" w:rsidP="00BD1851">
      <w:pPr>
        <w:pStyle w:val="Heading1"/>
      </w:pPr>
      <w:bookmarkStart w:id="2" w:name="O_1173188"/>
      <w:bookmarkEnd w:id="2"/>
      <w:r w:rsidRPr="00BD1851">
        <w:t>Description</w:t>
      </w:r>
    </w:p>
    <w:p w:rsidR="00000000" w:rsidRPr="00BD1851" w:rsidP="00790040">
      <w:pPr>
        <w:pStyle w:val="BodyText"/>
      </w:pPr>
      <w:r w:rsidRPr="00BD1851">
        <w:t xml:space="preserve">This skill set addresses the skills and knowledge to work effectively in an arts </w:t>
      </w:r>
      <w:r w:rsidRPr="00BD1851">
        <w:t>health environment and deliver an arts health program for a range of purposes required within the sector.</w:t>
      </w:r>
    </w:p>
    <w:p w:rsidR="00000000" w:rsidRPr="00BD1851" w:rsidP="00BD1851">
      <w:pPr>
        <w:pStyle w:val="Heading1"/>
      </w:pPr>
      <w:bookmarkStart w:id="3" w:name="O_1173189"/>
      <w:bookmarkEnd w:id="3"/>
      <w:r w:rsidRPr="00BD1851">
        <w:t>Pathways Information</w:t>
      </w:r>
    </w:p>
    <w:p w:rsidR="00000000" w:rsidRPr="00BD1851" w:rsidP="00790040">
      <w:pPr>
        <w:pStyle w:val="BodyText"/>
      </w:pPr>
      <w:r w:rsidRPr="00BD1851">
        <w:t>The units provide credit towards CUA51320 Diploma of Arts and Health and other qualifications that allow for s</w:t>
      </w:r>
      <w:r w:rsidRPr="00BD1851">
        <w:t>election of these units.</w:t>
      </w:r>
    </w:p>
    <w:p w:rsidR="00000000" w:rsidRPr="00BD1851" w:rsidP="00BD1851">
      <w:pPr>
        <w:pStyle w:val="Heading1"/>
      </w:pPr>
      <w:bookmarkStart w:id="4" w:name="O_1173190"/>
      <w:bookmarkEnd w:id="4"/>
      <w:r w:rsidRPr="00BD1851">
        <w:t>Licensing/Regulatory Information</w:t>
      </w:r>
    </w:p>
    <w:p w:rsidR="00000000" w:rsidRPr="00BD1851" w:rsidP="00790040">
      <w:pPr>
        <w:pStyle w:val="BodyText"/>
      </w:pPr>
      <w:r w:rsidRPr="00BD1851">
        <w:t>No licensing, legislative or certification requirements apply to this skill set at the time of publication.</w:t>
      </w:r>
    </w:p>
    <w:p w:rsidR="00000000" w:rsidRPr="00BD1851" w:rsidP="00BD1851">
      <w:pPr>
        <w:pStyle w:val="Heading1"/>
      </w:pPr>
      <w:bookmarkStart w:id="5" w:name="O_1173191"/>
      <w:bookmarkEnd w:id="5"/>
      <w:r w:rsidRPr="00BD1851">
        <w:t>Skill Set Requirements</w:t>
      </w:r>
    </w:p>
    <w:p w:rsidR="00000000" w:rsidRPr="00BD1851" w:rsidP="00BD1851">
      <w:pPr>
        <w:pStyle w:val="List"/>
      </w:pPr>
      <w:r w:rsidRPr="00BD1851">
        <w:t>CUAAHL401 Work effectively in</w:t>
      </w:r>
      <w:r w:rsidRPr="00BD1851">
        <w:t xml:space="preserve"> arts and health</w:t>
      </w:r>
    </w:p>
    <w:p w:rsidR="00000000" w:rsidRPr="00BD1851" w:rsidP="00BD1851">
      <w:pPr>
        <w:pStyle w:val="List"/>
      </w:pPr>
      <w:r w:rsidRPr="00BD1851">
        <w:t>CUAAHL504 Deliver and monitor arts and health programs</w:t>
      </w:r>
    </w:p>
    <w:p w:rsidR="00000000" w:rsidRPr="00BD1851" w:rsidP="00BD1851">
      <w:pPr>
        <w:pStyle w:val="Heading1"/>
      </w:pPr>
      <w:bookmarkStart w:id="6" w:name="O_1173192"/>
      <w:bookmarkEnd w:id="6"/>
      <w:r w:rsidRPr="00BD1851">
        <w:t>Target Group</w:t>
      </w:r>
    </w:p>
    <w:p w:rsidR="00000000" w:rsidRPr="00BD1851" w:rsidP="00790040">
      <w:pPr>
        <w:pStyle w:val="BodyText"/>
      </w:pPr>
      <w:r w:rsidRPr="00BD1851">
        <w:t>This skill set is for individuals who use arts health practices within a variety of client and community environments.</w:t>
      </w:r>
    </w:p>
    <w:p w:rsidR="00000000" w:rsidRPr="00BD1851" w:rsidP="00BD1851">
      <w:pPr>
        <w:pStyle w:val="Heading1"/>
      </w:pPr>
      <w:bookmarkStart w:id="7" w:name="O_1173193"/>
      <w:bookmarkEnd w:id="7"/>
      <w:r w:rsidRPr="00BD1851">
        <w:t>Suggested words for Statement of Attainment</w:t>
      </w:r>
    </w:p>
    <w:p w:rsidR="00000000" w:rsidRPr="00BD1851" w:rsidP="00790040">
      <w:pPr>
        <w:pStyle w:val="BodyText"/>
      </w:pPr>
      <w:r w:rsidRPr="00BD1851">
        <w:t>These units of competency from CUA Creative Arts and Culture Training Package meet industry requirements for working effectively and delivering arts health programs in a variety of contexts.</w:t>
      </w:r>
    </w:p>
    <w:p w:rsidR="00000000" w:rsidRPr="00BD1851" w:rsidP="00BD1851"/>
    <w:sectPr w:rsidSect="00BD18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8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851" w:rsidRPr="00790040" w:rsidP="007900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8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040" w:rsidP="00BD18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790040" w:rsidP="00BD18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90040" w:rsidP="00BD18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8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0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1851" w:rsidRPr="00790040" w:rsidP="007900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8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040" w:rsidRPr="002D2AF8" w:rsidP="00BD18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CUASS00060 Arts and Health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April 2021</w:t>
    </w:r>
    <w:r>
      <w:fldChar w:fldCharType="end"/>
    </w:r>
  </w:p>
  <w:p w:rsidR="00790040" w:rsidP="00BD18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18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18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18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18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18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18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18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18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18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18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18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1851"/>
  </w:style>
  <w:style w:type="character" w:customStyle="1" w:styleId="Heading1Char">
    <w:name w:val="Heading 1 Char"/>
    <w:basedOn w:val="DefaultParagraphFont"/>
    <w:link w:val="Heading1"/>
    <w:rsid w:val="00BD18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18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185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D1851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BD1851"/>
    <w:rPr>
      <w:b/>
      <w:spacing w:val="0"/>
    </w:rPr>
  </w:style>
  <w:style w:type="paragraph" w:customStyle="1" w:styleId="SuperHeading">
    <w:name w:val="SuperHeading"/>
    <w:basedOn w:val="Normal"/>
    <w:rsid w:val="00BD18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18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18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18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18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18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18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18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18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18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18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18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18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18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18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18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18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18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18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185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D185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D18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18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18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18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185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18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18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18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18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18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18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18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18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18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1851"/>
    <w:rPr>
      <w:i/>
    </w:rPr>
  </w:style>
  <w:style w:type="paragraph" w:styleId="Caption">
    <w:name w:val="caption"/>
    <w:basedOn w:val="BodyText"/>
    <w:next w:val="Normal"/>
    <w:qFormat/>
    <w:rsid w:val="00BD18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18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18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1851"/>
  </w:style>
  <w:style w:type="paragraph" w:styleId="TableofFigures">
    <w:name w:val="table of figures"/>
    <w:basedOn w:val="Normal"/>
    <w:next w:val="Normal"/>
    <w:semiHidden/>
    <w:rsid w:val="00BD18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185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D1851"/>
    <w:rPr>
      <w:rFonts w:ascii="Wingdings" w:hAnsi="Wingdings"/>
    </w:rPr>
  </w:style>
  <w:style w:type="paragraph" w:customStyle="1" w:styleId="TableHeading">
    <w:name w:val="Table Heading"/>
    <w:basedOn w:val="HeadingBase"/>
    <w:rsid w:val="00BD18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1851"/>
    <w:rPr>
      <w:color w:val="0033CC"/>
      <w:u w:val="none"/>
    </w:rPr>
  </w:style>
  <w:style w:type="paragraph" w:customStyle="1" w:styleId="BodyTextRight">
    <w:name w:val="Body Text Right"/>
    <w:basedOn w:val="BodyText"/>
    <w:rsid w:val="00BD18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18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185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18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18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18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1851"/>
    <w:rPr>
      <w:sz w:val="32"/>
    </w:rPr>
  </w:style>
  <w:style w:type="paragraph" w:customStyle="1" w:styleId="HeadingProcedure">
    <w:name w:val="Heading Procedure"/>
    <w:basedOn w:val="HeadingBase"/>
    <w:next w:val="Normal"/>
    <w:rsid w:val="00BD18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1851"/>
    <w:pPr>
      <w:spacing w:before="60" w:after="60"/>
    </w:pPr>
  </w:style>
  <w:style w:type="paragraph" w:styleId="ListContinue">
    <w:name w:val="List Continue"/>
    <w:basedOn w:val="List"/>
    <w:rsid w:val="00BD1851"/>
    <w:pPr>
      <w:ind w:firstLine="0"/>
    </w:pPr>
  </w:style>
  <w:style w:type="paragraph" w:customStyle="1" w:styleId="ListNote">
    <w:name w:val="List Note"/>
    <w:basedOn w:val="List"/>
    <w:rsid w:val="00BD18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18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18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1851"/>
    <w:rPr>
      <w:rFonts w:ascii="Courier New" w:hAnsi="Courier New"/>
    </w:rPr>
  </w:style>
  <w:style w:type="paragraph" w:customStyle="1" w:styleId="NoteBullet">
    <w:name w:val="Note Bullet"/>
    <w:basedOn w:val="Note"/>
    <w:rsid w:val="00BD18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18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18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18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185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D18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18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1851"/>
    <w:rPr>
      <w:b/>
      <w:smallCaps/>
    </w:rPr>
  </w:style>
  <w:style w:type="paragraph" w:customStyle="1" w:styleId="TableListNumber">
    <w:name w:val="Table List Number"/>
    <w:basedOn w:val="ListNumber"/>
    <w:rsid w:val="00BD18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18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1851"/>
    <w:pPr>
      <w:numPr>
        <w:numId w:val="7"/>
      </w:numPr>
    </w:pPr>
  </w:style>
  <w:style w:type="paragraph" w:customStyle="1" w:styleId="ListAlpha2">
    <w:name w:val="List Alpha 2"/>
    <w:basedOn w:val="List2"/>
    <w:rsid w:val="00BD1851"/>
    <w:pPr>
      <w:numPr>
        <w:numId w:val="6"/>
      </w:numPr>
    </w:pPr>
  </w:style>
  <w:style w:type="paragraph" w:styleId="List2">
    <w:name w:val="List 2"/>
    <w:basedOn w:val="BodyText"/>
    <w:rsid w:val="00BD18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18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18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18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185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185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D1851"/>
    <w:pPr>
      <w:numPr>
        <w:numId w:val="2"/>
      </w:numPr>
    </w:pPr>
  </w:style>
  <w:style w:type="paragraph" w:styleId="ListContinue2">
    <w:name w:val="List Continue 2"/>
    <w:basedOn w:val="List2"/>
    <w:rsid w:val="00BD1851"/>
    <w:pPr>
      <w:ind w:firstLine="0"/>
    </w:pPr>
  </w:style>
  <w:style w:type="paragraph" w:styleId="ListContinue3">
    <w:name w:val="List Continue 3"/>
    <w:basedOn w:val="List3"/>
    <w:rsid w:val="00BD1851"/>
    <w:pPr>
      <w:ind w:left="1021" w:firstLine="0"/>
    </w:pPr>
  </w:style>
  <w:style w:type="paragraph" w:styleId="ListContinue4">
    <w:name w:val="List Continue 4"/>
    <w:basedOn w:val="List4"/>
    <w:rsid w:val="00BD1851"/>
    <w:pPr>
      <w:ind w:firstLine="0"/>
    </w:pPr>
  </w:style>
  <w:style w:type="paragraph" w:styleId="ListContinue5">
    <w:name w:val="List Continue 5"/>
    <w:basedOn w:val="List5"/>
    <w:rsid w:val="00BD1851"/>
    <w:pPr>
      <w:ind w:firstLine="0"/>
    </w:pPr>
  </w:style>
  <w:style w:type="paragraph" w:styleId="ListNumber3">
    <w:name w:val="List Number 3"/>
    <w:basedOn w:val="List3"/>
    <w:rsid w:val="00BD1851"/>
    <w:pPr>
      <w:numPr>
        <w:numId w:val="3"/>
      </w:numPr>
    </w:pPr>
  </w:style>
  <w:style w:type="paragraph" w:styleId="ListNumber4">
    <w:name w:val="List Number 4"/>
    <w:basedOn w:val="List4"/>
    <w:rsid w:val="00BD1851"/>
    <w:pPr>
      <w:numPr>
        <w:numId w:val="4"/>
      </w:numPr>
    </w:pPr>
  </w:style>
  <w:style w:type="paragraph" w:styleId="ListNumber5">
    <w:name w:val="List Number 5"/>
    <w:basedOn w:val="List5"/>
    <w:rsid w:val="00BD1851"/>
    <w:pPr>
      <w:numPr>
        <w:numId w:val="5"/>
      </w:numPr>
    </w:pPr>
  </w:style>
  <w:style w:type="paragraph" w:styleId="BlockText">
    <w:name w:val="Block Text"/>
    <w:basedOn w:val="Normal"/>
    <w:rsid w:val="00BD18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18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1851"/>
    <w:rPr>
      <w:sz w:val="16"/>
      <w:vertAlign w:val="superscript"/>
    </w:rPr>
  </w:style>
  <w:style w:type="character" w:customStyle="1" w:styleId="Symbols">
    <w:name w:val="Symbols"/>
    <w:basedOn w:val="DefaultParagraphFont"/>
    <w:rsid w:val="00BD1851"/>
    <w:rPr>
      <w:rFonts w:ascii="Symbol" w:hAnsi="Symbol"/>
    </w:rPr>
  </w:style>
  <w:style w:type="character" w:customStyle="1" w:styleId="MenuOptions">
    <w:name w:val="Menu Options"/>
    <w:basedOn w:val="DefaultParagraphFont"/>
    <w:rsid w:val="00BD18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1851"/>
    <w:rPr>
      <w:b/>
    </w:rPr>
  </w:style>
  <w:style w:type="character" w:customStyle="1" w:styleId="Underlined">
    <w:name w:val="Underlined"/>
    <w:basedOn w:val="DefaultParagraphFont"/>
    <w:rsid w:val="00BD1851"/>
    <w:rPr>
      <w:u w:val="single"/>
    </w:rPr>
  </w:style>
  <w:style w:type="paragraph" w:customStyle="1" w:styleId="TableBodyTextRight">
    <w:name w:val="Table Body Text Right"/>
    <w:basedOn w:val="TableBodyText"/>
    <w:rsid w:val="00BD18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1851"/>
    <w:rPr>
      <w:sz w:val="18"/>
    </w:rPr>
  </w:style>
  <w:style w:type="paragraph" w:customStyle="1" w:styleId="BodySmallRight">
    <w:name w:val="Body Small Right"/>
    <w:basedOn w:val="BodyTextRight"/>
    <w:rsid w:val="00BD1851"/>
    <w:rPr>
      <w:sz w:val="18"/>
      <w:szCs w:val="18"/>
    </w:rPr>
  </w:style>
  <w:style w:type="paragraph" w:customStyle="1" w:styleId="MarginEdition">
    <w:name w:val="Margin Edition"/>
    <w:basedOn w:val="MarginNote"/>
    <w:rsid w:val="00BD18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1851"/>
    <w:rPr>
      <w:sz w:val="2"/>
      <w:szCs w:val="2"/>
    </w:rPr>
  </w:style>
  <w:style w:type="character" w:customStyle="1" w:styleId="Small">
    <w:name w:val="Small"/>
    <w:basedOn w:val="DefaultParagraphFont"/>
    <w:rsid w:val="00BD1851"/>
    <w:rPr>
      <w:sz w:val="16"/>
    </w:rPr>
  </w:style>
  <w:style w:type="paragraph" w:customStyle="1" w:styleId="WideTable">
    <w:name w:val="Wide Table"/>
    <w:basedOn w:val="Normal"/>
    <w:rsid w:val="00BD18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1851"/>
  </w:style>
  <w:style w:type="paragraph" w:styleId="Quote">
    <w:name w:val="Quote"/>
    <w:basedOn w:val="Heading1"/>
    <w:link w:val="QuoteChar"/>
    <w:qFormat/>
    <w:rsid w:val="00BD18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18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1851"/>
    <w:pPr>
      <w:pageBreakBefore/>
    </w:pPr>
  </w:style>
  <w:style w:type="paragraph" w:customStyle="1" w:styleId="Border">
    <w:name w:val="Border"/>
    <w:basedOn w:val="Normal"/>
    <w:qFormat/>
    <w:rsid w:val="00BD18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18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18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18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18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18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18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18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18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1851"/>
    <w:rPr>
      <w:u w:val="single"/>
    </w:rPr>
  </w:style>
  <w:style w:type="character" w:customStyle="1" w:styleId="BoldandItalics">
    <w:name w:val="Bold and Italics"/>
    <w:qFormat/>
    <w:rsid w:val="00BD1851"/>
    <w:rPr>
      <w:b/>
      <w:i/>
      <w:u w:val="none"/>
    </w:rPr>
  </w:style>
  <w:style w:type="paragraph" w:styleId="BalloonText">
    <w:name w:val="Balloon Text"/>
    <w:basedOn w:val="Normal"/>
    <w:link w:val="BalloonTextChar"/>
    <w:rsid w:val="00BD18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18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18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18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18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18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1851"/>
    <w:pPr>
      <w:spacing w:before="0" w:after="0"/>
    </w:pPr>
  </w:style>
  <w:style w:type="paragraph" w:customStyle="1" w:styleId="BodyTextBold">
    <w:name w:val="Body Text Bold"/>
    <w:basedOn w:val="BodyText"/>
    <w:qFormat/>
    <w:rsid w:val="00BD1851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190</Words>
  <Characters>1096</Characters>
  <Application>Microsoft Office Word</Application>
  <DocSecurity>0</DocSecurity>
  <Lines>40</Lines>
  <Paragraphs>25</Paragraphs>
  <ScaleCrop>false</ScaleCrop>
  <Company>Author-it Software Corporation Ltd.</Company>
  <LinksUpToDate>false</LinksUpToDate>
  <CharactersWithSpaces>1261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CUASS00060 Arts and Health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2021-04-16T17:53:36Z</dcterms:created>
  <dcterms:modified xsi:type="dcterms:W3CDTF">2021-04-16T01:42:00Z</dcterms:modified>
</cp:coreProperties>
</file>