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0B2" w:rsidP="008910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CUASS00039 Community Broadcasting Committee Management Skill Set</w:t>
      </w:r>
      <w:r>
        <w:fldChar w:fldCharType="end"/>
      </w:r>
    </w:p>
    <w:p w:rsidR="008910B2" w:rsidP="008910B2">
      <w:pPr>
        <w:pStyle w:val="Version"/>
        <w:sectPr w:rsidSect="00F71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71151" w:rsidP="00F71151">
      <w:pPr>
        <w:pStyle w:val="SuperHeading"/>
      </w:pPr>
      <w:r w:rsidRPr="00F71151">
        <w:t>CUASS00039 Community Broadcasting Committee Management Skill Set</w:t>
      </w:r>
    </w:p>
    <w:p w:rsidR="00000000" w:rsidRPr="00F71151" w:rsidP="00F71151">
      <w:pPr>
        <w:pStyle w:val="Heading1"/>
      </w:pPr>
      <w:bookmarkStart w:id="1" w:name="O_830565"/>
      <w:bookmarkEnd w:id="1"/>
      <w:r w:rsidRPr="00F711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891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51" w:rsidP="00F71151">
            <w:pPr>
              <w:pStyle w:val="BodyText"/>
            </w:pPr>
            <w:r w:rsidRPr="00F71151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51">
            <w:pPr>
              <w:pStyle w:val="BodyText"/>
              <w:rPr>
                <w:lang w:val="en-NZ"/>
              </w:rPr>
            </w:pPr>
            <w:r w:rsidRPr="00F71151">
              <w:rPr>
                <w:rStyle w:val="SpecialBold"/>
              </w:rPr>
              <w:t>Comments</w:t>
            </w:r>
          </w:p>
        </w:tc>
      </w:tr>
      <w:tr w:rsidTr="00891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51">
            <w:pPr>
              <w:pStyle w:val="BodyText"/>
              <w:rPr>
                <w:lang w:val="en-NZ"/>
              </w:rPr>
            </w:pPr>
            <w:r w:rsidRPr="00F71151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51" w:rsidP="00F71151">
            <w:pPr>
              <w:pStyle w:val="BodyText"/>
            </w:pPr>
            <w:r w:rsidRPr="00F71151">
              <w:t>This skill set first released with CUA Creative Arts and Culture Training Package version 2.0.</w:t>
            </w:r>
          </w:p>
        </w:tc>
      </w:tr>
    </w:tbl>
    <w:p w:rsidR="00000000" w:rsidRPr="00F71151" w:rsidP="00F71151">
      <w:pPr>
        <w:pStyle w:val="BodyText"/>
      </w:pPr>
    </w:p>
    <w:p w:rsidR="00000000" w:rsidRPr="00F71151" w:rsidP="00F71151">
      <w:pPr>
        <w:pStyle w:val="AllowPageBreak"/>
      </w:pPr>
    </w:p>
    <w:p w:rsidR="00000000" w:rsidRPr="00F71151" w:rsidP="00F71151">
      <w:pPr>
        <w:pStyle w:val="Heading1"/>
      </w:pPr>
      <w:bookmarkStart w:id="2" w:name="O_830566"/>
      <w:bookmarkEnd w:id="2"/>
      <w:r w:rsidRPr="00F71151">
        <w:t>Description</w:t>
      </w:r>
    </w:p>
    <w:p w:rsidR="00000000" w:rsidRPr="00F71151" w:rsidP="00F71151">
      <w:pPr>
        <w:pStyle w:val="BodyText"/>
      </w:pPr>
      <w:r w:rsidRPr="00F71151">
        <w:t>This skill set addresses the skills and knowledge required to perform board or committee member roles in community broadcasting stations.</w:t>
      </w:r>
    </w:p>
    <w:p w:rsidR="00000000" w:rsidRPr="00F71151" w:rsidP="00F71151">
      <w:pPr>
        <w:pStyle w:val="AllowPageBreak"/>
      </w:pPr>
    </w:p>
    <w:p w:rsidR="00000000" w:rsidRPr="00F71151" w:rsidP="00F71151">
      <w:pPr>
        <w:pStyle w:val="Heading1"/>
      </w:pPr>
      <w:bookmarkStart w:id="3" w:name="O_830567"/>
      <w:bookmarkEnd w:id="3"/>
      <w:r w:rsidRPr="00F71151">
        <w:t>Pathways Information</w:t>
      </w:r>
    </w:p>
    <w:p w:rsidR="00000000" w:rsidRPr="00F71151" w:rsidP="00F71151">
      <w:pPr>
        <w:pStyle w:val="BodyText"/>
      </w:pPr>
      <w:r w:rsidRPr="00F71151">
        <w:t>This unit can contribute credit towards CUA41215 Certificate IV in Screen and M</w:t>
      </w:r>
      <w:r w:rsidRPr="00F71151">
        <w:t>edia and CUA51015 Diploma of Screen and Media.</w:t>
      </w:r>
    </w:p>
    <w:p w:rsidR="00000000" w:rsidRPr="00F71151" w:rsidP="00F71151">
      <w:pPr>
        <w:pStyle w:val="AllowPageBreak"/>
      </w:pPr>
    </w:p>
    <w:p w:rsidR="00000000" w:rsidRPr="00F71151" w:rsidP="00F71151">
      <w:pPr>
        <w:pStyle w:val="Heading1"/>
      </w:pPr>
      <w:bookmarkStart w:id="4" w:name="O_830568"/>
      <w:bookmarkEnd w:id="4"/>
      <w:r w:rsidRPr="00F71151">
        <w:t>Licensing/Regulatory Information</w:t>
      </w:r>
    </w:p>
    <w:p w:rsidR="00000000" w:rsidRPr="00F71151" w:rsidP="00F71151">
      <w:pPr>
        <w:pStyle w:val="BodyText"/>
      </w:pPr>
      <w:r w:rsidRPr="00F71151">
        <w:t>No licensing, legislative or certification requirements apply to this skill set at the time publication.</w:t>
      </w:r>
    </w:p>
    <w:p w:rsidR="00000000" w:rsidRPr="00F71151" w:rsidP="00F71151">
      <w:pPr>
        <w:pStyle w:val="AllowPageBreak"/>
      </w:pPr>
    </w:p>
    <w:p w:rsidR="00000000" w:rsidRPr="00F71151" w:rsidP="00F71151">
      <w:pPr>
        <w:pStyle w:val="Heading1"/>
      </w:pPr>
      <w:bookmarkStart w:id="5" w:name="O_830569"/>
      <w:bookmarkEnd w:id="5"/>
      <w:r w:rsidRPr="00F71151">
        <w:t>Skill Set Requirements</w:t>
      </w:r>
    </w:p>
    <w:p w:rsidR="00000000" w:rsidRPr="00F71151" w:rsidP="00F71151">
      <w:pPr>
        <w:pStyle w:val="BodyText"/>
      </w:pPr>
      <w:r w:rsidRPr="00F71151">
        <w:t xml:space="preserve">BSBGOV405 Undertake the roles and responsibilities of committee or board members </w:t>
      </w:r>
    </w:p>
    <w:p w:rsidR="00000000" w:rsidRPr="00F71151" w:rsidP="00F71151">
      <w:pPr>
        <w:pStyle w:val="AllowPageBreak"/>
      </w:pPr>
    </w:p>
    <w:p w:rsidR="00000000" w:rsidRPr="00F71151" w:rsidP="00F71151">
      <w:pPr>
        <w:pStyle w:val="Heading1"/>
      </w:pPr>
      <w:bookmarkStart w:id="6" w:name="O_830570"/>
      <w:bookmarkEnd w:id="6"/>
      <w:r w:rsidRPr="00F71151">
        <w:t>Target Group</w:t>
      </w:r>
    </w:p>
    <w:p w:rsidR="00000000" w:rsidRPr="00F71151" w:rsidP="00F71151">
      <w:pPr>
        <w:pStyle w:val="BodyText"/>
      </w:pPr>
      <w:r w:rsidRPr="00F71151">
        <w:t>This skill set is suitable for individuals who seek to become, or who already are, office bearers on boards or management committees of communit</w:t>
      </w:r>
      <w:r w:rsidRPr="00F71151">
        <w:t>y broadcasting stations.</w:t>
      </w:r>
    </w:p>
    <w:p w:rsidR="00000000" w:rsidRPr="00F71151" w:rsidP="00F71151">
      <w:pPr>
        <w:pStyle w:val="AllowPageBreak"/>
      </w:pPr>
    </w:p>
    <w:p w:rsidR="00000000" w:rsidRPr="00F71151" w:rsidP="00F71151">
      <w:pPr>
        <w:pStyle w:val="Heading1"/>
      </w:pPr>
      <w:bookmarkStart w:id="7" w:name="O_830571"/>
      <w:bookmarkEnd w:id="7"/>
      <w:r w:rsidRPr="00F71151">
        <w:t>Suggested words for Statement of Attainment</w:t>
      </w:r>
    </w:p>
    <w:p w:rsidR="00000000" w:rsidRPr="00F71151" w:rsidP="00F71151">
      <w:pPr>
        <w:pStyle w:val="BodyText"/>
      </w:pPr>
      <w:r w:rsidRPr="00F71151">
        <w:t>This unit of competency from the BSB Business Services Training Package meets the training requirements for board or management committee members of community broadcastin</w:t>
      </w:r>
      <w:r w:rsidRPr="00F71151">
        <w:t>g stations.</w:t>
      </w:r>
    </w:p>
    <w:p w:rsidR="00000000" w:rsidRPr="00F71151" w:rsidP="00F71151"/>
    <w:sectPr w:rsidSect="00F711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51" w:rsidRPr="008910B2" w:rsidP="008910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B2" w:rsidP="00F71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910B2" w:rsidP="00F71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10B2" w:rsidP="00F71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51" w:rsidRPr="008910B2" w:rsidP="008910B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B2" w:rsidRPr="002D2AF8" w:rsidP="00F71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CUASS00039 Community Broadcasting Committee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8910B2" w:rsidP="00F71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151"/>
  </w:style>
  <w:style w:type="character" w:customStyle="1" w:styleId="Heading1Char">
    <w:name w:val="Heading 1 Char"/>
    <w:basedOn w:val="DefaultParagraphFont"/>
    <w:link w:val="Heading1"/>
    <w:rsid w:val="00F71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1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1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1151"/>
    <w:rPr>
      <w:b/>
      <w:spacing w:val="0"/>
    </w:rPr>
  </w:style>
  <w:style w:type="paragraph" w:customStyle="1" w:styleId="SuperHeading">
    <w:name w:val="SuperHeading"/>
    <w:basedOn w:val="Normal"/>
    <w:rsid w:val="00F71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1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1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1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11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1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11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1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1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151"/>
    <w:rPr>
      <w:i/>
    </w:rPr>
  </w:style>
  <w:style w:type="paragraph" w:styleId="Caption">
    <w:name w:val="caption"/>
    <w:basedOn w:val="BodyText"/>
    <w:next w:val="Normal"/>
    <w:qFormat/>
    <w:rsid w:val="00F71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151"/>
  </w:style>
  <w:style w:type="paragraph" w:styleId="TableofFigures">
    <w:name w:val="table of figures"/>
    <w:basedOn w:val="Normal"/>
    <w:next w:val="Normal"/>
    <w:semiHidden/>
    <w:rsid w:val="00F71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151"/>
    <w:pPr>
      <w:numPr>
        <w:numId w:val="9"/>
      </w:numPr>
    </w:pPr>
  </w:style>
  <w:style w:type="character" w:customStyle="1" w:styleId="WingdingSymbols">
    <w:name w:val="Wingding Symbols"/>
    <w:rsid w:val="00F71151"/>
    <w:rPr>
      <w:rFonts w:ascii="Wingdings" w:hAnsi="Wingdings"/>
    </w:rPr>
  </w:style>
  <w:style w:type="paragraph" w:customStyle="1" w:styleId="TableHeading">
    <w:name w:val="Table Heading"/>
    <w:basedOn w:val="HeadingBase"/>
    <w:rsid w:val="00F71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151"/>
    <w:rPr>
      <w:color w:val="0033CC"/>
      <w:u w:val="none"/>
    </w:rPr>
  </w:style>
  <w:style w:type="paragraph" w:customStyle="1" w:styleId="BodyTextRight">
    <w:name w:val="Body Text Right"/>
    <w:basedOn w:val="BodyText"/>
    <w:rsid w:val="00F71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1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151"/>
    <w:rPr>
      <w:sz w:val="32"/>
    </w:rPr>
  </w:style>
  <w:style w:type="paragraph" w:customStyle="1" w:styleId="HeadingProcedure">
    <w:name w:val="Heading Procedure"/>
    <w:basedOn w:val="HeadingBase"/>
    <w:next w:val="Normal"/>
    <w:rsid w:val="00F71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151"/>
    <w:pPr>
      <w:spacing w:before="60" w:after="60"/>
    </w:pPr>
  </w:style>
  <w:style w:type="paragraph" w:styleId="ListContinue">
    <w:name w:val="List Continue"/>
    <w:basedOn w:val="List"/>
    <w:rsid w:val="00F71151"/>
    <w:pPr>
      <w:ind w:firstLine="0"/>
    </w:pPr>
  </w:style>
  <w:style w:type="paragraph" w:customStyle="1" w:styleId="ListNote">
    <w:name w:val="List Note"/>
    <w:basedOn w:val="List"/>
    <w:rsid w:val="00F71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151"/>
    <w:rPr>
      <w:rFonts w:ascii="Courier New" w:hAnsi="Courier New"/>
    </w:rPr>
  </w:style>
  <w:style w:type="paragraph" w:customStyle="1" w:styleId="NoteBullet">
    <w:name w:val="Note Bullet"/>
    <w:basedOn w:val="Note"/>
    <w:rsid w:val="00F71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1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1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151"/>
    <w:rPr>
      <w:b/>
      <w:smallCaps/>
    </w:rPr>
  </w:style>
  <w:style w:type="paragraph" w:customStyle="1" w:styleId="TableListNumber">
    <w:name w:val="Table List Number"/>
    <w:basedOn w:val="ListNumber"/>
    <w:rsid w:val="00F71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151"/>
    <w:pPr>
      <w:numPr>
        <w:numId w:val="7"/>
      </w:numPr>
    </w:pPr>
  </w:style>
  <w:style w:type="paragraph" w:customStyle="1" w:styleId="ListAlpha2">
    <w:name w:val="List Alpha 2"/>
    <w:basedOn w:val="List2"/>
    <w:rsid w:val="00F71151"/>
    <w:pPr>
      <w:numPr>
        <w:numId w:val="6"/>
      </w:numPr>
    </w:pPr>
  </w:style>
  <w:style w:type="paragraph" w:styleId="List2">
    <w:name w:val="List 2"/>
    <w:basedOn w:val="BodyText"/>
    <w:rsid w:val="00F71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1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1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1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1151"/>
    <w:pPr>
      <w:numPr>
        <w:numId w:val="2"/>
      </w:numPr>
    </w:pPr>
  </w:style>
  <w:style w:type="paragraph" w:styleId="ListContinue2">
    <w:name w:val="List Continue 2"/>
    <w:basedOn w:val="List2"/>
    <w:rsid w:val="00F71151"/>
    <w:pPr>
      <w:ind w:firstLine="0"/>
    </w:pPr>
  </w:style>
  <w:style w:type="paragraph" w:styleId="ListContinue3">
    <w:name w:val="List Continue 3"/>
    <w:basedOn w:val="List3"/>
    <w:rsid w:val="00F71151"/>
    <w:pPr>
      <w:ind w:left="1021" w:firstLine="0"/>
    </w:pPr>
  </w:style>
  <w:style w:type="paragraph" w:styleId="ListContinue4">
    <w:name w:val="List Continue 4"/>
    <w:basedOn w:val="List4"/>
    <w:rsid w:val="00F71151"/>
    <w:pPr>
      <w:ind w:firstLine="0"/>
    </w:pPr>
  </w:style>
  <w:style w:type="paragraph" w:styleId="ListContinue5">
    <w:name w:val="List Continue 5"/>
    <w:basedOn w:val="List5"/>
    <w:rsid w:val="00F71151"/>
    <w:pPr>
      <w:ind w:firstLine="0"/>
    </w:pPr>
  </w:style>
  <w:style w:type="paragraph" w:styleId="ListNumber3">
    <w:name w:val="List Number 3"/>
    <w:basedOn w:val="List3"/>
    <w:rsid w:val="00F71151"/>
    <w:pPr>
      <w:numPr>
        <w:numId w:val="3"/>
      </w:numPr>
    </w:pPr>
  </w:style>
  <w:style w:type="paragraph" w:styleId="ListNumber4">
    <w:name w:val="List Number 4"/>
    <w:basedOn w:val="List4"/>
    <w:rsid w:val="00F71151"/>
    <w:pPr>
      <w:numPr>
        <w:numId w:val="4"/>
      </w:numPr>
    </w:pPr>
  </w:style>
  <w:style w:type="paragraph" w:styleId="ListNumber5">
    <w:name w:val="List Number 5"/>
    <w:basedOn w:val="List5"/>
    <w:rsid w:val="00F71151"/>
    <w:pPr>
      <w:numPr>
        <w:numId w:val="5"/>
      </w:numPr>
    </w:pPr>
  </w:style>
  <w:style w:type="paragraph" w:styleId="BlockText">
    <w:name w:val="Block Text"/>
    <w:basedOn w:val="Normal"/>
    <w:rsid w:val="00F71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151"/>
    <w:rPr>
      <w:sz w:val="16"/>
      <w:vertAlign w:val="superscript"/>
    </w:rPr>
  </w:style>
  <w:style w:type="character" w:customStyle="1" w:styleId="Symbols">
    <w:name w:val="Symbols"/>
    <w:basedOn w:val="DefaultParagraphFont"/>
    <w:rsid w:val="00F71151"/>
    <w:rPr>
      <w:rFonts w:ascii="Symbol" w:hAnsi="Symbol"/>
    </w:rPr>
  </w:style>
  <w:style w:type="character" w:customStyle="1" w:styleId="MenuOptions">
    <w:name w:val="Menu Options"/>
    <w:basedOn w:val="DefaultParagraphFont"/>
    <w:rsid w:val="00F71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151"/>
    <w:rPr>
      <w:b/>
    </w:rPr>
  </w:style>
  <w:style w:type="character" w:customStyle="1" w:styleId="Underlined">
    <w:name w:val="Underlined"/>
    <w:basedOn w:val="DefaultParagraphFont"/>
    <w:rsid w:val="00F71151"/>
    <w:rPr>
      <w:u w:val="single"/>
    </w:rPr>
  </w:style>
  <w:style w:type="paragraph" w:customStyle="1" w:styleId="TableBodyTextRight">
    <w:name w:val="Table Body Text Right"/>
    <w:basedOn w:val="TableBodyText"/>
    <w:rsid w:val="00F71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151"/>
    <w:rPr>
      <w:sz w:val="18"/>
    </w:rPr>
  </w:style>
  <w:style w:type="paragraph" w:customStyle="1" w:styleId="BodySmallRight">
    <w:name w:val="Body Small Right"/>
    <w:basedOn w:val="BodyTextRight"/>
    <w:rsid w:val="00F71151"/>
    <w:rPr>
      <w:sz w:val="18"/>
      <w:szCs w:val="18"/>
    </w:rPr>
  </w:style>
  <w:style w:type="paragraph" w:customStyle="1" w:styleId="MarginEdition">
    <w:name w:val="Margin Edition"/>
    <w:basedOn w:val="MarginNote"/>
    <w:rsid w:val="00F71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151"/>
    <w:rPr>
      <w:sz w:val="2"/>
      <w:szCs w:val="2"/>
    </w:rPr>
  </w:style>
  <w:style w:type="character" w:customStyle="1" w:styleId="Small">
    <w:name w:val="Small"/>
    <w:basedOn w:val="DefaultParagraphFont"/>
    <w:rsid w:val="00F71151"/>
    <w:rPr>
      <w:sz w:val="16"/>
    </w:rPr>
  </w:style>
  <w:style w:type="paragraph" w:customStyle="1" w:styleId="WideTable">
    <w:name w:val="Wide Table"/>
    <w:basedOn w:val="Normal"/>
    <w:rsid w:val="00F71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151"/>
  </w:style>
  <w:style w:type="paragraph" w:styleId="Quote">
    <w:name w:val="Quote"/>
    <w:basedOn w:val="Heading1"/>
    <w:link w:val="QuoteChar"/>
    <w:qFormat/>
    <w:rsid w:val="00F71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151"/>
    <w:pPr>
      <w:pageBreakBefore/>
    </w:pPr>
  </w:style>
  <w:style w:type="paragraph" w:customStyle="1" w:styleId="Border">
    <w:name w:val="Border"/>
    <w:basedOn w:val="Normal"/>
    <w:qFormat/>
    <w:rsid w:val="00F71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151"/>
    <w:rPr>
      <w:u w:val="single"/>
    </w:rPr>
  </w:style>
  <w:style w:type="character" w:customStyle="1" w:styleId="BoldandItalics">
    <w:name w:val="Bold and Italics"/>
    <w:qFormat/>
    <w:rsid w:val="00F71151"/>
    <w:rPr>
      <w:b/>
      <w:i/>
      <w:u w:val="none"/>
    </w:rPr>
  </w:style>
  <w:style w:type="paragraph" w:styleId="BalloonText">
    <w:name w:val="Balloon Text"/>
    <w:basedOn w:val="Normal"/>
    <w:link w:val="BalloonTextChar"/>
    <w:rsid w:val="00F71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1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1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1060</Characters>
  <Application>Microsoft Office Word</Application>
  <DocSecurity>0</DocSecurity>
  <Lines>37</Lines>
  <Paragraphs>20</Paragraphs>
  <ScaleCrop>false</ScaleCrop>
  <Company>Author-it Software Corporation Ltd.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CUASS00039 Community Broadcasting Committee Management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2016-01-15T13:09:16Z</dcterms:created>
  <dcterms:modified xsi:type="dcterms:W3CDTF">2016-01-14T09:56:00Z</dcterms:modified>
</cp:coreProperties>
</file>