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66AD" w:rsidP="00FE66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CUASS00038 Community Broadcasting Administration Skill Set</w:t>
      </w:r>
      <w:r>
        <w:fldChar w:fldCharType="end"/>
      </w:r>
    </w:p>
    <w:p w:rsidR="00FE66AD" w:rsidP="00FE66AD">
      <w:pPr>
        <w:pStyle w:val="Version"/>
        <w:sectPr w:rsidSect="004902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49026C" w:rsidP="0049026C">
      <w:pPr>
        <w:pStyle w:val="SuperHeading"/>
      </w:pPr>
      <w:r w:rsidRPr="0049026C">
        <w:t>CUASS00038 Community Broadcasting Administration Skill Set</w:t>
      </w:r>
    </w:p>
    <w:p w:rsidR="00000000" w:rsidRPr="0049026C" w:rsidP="0049026C">
      <w:pPr>
        <w:pStyle w:val="Heading1"/>
      </w:pPr>
      <w:bookmarkStart w:id="1" w:name="O_830555"/>
      <w:bookmarkEnd w:id="1"/>
      <w:r w:rsidRPr="0049026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6495"/>
      </w:tblGrid>
      <w:tr w:rsidTr="00FE66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26C" w:rsidP="0049026C">
            <w:pPr>
              <w:pStyle w:val="BodyText"/>
            </w:pPr>
            <w:r w:rsidRPr="0049026C">
              <w:rPr>
                <w:rStyle w:val="SpecialBold"/>
              </w:rPr>
              <w:t>Release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26C">
            <w:pPr>
              <w:pStyle w:val="BodyText"/>
              <w:rPr>
                <w:lang w:val="en-NZ"/>
              </w:rPr>
            </w:pPr>
            <w:r w:rsidRPr="0049026C">
              <w:rPr>
                <w:rStyle w:val="SpecialBold"/>
              </w:rPr>
              <w:t>Comments</w:t>
            </w:r>
          </w:p>
        </w:tc>
      </w:tr>
      <w:tr w:rsidTr="00FE66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26C">
            <w:pPr>
              <w:pStyle w:val="BodyText"/>
              <w:rPr>
                <w:lang w:val="en-NZ"/>
              </w:rPr>
            </w:pPr>
            <w:r w:rsidRPr="0049026C">
              <w:t>Release 1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26C" w:rsidP="0049026C">
            <w:pPr>
              <w:pStyle w:val="BodyText"/>
            </w:pPr>
            <w:r w:rsidRPr="0049026C">
              <w:t>This skill set first released with CUA Creative Arts and Culture Training Package version 2.0.</w:t>
            </w:r>
          </w:p>
        </w:tc>
      </w:tr>
    </w:tbl>
    <w:p w:rsidR="00000000" w:rsidRPr="0049026C" w:rsidP="0049026C">
      <w:pPr>
        <w:pStyle w:val="BodyText"/>
      </w:pPr>
    </w:p>
    <w:p w:rsidR="00000000" w:rsidRPr="0049026C" w:rsidP="0049026C">
      <w:pPr>
        <w:pStyle w:val="AllowPageBreak"/>
      </w:pPr>
    </w:p>
    <w:p w:rsidR="00000000" w:rsidRPr="0049026C" w:rsidP="0049026C">
      <w:pPr>
        <w:pStyle w:val="Heading1"/>
      </w:pPr>
      <w:bookmarkStart w:id="2" w:name="O_830556"/>
      <w:bookmarkEnd w:id="2"/>
      <w:r w:rsidRPr="0049026C">
        <w:t>Description</w:t>
      </w:r>
    </w:p>
    <w:p w:rsidR="00000000" w:rsidRPr="0049026C" w:rsidP="0049026C">
      <w:pPr>
        <w:pStyle w:val="BodyText"/>
      </w:pPr>
      <w:r w:rsidRPr="0049026C">
        <w:t>This skill set addresses the skills, knowledge and performance re</w:t>
      </w:r>
      <w:r w:rsidRPr="0049026C">
        <w:t xml:space="preserve">quirements to provide administrative support to senior management in community broadcasting stations. </w:t>
      </w:r>
    </w:p>
    <w:p w:rsidR="00000000" w:rsidRPr="0049026C" w:rsidP="0049026C">
      <w:pPr>
        <w:pStyle w:val="AllowPageBreak"/>
      </w:pPr>
    </w:p>
    <w:p w:rsidR="00000000" w:rsidRPr="0049026C" w:rsidP="0049026C">
      <w:pPr>
        <w:pStyle w:val="Heading1"/>
      </w:pPr>
      <w:bookmarkStart w:id="3" w:name="O_830557"/>
      <w:bookmarkEnd w:id="3"/>
      <w:r w:rsidRPr="0049026C">
        <w:t>Pathways Information</w:t>
      </w:r>
    </w:p>
    <w:p w:rsidR="00000000" w:rsidRPr="0049026C" w:rsidP="0049026C">
      <w:pPr>
        <w:pStyle w:val="BodyText"/>
      </w:pPr>
      <w:r w:rsidRPr="0049026C">
        <w:t>Units from this skill set can contribute credit towards CUA51015 Diploma of Screen and Media.</w:t>
      </w:r>
    </w:p>
    <w:p w:rsidR="00000000" w:rsidRPr="0049026C" w:rsidP="0049026C">
      <w:pPr>
        <w:pStyle w:val="AllowPageBreak"/>
      </w:pPr>
    </w:p>
    <w:p w:rsidR="00000000" w:rsidRPr="0049026C" w:rsidP="0049026C">
      <w:pPr>
        <w:pStyle w:val="Heading1"/>
      </w:pPr>
      <w:bookmarkStart w:id="4" w:name="O_830558"/>
      <w:bookmarkEnd w:id="4"/>
      <w:r w:rsidRPr="0049026C">
        <w:t>Lice</w:t>
      </w:r>
      <w:r w:rsidRPr="0049026C">
        <w:t>nsing/Regulatory Information</w:t>
      </w:r>
    </w:p>
    <w:p w:rsidR="00000000" w:rsidRPr="0049026C" w:rsidP="0049026C">
      <w:pPr>
        <w:pStyle w:val="BodyText"/>
      </w:pPr>
      <w:r w:rsidRPr="0049026C">
        <w:t>No licensing, legislative or certification requirements apply to this skill set at the time publication.</w:t>
      </w:r>
    </w:p>
    <w:p w:rsidR="00000000" w:rsidRPr="0049026C" w:rsidP="0049026C">
      <w:pPr>
        <w:pStyle w:val="AllowPageBreak"/>
      </w:pPr>
    </w:p>
    <w:p w:rsidR="00000000" w:rsidRPr="0049026C" w:rsidP="0049026C">
      <w:pPr>
        <w:pStyle w:val="Heading1"/>
      </w:pPr>
      <w:bookmarkStart w:id="5" w:name="O_830559"/>
      <w:bookmarkEnd w:id="5"/>
      <w:r w:rsidRPr="0049026C">
        <w:t>Skill Set Requirements</w:t>
      </w:r>
    </w:p>
    <w:p w:rsidR="00000000" w:rsidRPr="0049026C" w:rsidP="0049026C">
      <w:pPr>
        <w:pStyle w:val="BodyText"/>
      </w:pPr>
      <w:r w:rsidRPr="0049026C">
        <w:t>CUAIND301 Work effectively in the creative arts industry</w:t>
      </w:r>
    </w:p>
    <w:p w:rsidR="00000000" w:rsidRPr="0049026C" w:rsidP="0049026C">
      <w:pPr>
        <w:pStyle w:val="BodyText"/>
      </w:pPr>
      <w:r w:rsidRPr="0049026C">
        <w:t>BSBCOM501</w:t>
      </w:r>
      <w:r w:rsidRPr="0049026C">
        <w:tab/>
      </w:r>
      <w:r w:rsidRPr="0049026C">
        <w:t>Identify and interpret compliance requirements</w:t>
      </w:r>
    </w:p>
    <w:p w:rsidR="00000000" w:rsidRPr="0049026C" w:rsidP="0049026C">
      <w:pPr>
        <w:pStyle w:val="BodyText"/>
      </w:pPr>
      <w:r w:rsidRPr="0049026C">
        <w:t>BSBFIM501 Manage budgets and financial plans</w:t>
      </w:r>
    </w:p>
    <w:p w:rsidR="00000000" w:rsidRPr="0049026C" w:rsidP="0049026C">
      <w:pPr>
        <w:pStyle w:val="BodyText"/>
      </w:pPr>
      <w:r w:rsidRPr="0049026C">
        <w:t>BSBINM401 Implement workplace information system</w:t>
      </w:r>
    </w:p>
    <w:p w:rsidR="00000000" w:rsidRPr="0049026C" w:rsidP="0049026C">
      <w:pPr>
        <w:pStyle w:val="BodyText"/>
      </w:pPr>
      <w:r w:rsidRPr="0049026C">
        <w:t>BSBMGT605 Provide leadership across the organisation</w:t>
      </w:r>
    </w:p>
    <w:p w:rsidR="00000000" w:rsidRPr="0049026C" w:rsidP="0049026C">
      <w:pPr>
        <w:pStyle w:val="BodyText"/>
      </w:pPr>
      <w:r w:rsidRPr="0049026C">
        <w:t>BSBRKG502 Manage and monitor business or records systems</w:t>
      </w:r>
    </w:p>
    <w:p w:rsidR="00000000" w:rsidRPr="0049026C" w:rsidP="0049026C">
      <w:pPr>
        <w:pStyle w:val="BodyText"/>
      </w:pPr>
      <w:r w:rsidRPr="0049026C">
        <w:t>BSBWH</w:t>
      </w:r>
      <w:r w:rsidRPr="0049026C">
        <w:t>S501 Ensure a safe workplace</w:t>
      </w:r>
    </w:p>
    <w:p w:rsidR="00000000" w:rsidRPr="0049026C" w:rsidP="0049026C">
      <w:pPr>
        <w:pStyle w:val="AllowPageBreak"/>
      </w:pPr>
    </w:p>
    <w:p w:rsidR="00000000" w:rsidRPr="0049026C" w:rsidP="0049026C">
      <w:pPr>
        <w:pStyle w:val="Heading1"/>
      </w:pPr>
      <w:bookmarkStart w:id="6" w:name="O_830560"/>
      <w:bookmarkEnd w:id="6"/>
      <w:r w:rsidRPr="0049026C">
        <w:t>Target Group</w:t>
      </w:r>
    </w:p>
    <w:p w:rsidR="00000000" w:rsidRPr="0049026C" w:rsidP="0049026C">
      <w:pPr>
        <w:pStyle w:val="BodyText"/>
      </w:pPr>
      <w:r w:rsidRPr="0049026C">
        <w:t>These units of competency from the CUA Creative Arts and Culture Training Package meet the requirements for providing administrative support to senior management in community broadcasting stations.</w:t>
      </w:r>
    </w:p>
    <w:p w:rsidR="00000000" w:rsidRPr="0049026C" w:rsidP="0049026C">
      <w:pPr>
        <w:pStyle w:val="AllowPageBreak"/>
      </w:pPr>
    </w:p>
    <w:p w:rsidR="00000000" w:rsidRPr="0049026C" w:rsidP="0049026C">
      <w:pPr>
        <w:pStyle w:val="Heading1"/>
      </w:pPr>
      <w:bookmarkStart w:id="7" w:name="O_830561"/>
      <w:bookmarkEnd w:id="7"/>
      <w:r w:rsidRPr="0049026C">
        <w:t>Suggested words for Statement of Attainment</w:t>
      </w:r>
    </w:p>
    <w:p w:rsidR="00000000" w:rsidRPr="0049026C" w:rsidP="0049026C">
      <w:pPr>
        <w:pStyle w:val="BodyText"/>
      </w:pPr>
      <w:r w:rsidRPr="0049026C">
        <w:t>This skill set is for people working, either paid or voluntarily, in administration of community broadcasting stations, where there are supporting senior management roles such as general manager</w:t>
      </w:r>
      <w:r w:rsidRPr="0049026C">
        <w:t xml:space="preserve"> or program manager.</w:t>
      </w:r>
    </w:p>
    <w:p w:rsidR="00000000" w:rsidRPr="0049026C" w:rsidP="0049026C"/>
    <w:sectPr w:rsidSect="0049026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2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26C" w:rsidRPr="00FE66AD" w:rsidP="00FE66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2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6AD" w:rsidP="004902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E66AD" w:rsidP="004902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E66AD" w:rsidP="004902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2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26C" w:rsidRPr="00FE66AD" w:rsidP="00FE66A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2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6AD" w:rsidRPr="002D2AF8" w:rsidP="004902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CUASS00038 Community Broadcasting Administration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January 2016</w:t>
    </w:r>
    <w:r>
      <w:fldChar w:fldCharType="end"/>
    </w:r>
  </w:p>
  <w:p w:rsidR="00FE66AD" w:rsidP="004902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02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02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02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02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02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02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02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02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02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02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02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026C"/>
  </w:style>
  <w:style w:type="character" w:customStyle="1" w:styleId="Heading1Char">
    <w:name w:val="Heading 1 Char"/>
    <w:basedOn w:val="DefaultParagraphFont"/>
    <w:link w:val="Heading1"/>
    <w:rsid w:val="004902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026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026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9026C"/>
    <w:rPr>
      <w:b/>
      <w:spacing w:val="0"/>
    </w:rPr>
  </w:style>
  <w:style w:type="paragraph" w:customStyle="1" w:styleId="SuperHeading">
    <w:name w:val="SuperHeading"/>
    <w:basedOn w:val="Normal"/>
    <w:rsid w:val="004902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02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902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02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02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02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02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02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02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02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02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02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02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02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02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02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02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02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02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02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9026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9026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902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902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02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02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9026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902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02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02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02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02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02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02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02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026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9026C"/>
    <w:rPr>
      <w:i/>
    </w:rPr>
  </w:style>
  <w:style w:type="paragraph" w:styleId="Caption">
    <w:name w:val="caption"/>
    <w:basedOn w:val="BodyText"/>
    <w:next w:val="Normal"/>
    <w:qFormat/>
    <w:rsid w:val="004902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02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02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026C"/>
  </w:style>
  <w:style w:type="paragraph" w:styleId="TableofFigures">
    <w:name w:val="table of figures"/>
    <w:basedOn w:val="Normal"/>
    <w:next w:val="Normal"/>
    <w:semiHidden/>
    <w:rsid w:val="004902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026C"/>
    <w:pPr>
      <w:numPr>
        <w:numId w:val="9"/>
      </w:numPr>
    </w:pPr>
  </w:style>
  <w:style w:type="character" w:customStyle="1" w:styleId="WingdingSymbols">
    <w:name w:val="Wingding Symbols"/>
    <w:rsid w:val="0049026C"/>
    <w:rPr>
      <w:rFonts w:ascii="Wingdings" w:hAnsi="Wingdings"/>
    </w:rPr>
  </w:style>
  <w:style w:type="paragraph" w:customStyle="1" w:styleId="TableHeading">
    <w:name w:val="Table Heading"/>
    <w:basedOn w:val="HeadingBase"/>
    <w:rsid w:val="004902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026C"/>
    <w:rPr>
      <w:color w:val="0033CC"/>
      <w:u w:val="none"/>
    </w:rPr>
  </w:style>
  <w:style w:type="paragraph" w:customStyle="1" w:styleId="BodyTextRight">
    <w:name w:val="Body Text Right"/>
    <w:basedOn w:val="BodyText"/>
    <w:rsid w:val="004902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02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026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02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02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02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026C"/>
    <w:rPr>
      <w:sz w:val="32"/>
    </w:rPr>
  </w:style>
  <w:style w:type="paragraph" w:customStyle="1" w:styleId="HeadingProcedure">
    <w:name w:val="Heading Procedure"/>
    <w:basedOn w:val="HeadingBase"/>
    <w:next w:val="Normal"/>
    <w:rsid w:val="004902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026C"/>
    <w:pPr>
      <w:spacing w:before="60" w:after="60"/>
    </w:pPr>
  </w:style>
  <w:style w:type="paragraph" w:styleId="ListContinue">
    <w:name w:val="List Continue"/>
    <w:basedOn w:val="List"/>
    <w:rsid w:val="0049026C"/>
    <w:pPr>
      <w:ind w:firstLine="0"/>
    </w:pPr>
  </w:style>
  <w:style w:type="paragraph" w:customStyle="1" w:styleId="ListNote">
    <w:name w:val="List Note"/>
    <w:basedOn w:val="List"/>
    <w:rsid w:val="004902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02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02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026C"/>
    <w:rPr>
      <w:rFonts w:ascii="Courier New" w:hAnsi="Courier New"/>
    </w:rPr>
  </w:style>
  <w:style w:type="paragraph" w:customStyle="1" w:styleId="NoteBullet">
    <w:name w:val="Note Bullet"/>
    <w:basedOn w:val="Note"/>
    <w:rsid w:val="004902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02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02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02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026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902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02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026C"/>
    <w:rPr>
      <w:b/>
      <w:smallCaps/>
    </w:rPr>
  </w:style>
  <w:style w:type="paragraph" w:customStyle="1" w:styleId="TableListNumber">
    <w:name w:val="Table List Number"/>
    <w:basedOn w:val="ListNumber"/>
    <w:rsid w:val="004902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02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026C"/>
    <w:pPr>
      <w:numPr>
        <w:numId w:val="7"/>
      </w:numPr>
    </w:pPr>
  </w:style>
  <w:style w:type="paragraph" w:customStyle="1" w:styleId="ListAlpha2">
    <w:name w:val="List Alpha 2"/>
    <w:basedOn w:val="List2"/>
    <w:rsid w:val="0049026C"/>
    <w:pPr>
      <w:numPr>
        <w:numId w:val="6"/>
      </w:numPr>
    </w:pPr>
  </w:style>
  <w:style w:type="paragraph" w:styleId="List2">
    <w:name w:val="List 2"/>
    <w:basedOn w:val="BodyText"/>
    <w:rsid w:val="004902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02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02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02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026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026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9026C"/>
    <w:pPr>
      <w:numPr>
        <w:numId w:val="2"/>
      </w:numPr>
    </w:pPr>
  </w:style>
  <w:style w:type="paragraph" w:styleId="ListContinue2">
    <w:name w:val="List Continue 2"/>
    <w:basedOn w:val="List2"/>
    <w:rsid w:val="0049026C"/>
    <w:pPr>
      <w:ind w:firstLine="0"/>
    </w:pPr>
  </w:style>
  <w:style w:type="paragraph" w:styleId="ListContinue3">
    <w:name w:val="List Continue 3"/>
    <w:basedOn w:val="List3"/>
    <w:rsid w:val="0049026C"/>
    <w:pPr>
      <w:ind w:left="1021" w:firstLine="0"/>
    </w:pPr>
  </w:style>
  <w:style w:type="paragraph" w:styleId="ListContinue4">
    <w:name w:val="List Continue 4"/>
    <w:basedOn w:val="List4"/>
    <w:rsid w:val="0049026C"/>
    <w:pPr>
      <w:ind w:firstLine="0"/>
    </w:pPr>
  </w:style>
  <w:style w:type="paragraph" w:styleId="ListContinue5">
    <w:name w:val="List Continue 5"/>
    <w:basedOn w:val="List5"/>
    <w:rsid w:val="0049026C"/>
    <w:pPr>
      <w:ind w:firstLine="0"/>
    </w:pPr>
  </w:style>
  <w:style w:type="paragraph" w:styleId="ListNumber3">
    <w:name w:val="List Number 3"/>
    <w:basedOn w:val="List3"/>
    <w:rsid w:val="0049026C"/>
    <w:pPr>
      <w:numPr>
        <w:numId w:val="3"/>
      </w:numPr>
    </w:pPr>
  </w:style>
  <w:style w:type="paragraph" w:styleId="ListNumber4">
    <w:name w:val="List Number 4"/>
    <w:basedOn w:val="List4"/>
    <w:rsid w:val="0049026C"/>
    <w:pPr>
      <w:numPr>
        <w:numId w:val="4"/>
      </w:numPr>
    </w:pPr>
  </w:style>
  <w:style w:type="paragraph" w:styleId="ListNumber5">
    <w:name w:val="List Number 5"/>
    <w:basedOn w:val="List5"/>
    <w:rsid w:val="0049026C"/>
    <w:pPr>
      <w:numPr>
        <w:numId w:val="5"/>
      </w:numPr>
    </w:pPr>
  </w:style>
  <w:style w:type="paragraph" w:styleId="BlockText">
    <w:name w:val="Block Text"/>
    <w:basedOn w:val="Normal"/>
    <w:rsid w:val="004902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02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026C"/>
    <w:rPr>
      <w:sz w:val="16"/>
      <w:vertAlign w:val="superscript"/>
    </w:rPr>
  </w:style>
  <w:style w:type="character" w:customStyle="1" w:styleId="Symbols">
    <w:name w:val="Symbols"/>
    <w:basedOn w:val="DefaultParagraphFont"/>
    <w:rsid w:val="0049026C"/>
    <w:rPr>
      <w:rFonts w:ascii="Symbol" w:hAnsi="Symbol"/>
    </w:rPr>
  </w:style>
  <w:style w:type="character" w:customStyle="1" w:styleId="MenuOptions">
    <w:name w:val="Menu Options"/>
    <w:basedOn w:val="DefaultParagraphFont"/>
    <w:rsid w:val="004902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026C"/>
    <w:rPr>
      <w:b/>
    </w:rPr>
  </w:style>
  <w:style w:type="character" w:customStyle="1" w:styleId="Underlined">
    <w:name w:val="Underlined"/>
    <w:basedOn w:val="DefaultParagraphFont"/>
    <w:rsid w:val="0049026C"/>
    <w:rPr>
      <w:u w:val="single"/>
    </w:rPr>
  </w:style>
  <w:style w:type="paragraph" w:customStyle="1" w:styleId="TableBodyTextRight">
    <w:name w:val="Table Body Text Right"/>
    <w:basedOn w:val="TableBodyText"/>
    <w:rsid w:val="004902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026C"/>
    <w:rPr>
      <w:sz w:val="18"/>
    </w:rPr>
  </w:style>
  <w:style w:type="paragraph" w:customStyle="1" w:styleId="BodySmallRight">
    <w:name w:val="Body Small Right"/>
    <w:basedOn w:val="BodyTextRight"/>
    <w:rsid w:val="0049026C"/>
    <w:rPr>
      <w:sz w:val="18"/>
      <w:szCs w:val="18"/>
    </w:rPr>
  </w:style>
  <w:style w:type="paragraph" w:customStyle="1" w:styleId="MarginEdition">
    <w:name w:val="Margin Edition"/>
    <w:basedOn w:val="MarginNote"/>
    <w:rsid w:val="004902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026C"/>
    <w:rPr>
      <w:sz w:val="2"/>
      <w:szCs w:val="2"/>
    </w:rPr>
  </w:style>
  <w:style w:type="character" w:customStyle="1" w:styleId="Small">
    <w:name w:val="Small"/>
    <w:basedOn w:val="DefaultParagraphFont"/>
    <w:rsid w:val="0049026C"/>
    <w:rPr>
      <w:sz w:val="16"/>
    </w:rPr>
  </w:style>
  <w:style w:type="paragraph" w:customStyle="1" w:styleId="WideTable">
    <w:name w:val="Wide Table"/>
    <w:basedOn w:val="Normal"/>
    <w:rsid w:val="004902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026C"/>
  </w:style>
  <w:style w:type="paragraph" w:styleId="Quote">
    <w:name w:val="Quote"/>
    <w:basedOn w:val="Heading1"/>
    <w:link w:val="QuoteChar"/>
    <w:qFormat/>
    <w:rsid w:val="004902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02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026C"/>
    <w:pPr>
      <w:pageBreakBefore/>
    </w:pPr>
  </w:style>
  <w:style w:type="paragraph" w:customStyle="1" w:styleId="Border">
    <w:name w:val="Border"/>
    <w:basedOn w:val="Normal"/>
    <w:qFormat/>
    <w:rsid w:val="004902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02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02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02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02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02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02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02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02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026C"/>
    <w:rPr>
      <w:u w:val="single"/>
    </w:rPr>
  </w:style>
  <w:style w:type="character" w:customStyle="1" w:styleId="BoldandItalics">
    <w:name w:val="Bold and Italics"/>
    <w:qFormat/>
    <w:rsid w:val="0049026C"/>
    <w:rPr>
      <w:b/>
      <w:i/>
      <w:u w:val="none"/>
    </w:rPr>
  </w:style>
  <w:style w:type="paragraph" w:styleId="BalloonText">
    <w:name w:val="Balloon Text"/>
    <w:basedOn w:val="Normal"/>
    <w:link w:val="BalloonTextChar"/>
    <w:rsid w:val="004902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02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026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02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02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026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203</Words>
  <Characters>1344</Characters>
  <Application>Microsoft Office Word</Application>
  <DocSecurity>0</DocSecurity>
  <Lines>43</Lines>
  <Paragraphs>26</Paragraphs>
  <ScaleCrop>false</ScaleCrop>
  <Company>Author-it Software Corporation Ltd.</Company>
  <LinksUpToDate>false</LinksUpToDate>
  <CharactersWithSpaces>1522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CUASS00038 Community Broadcasting Administration Skill Set</dc:title>
  <dc:subject>Approved</dc:subject>
  <dc:creator>Innovation and Business Skills Australia</dc:creator>
  <cp:keywords>Release 1</cp:keywords>
  <dc:description>Review Date: 12 April 2008</dc:description>
  <cp:lastModifiedBy>TPCMS</cp:lastModifiedBy>
  <cp:revision>3</cp:revision>
  <dcterms:created xsi:type="dcterms:W3CDTF">2016-01-15T12:50:53Z</dcterms:created>
  <dcterms:modified xsi:type="dcterms:W3CDTF">2016-01-14T09:25:00Z</dcterms:modified>
</cp:coreProperties>
</file>