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1A1" w:rsidP="00D241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CUASOU504 Produce sound recordings</w:t>
      </w:r>
      <w:r>
        <w:fldChar w:fldCharType="end"/>
      </w:r>
    </w:p>
    <w:p w:rsidR="00D241A1" w:rsidP="00D241A1">
      <w:pPr>
        <w:pStyle w:val="Version"/>
        <w:sectPr w:rsidSect="00075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100" w:rsidP="00075100">
      <w:pPr>
        <w:pStyle w:val="SuperHeading"/>
      </w:pPr>
      <w:r w:rsidRPr="00075100">
        <w:t>Assessment Re</w:t>
      </w:r>
      <w:r w:rsidRPr="00075100">
        <w:t>quirements for CUASOU504 Produce sound recordings</w:t>
      </w:r>
    </w:p>
    <w:p w:rsidR="00000000" w:rsidRPr="00075100" w:rsidP="00075100">
      <w:pPr>
        <w:pStyle w:val="Heading1"/>
      </w:pPr>
      <w:bookmarkStart w:id="1" w:name="O_817359"/>
      <w:bookmarkEnd w:id="1"/>
      <w:r w:rsidRPr="000751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5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100" w:rsidP="00075100">
            <w:pPr>
              <w:pStyle w:val="BodyText"/>
            </w:pPr>
            <w:r w:rsidRPr="000751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100">
            <w:pPr>
              <w:pStyle w:val="BodyText"/>
              <w:rPr>
                <w:lang w:val="en-NZ"/>
              </w:rPr>
            </w:pPr>
            <w:r w:rsidRPr="00075100">
              <w:rPr>
                <w:rStyle w:val="SpecialBold"/>
              </w:rPr>
              <w:t>Comments</w:t>
            </w:r>
          </w:p>
        </w:tc>
      </w:tr>
      <w:tr w:rsidTr="00075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100">
            <w:pPr>
              <w:pStyle w:val="BodyText"/>
              <w:rPr>
                <w:lang w:val="en-NZ"/>
              </w:rPr>
            </w:pPr>
            <w:r w:rsidRPr="000751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100" w:rsidP="00075100">
            <w:pPr>
              <w:pStyle w:val="BodyText"/>
            </w:pPr>
            <w:r w:rsidRPr="00075100">
              <w:t>This version first released with CUA Creative Arts and Culture Training Package version 2.0.</w:t>
            </w:r>
          </w:p>
        </w:tc>
      </w:tr>
    </w:tbl>
    <w:p w:rsidR="00000000" w:rsidRPr="00075100" w:rsidP="00075100">
      <w:pPr>
        <w:pStyle w:val="BodyText"/>
      </w:pPr>
    </w:p>
    <w:p w:rsidR="00000000" w:rsidRPr="00075100" w:rsidP="00075100">
      <w:pPr>
        <w:pStyle w:val="AllowPageBreak"/>
      </w:pPr>
    </w:p>
    <w:p w:rsidR="00000000" w:rsidRPr="00075100" w:rsidP="00075100">
      <w:pPr>
        <w:pStyle w:val="Heading1"/>
      </w:pPr>
      <w:bookmarkStart w:id="2" w:name="O_817360"/>
      <w:bookmarkEnd w:id="2"/>
      <w:r w:rsidRPr="00075100">
        <w:t>Performance Evidence</w:t>
      </w:r>
    </w:p>
    <w:p w:rsidR="00000000" w:rsidRPr="00075100" w:rsidP="00D241A1">
      <w:pPr>
        <w:pStyle w:val="BodyText"/>
      </w:pPr>
      <w:r w:rsidRPr="00075100">
        <w:t>Evidence of the ability to:</w:t>
      </w:r>
    </w:p>
    <w:p w:rsidR="00000000" w:rsidRPr="00075100" w:rsidP="00075100">
      <w:pPr>
        <w:pStyle w:val="ListBullet"/>
      </w:pPr>
      <w:r w:rsidRPr="00075100">
        <w:t xml:space="preserve">develop creative sound concepts for recording projects </w:t>
      </w:r>
    </w:p>
    <w:p w:rsidR="00000000" w:rsidRPr="00075100" w:rsidP="00075100">
      <w:pPr>
        <w:pStyle w:val="ListBullet"/>
      </w:pPr>
      <w:r w:rsidRPr="00075100">
        <w:t>work creatively, collaboratively and constructively with others to produce at least two sound recordings for distribution</w:t>
      </w:r>
    </w:p>
    <w:p w:rsidR="00000000" w:rsidRPr="00075100" w:rsidP="00075100">
      <w:pPr>
        <w:pStyle w:val="ListBullet"/>
      </w:pPr>
      <w:r w:rsidRPr="00075100">
        <w:t>adjust recordings to achieve project outcomes</w:t>
      </w:r>
    </w:p>
    <w:p w:rsidR="00000000" w:rsidRPr="00075100" w:rsidP="00075100">
      <w:pPr>
        <w:pStyle w:val="ListBullet"/>
      </w:pPr>
      <w:r w:rsidRPr="00075100">
        <w:t>doc</w:t>
      </w:r>
      <w:r w:rsidRPr="00075100">
        <w:t>ument the evaluation of the recording process, outcomes and own role.</w:t>
      </w:r>
    </w:p>
    <w:p w:rsidR="00000000" w:rsidRPr="00075100" w:rsidP="00075100">
      <w:pPr>
        <w:pStyle w:val="BodyText"/>
      </w:pPr>
    </w:p>
    <w:p w:rsidR="00000000" w:rsidRPr="00075100" w:rsidP="00D241A1">
      <w:pPr>
        <w:pStyle w:val="BodyText"/>
      </w:pPr>
      <w:r w:rsidRPr="00075100">
        <w:t>Note: If a specific volume or frequency is not stated, then evidence must be provided at least once.</w:t>
      </w:r>
    </w:p>
    <w:p w:rsidR="00000000" w:rsidRPr="00075100" w:rsidP="00075100">
      <w:pPr>
        <w:pStyle w:val="Heading1"/>
      </w:pPr>
      <w:bookmarkStart w:id="3" w:name="O_817361"/>
      <w:bookmarkEnd w:id="3"/>
      <w:r w:rsidRPr="00075100">
        <w:t>Knowledge Evidence</w:t>
      </w:r>
    </w:p>
    <w:p w:rsidR="00000000" w:rsidRPr="00075100" w:rsidP="00D241A1">
      <w:pPr>
        <w:pStyle w:val="BodyText"/>
      </w:pPr>
      <w:r w:rsidRPr="00075100">
        <w:t xml:space="preserve">To complete the unit requirements safely and </w:t>
      </w:r>
      <w:r w:rsidRPr="00075100">
        <w:t>effectively, the individual must:</w:t>
      </w:r>
    </w:p>
    <w:p w:rsidR="00000000" w:rsidRPr="00075100" w:rsidP="00075100">
      <w:pPr>
        <w:pStyle w:val="ListBullet"/>
      </w:pPr>
      <w:r w:rsidRPr="00075100">
        <w:t>describe the production requirements that may impact decisions about recording projects</w:t>
      </w:r>
    </w:p>
    <w:p w:rsidR="00000000" w:rsidRPr="00075100" w:rsidP="00075100">
      <w:pPr>
        <w:pStyle w:val="ListBullet"/>
      </w:pPr>
      <w:r w:rsidRPr="00075100">
        <w:t>explain the legislative requirements that relate to sound recording</w:t>
      </w:r>
    </w:p>
    <w:p w:rsidR="00000000" w:rsidRPr="00075100" w:rsidP="00075100">
      <w:pPr>
        <w:pStyle w:val="ListBullet"/>
      </w:pPr>
      <w:r w:rsidRPr="00075100">
        <w:t>explain how different recording and performance environments affe</w:t>
      </w:r>
      <w:r w:rsidRPr="00075100">
        <w:t xml:space="preserve">ct sound, and what adjustments can be made to produce required sound recordings </w:t>
      </w:r>
    </w:p>
    <w:p w:rsidR="00000000" w:rsidRPr="00075100" w:rsidP="00075100">
      <w:pPr>
        <w:pStyle w:val="ListBullet"/>
      </w:pPr>
      <w:r w:rsidRPr="00075100">
        <w:t>explain the sound equipment required for a range of recording situations</w:t>
      </w:r>
    </w:p>
    <w:p w:rsidR="00000000" w:rsidRPr="00075100" w:rsidP="00075100">
      <w:pPr>
        <w:pStyle w:val="ListBullet"/>
      </w:pPr>
      <w:r w:rsidRPr="00075100">
        <w:t>describe techniques for evaluating the quality of a sound recording</w:t>
      </w:r>
    </w:p>
    <w:p w:rsidR="00000000" w:rsidRPr="00075100" w:rsidP="00075100">
      <w:pPr>
        <w:pStyle w:val="ListBullet"/>
      </w:pPr>
      <w:r w:rsidRPr="00075100">
        <w:t xml:space="preserve">explain the issues and challenges </w:t>
      </w:r>
      <w:r w:rsidRPr="00075100">
        <w:t>that typically arise when producing sound recordings, and how to address them.</w:t>
      </w:r>
    </w:p>
    <w:p w:rsidR="00000000" w:rsidRPr="00075100" w:rsidP="00075100">
      <w:pPr>
        <w:pStyle w:val="AllowPageBreak"/>
      </w:pPr>
    </w:p>
    <w:p w:rsidR="00000000" w:rsidRPr="00075100" w:rsidP="00075100">
      <w:pPr>
        <w:pStyle w:val="Heading1"/>
      </w:pPr>
      <w:bookmarkStart w:id="4" w:name="O_817362"/>
      <w:bookmarkEnd w:id="4"/>
      <w:r w:rsidRPr="00075100">
        <w:t>Assessment Conditions</w:t>
      </w:r>
    </w:p>
    <w:p w:rsidR="00000000" w:rsidRPr="00075100" w:rsidP="00D241A1">
      <w:pPr>
        <w:pStyle w:val="BodyText"/>
      </w:pPr>
      <w:r w:rsidRPr="00075100">
        <w:t>Assessment must be conducted in a safe environment where evidence gathered demonstrates consistent performance of typical activities exper</w:t>
      </w:r>
      <w:r w:rsidRPr="00075100">
        <w:t xml:space="preserve">ienced in creative arts industry environments. The assessment environment must include access to: </w:t>
      </w:r>
    </w:p>
    <w:p w:rsidR="00000000" w:rsidRPr="00075100" w:rsidP="00075100">
      <w:pPr>
        <w:pStyle w:val="ListBullet"/>
      </w:pPr>
      <w:r w:rsidRPr="00075100">
        <w:t>relevant instruments and equipment</w:t>
      </w:r>
    </w:p>
    <w:p w:rsidR="00000000" w:rsidRPr="00075100" w:rsidP="00075100">
      <w:pPr>
        <w:pStyle w:val="ListBullet"/>
      </w:pPr>
      <w:r w:rsidRPr="00075100">
        <w:t>scores, charts or other written music resources</w:t>
      </w:r>
    </w:p>
    <w:p w:rsidR="00000000" w:rsidRPr="00075100" w:rsidP="00075100">
      <w:pPr>
        <w:pStyle w:val="ListBullet"/>
      </w:pPr>
      <w:r w:rsidRPr="00075100">
        <w:t>participants, such as performers and technical crew</w:t>
      </w:r>
    </w:p>
    <w:p w:rsidR="00000000" w:rsidRPr="00075100" w:rsidP="00075100">
      <w:pPr>
        <w:pStyle w:val="ListBullet"/>
      </w:pPr>
      <w:r w:rsidRPr="00075100">
        <w:t>appropriate recording</w:t>
      </w:r>
      <w:r w:rsidRPr="00075100">
        <w:t xml:space="preserve"> facilities with adequate space and acoustic qualities.</w:t>
      </w:r>
    </w:p>
    <w:p w:rsidR="00000000" w:rsidRPr="00075100" w:rsidP="00075100">
      <w:pPr>
        <w:pStyle w:val="BodyText"/>
      </w:pPr>
    </w:p>
    <w:p w:rsidR="00000000" w:rsidRPr="00075100" w:rsidP="00D241A1">
      <w:pPr>
        <w:pStyle w:val="BodyText"/>
      </w:pPr>
      <w:r w:rsidRPr="00075100">
        <w:t>Assessors of this unit must satisfy the requirements for assessors in applicable vocational educational and training legislation, frameworks and/or standards.</w:t>
      </w:r>
    </w:p>
    <w:p w:rsidR="00000000" w:rsidRPr="00075100" w:rsidP="00075100">
      <w:pPr>
        <w:pStyle w:val="Heading1"/>
      </w:pPr>
      <w:bookmarkStart w:id="5" w:name="O_817365"/>
      <w:bookmarkEnd w:id="5"/>
      <w:r w:rsidRPr="00075100">
        <w:t>Links</w:t>
      </w:r>
    </w:p>
    <w:p w:rsidR="00000000" w:rsidRPr="00075100" w:rsidP="00D241A1">
      <w:pPr>
        <w:pStyle w:val="BodyText"/>
      </w:pPr>
      <w:r w:rsidRPr="00075100">
        <w:t>Compan</w:t>
      </w:r>
      <w:r w:rsidRPr="00075100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536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75100" w:rsidP="00075100"/>
    <w:sectPr w:rsidSect="000751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00" w:rsidRPr="00D241A1" w:rsidP="00D241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1A1" w:rsidP="00075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41A1" w:rsidP="00075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241A1" w:rsidP="00075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1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100" w:rsidRPr="00D241A1" w:rsidP="00D241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1A1" w:rsidRPr="002D2AF8" w:rsidP="00075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CUASOU504 Produce sound recordings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241A1" w:rsidP="00075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940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B0CE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100"/>
  </w:style>
  <w:style w:type="character" w:customStyle="1" w:styleId="Heading1Char">
    <w:name w:val="Heading 1 Char"/>
    <w:basedOn w:val="DefaultParagraphFont"/>
    <w:link w:val="Heading1"/>
    <w:rsid w:val="00075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1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1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51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5100"/>
    <w:rPr>
      <w:b/>
      <w:spacing w:val="0"/>
    </w:rPr>
  </w:style>
  <w:style w:type="paragraph" w:customStyle="1" w:styleId="SuperHeading">
    <w:name w:val="SuperHeading"/>
    <w:basedOn w:val="Normal"/>
    <w:rsid w:val="00075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51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5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5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51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5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1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100"/>
    <w:rPr>
      <w:i/>
    </w:rPr>
  </w:style>
  <w:style w:type="paragraph" w:styleId="Caption">
    <w:name w:val="caption"/>
    <w:basedOn w:val="BodyText"/>
    <w:next w:val="Normal"/>
    <w:qFormat/>
    <w:rsid w:val="00075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100"/>
  </w:style>
  <w:style w:type="paragraph" w:styleId="TableofFigures">
    <w:name w:val="table of figures"/>
    <w:basedOn w:val="Normal"/>
    <w:next w:val="Normal"/>
    <w:semiHidden/>
    <w:rsid w:val="00075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1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5100"/>
    <w:rPr>
      <w:rFonts w:ascii="Wingdings" w:hAnsi="Wingdings"/>
    </w:rPr>
  </w:style>
  <w:style w:type="paragraph" w:customStyle="1" w:styleId="TableHeading">
    <w:name w:val="Table Heading"/>
    <w:basedOn w:val="HeadingBase"/>
    <w:rsid w:val="00075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100"/>
    <w:rPr>
      <w:color w:val="0033CC"/>
      <w:u w:val="none"/>
    </w:rPr>
  </w:style>
  <w:style w:type="paragraph" w:customStyle="1" w:styleId="BodyTextRight">
    <w:name w:val="Body Text Right"/>
    <w:basedOn w:val="BodyText"/>
    <w:rsid w:val="00075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1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100"/>
    <w:rPr>
      <w:sz w:val="32"/>
    </w:rPr>
  </w:style>
  <w:style w:type="paragraph" w:customStyle="1" w:styleId="HeadingProcedure">
    <w:name w:val="Heading Procedure"/>
    <w:basedOn w:val="HeadingBase"/>
    <w:next w:val="Normal"/>
    <w:rsid w:val="00075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100"/>
    <w:pPr>
      <w:spacing w:before="60" w:after="60"/>
    </w:pPr>
  </w:style>
  <w:style w:type="paragraph" w:styleId="ListContinue">
    <w:name w:val="List Continue"/>
    <w:basedOn w:val="List"/>
    <w:rsid w:val="00075100"/>
    <w:pPr>
      <w:ind w:firstLine="0"/>
    </w:pPr>
  </w:style>
  <w:style w:type="paragraph" w:customStyle="1" w:styleId="ListNote">
    <w:name w:val="List Note"/>
    <w:basedOn w:val="List"/>
    <w:rsid w:val="00075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100"/>
    <w:rPr>
      <w:rFonts w:ascii="Courier New" w:hAnsi="Courier New"/>
    </w:rPr>
  </w:style>
  <w:style w:type="paragraph" w:customStyle="1" w:styleId="NoteBullet">
    <w:name w:val="Note Bullet"/>
    <w:basedOn w:val="Note"/>
    <w:rsid w:val="00075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1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5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100"/>
    <w:rPr>
      <w:b/>
      <w:smallCaps/>
    </w:rPr>
  </w:style>
  <w:style w:type="paragraph" w:customStyle="1" w:styleId="TableListNumber">
    <w:name w:val="Table List Number"/>
    <w:basedOn w:val="ListNumber"/>
    <w:rsid w:val="00075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100"/>
    <w:pPr>
      <w:numPr>
        <w:numId w:val="8"/>
      </w:numPr>
    </w:pPr>
  </w:style>
  <w:style w:type="paragraph" w:customStyle="1" w:styleId="ListAlpha2">
    <w:name w:val="List Alpha 2"/>
    <w:basedOn w:val="List2"/>
    <w:rsid w:val="00075100"/>
    <w:pPr>
      <w:numPr>
        <w:numId w:val="7"/>
      </w:numPr>
    </w:pPr>
  </w:style>
  <w:style w:type="paragraph" w:styleId="List2">
    <w:name w:val="List 2"/>
    <w:basedOn w:val="BodyText"/>
    <w:rsid w:val="00075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1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1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5100"/>
    <w:pPr>
      <w:numPr>
        <w:numId w:val="3"/>
      </w:numPr>
    </w:pPr>
  </w:style>
  <w:style w:type="paragraph" w:styleId="ListContinue2">
    <w:name w:val="List Continue 2"/>
    <w:basedOn w:val="List2"/>
    <w:rsid w:val="00075100"/>
    <w:pPr>
      <w:ind w:firstLine="0"/>
    </w:pPr>
  </w:style>
  <w:style w:type="paragraph" w:styleId="ListContinue3">
    <w:name w:val="List Continue 3"/>
    <w:basedOn w:val="List3"/>
    <w:rsid w:val="00075100"/>
    <w:pPr>
      <w:ind w:left="1021" w:firstLine="0"/>
    </w:pPr>
  </w:style>
  <w:style w:type="paragraph" w:styleId="ListContinue4">
    <w:name w:val="List Continue 4"/>
    <w:basedOn w:val="List4"/>
    <w:rsid w:val="00075100"/>
    <w:pPr>
      <w:ind w:firstLine="0"/>
    </w:pPr>
  </w:style>
  <w:style w:type="paragraph" w:styleId="ListContinue5">
    <w:name w:val="List Continue 5"/>
    <w:basedOn w:val="List5"/>
    <w:rsid w:val="00075100"/>
    <w:pPr>
      <w:ind w:firstLine="0"/>
    </w:pPr>
  </w:style>
  <w:style w:type="paragraph" w:styleId="ListNumber3">
    <w:name w:val="List Number 3"/>
    <w:basedOn w:val="List3"/>
    <w:rsid w:val="00075100"/>
    <w:pPr>
      <w:numPr>
        <w:numId w:val="4"/>
      </w:numPr>
    </w:pPr>
  </w:style>
  <w:style w:type="paragraph" w:styleId="ListNumber4">
    <w:name w:val="List Number 4"/>
    <w:basedOn w:val="List4"/>
    <w:rsid w:val="00075100"/>
    <w:pPr>
      <w:numPr>
        <w:numId w:val="5"/>
      </w:numPr>
    </w:pPr>
  </w:style>
  <w:style w:type="paragraph" w:styleId="ListNumber5">
    <w:name w:val="List Number 5"/>
    <w:basedOn w:val="List5"/>
    <w:rsid w:val="00075100"/>
    <w:pPr>
      <w:numPr>
        <w:numId w:val="6"/>
      </w:numPr>
    </w:pPr>
  </w:style>
  <w:style w:type="paragraph" w:styleId="BlockText">
    <w:name w:val="Block Text"/>
    <w:basedOn w:val="Normal"/>
    <w:rsid w:val="00075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100"/>
    <w:rPr>
      <w:sz w:val="16"/>
      <w:vertAlign w:val="superscript"/>
    </w:rPr>
  </w:style>
  <w:style w:type="character" w:customStyle="1" w:styleId="Symbols">
    <w:name w:val="Symbols"/>
    <w:basedOn w:val="DefaultParagraphFont"/>
    <w:rsid w:val="00075100"/>
    <w:rPr>
      <w:rFonts w:ascii="Symbol" w:hAnsi="Symbol"/>
    </w:rPr>
  </w:style>
  <w:style w:type="character" w:customStyle="1" w:styleId="MenuOptions">
    <w:name w:val="Menu Options"/>
    <w:basedOn w:val="DefaultParagraphFont"/>
    <w:rsid w:val="00075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100"/>
    <w:rPr>
      <w:b/>
    </w:rPr>
  </w:style>
  <w:style w:type="character" w:customStyle="1" w:styleId="Underlined">
    <w:name w:val="Underlined"/>
    <w:basedOn w:val="DefaultParagraphFont"/>
    <w:rsid w:val="00075100"/>
    <w:rPr>
      <w:u w:val="single"/>
    </w:rPr>
  </w:style>
  <w:style w:type="paragraph" w:customStyle="1" w:styleId="TableBodyTextRight">
    <w:name w:val="Table Body Text Right"/>
    <w:basedOn w:val="TableBodyText"/>
    <w:rsid w:val="00075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100"/>
    <w:rPr>
      <w:sz w:val="18"/>
    </w:rPr>
  </w:style>
  <w:style w:type="paragraph" w:customStyle="1" w:styleId="BodySmallRight">
    <w:name w:val="Body Small Right"/>
    <w:basedOn w:val="BodyTextRight"/>
    <w:rsid w:val="00075100"/>
    <w:rPr>
      <w:sz w:val="18"/>
      <w:szCs w:val="18"/>
    </w:rPr>
  </w:style>
  <w:style w:type="paragraph" w:customStyle="1" w:styleId="MarginEdition">
    <w:name w:val="Margin Edition"/>
    <w:basedOn w:val="MarginNote"/>
    <w:rsid w:val="00075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100"/>
    <w:rPr>
      <w:sz w:val="2"/>
      <w:szCs w:val="2"/>
    </w:rPr>
  </w:style>
  <w:style w:type="character" w:customStyle="1" w:styleId="Small">
    <w:name w:val="Small"/>
    <w:basedOn w:val="DefaultParagraphFont"/>
    <w:rsid w:val="00075100"/>
    <w:rPr>
      <w:sz w:val="16"/>
    </w:rPr>
  </w:style>
  <w:style w:type="paragraph" w:customStyle="1" w:styleId="WideTable">
    <w:name w:val="Wide Table"/>
    <w:basedOn w:val="Normal"/>
    <w:rsid w:val="00075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100"/>
  </w:style>
  <w:style w:type="paragraph" w:styleId="Quote">
    <w:name w:val="Quote"/>
    <w:basedOn w:val="Heading1"/>
    <w:link w:val="QuoteChar"/>
    <w:qFormat/>
    <w:rsid w:val="00075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100"/>
    <w:pPr>
      <w:pageBreakBefore/>
    </w:pPr>
  </w:style>
  <w:style w:type="paragraph" w:customStyle="1" w:styleId="Border">
    <w:name w:val="Border"/>
    <w:basedOn w:val="Normal"/>
    <w:qFormat/>
    <w:rsid w:val="00075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100"/>
    <w:rPr>
      <w:u w:val="single"/>
    </w:rPr>
  </w:style>
  <w:style w:type="character" w:customStyle="1" w:styleId="BoldandItalics">
    <w:name w:val="Bold and Italics"/>
    <w:qFormat/>
    <w:rsid w:val="00075100"/>
    <w:rPr>
      <w:b/>
      <w:i/>
      <w:u w:val="none"/>
    </w:rPr>
  </w:style>
  <w:style w:type="paragraph" w:styleId="BalloonText">
    <w:name w:val="Balloon Text"/>
    <w:basedOn w:val="Normal"/>
    <w:link w:val="BalloonTextChar"/>
    <w:rsid w:val="00075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1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1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100"/>
    <w:pPr>
      <w:spacing w:before="0" w:after="0"/>
    </w:pPr>
  </w:style>
  <w:style w:type="paragraph" w:customStyle="1" w:styleId="BodyTextBold">
    <w:name w:val="Body Text Bold"/>
    <w:basedOn w:val="BodyText"/>
    <w:qFormat/>
    <w:rsid w:val="00075100"/>
    <w:rPr>
      <w:b/>
    </w:rPr>
  </w:style>
  <w:style w:type="character" w:styleId="Hyperlink">
    <w:name w:val="Hyperlink"/>
    <w:basedOn w:val="DefaultParagraphFont"/>
    <w:uiPriority w:val="99"/>
    <w:unhideWhenUsed/>
    <w:rsid w:val="00D241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2036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CUASOU504 Produce sound recordings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2024-12-17T07:49:00Z</dcterms:created>
  <dcterms:modified xsi:type="dcterms:W3CDTF">2024-12-17T07:49:00Z</dcterms:modified>
</cp:coreProperties>
</file>