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4FD" w:rsidP="005F5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CUASOU419 Mix recorded music</w:t>
      </w:r>
      <w:r>
        <w:fldChar w:fldCharType="end"/>
      </w:r>
    </w:p>
    <w:p w:rsidR="005F54FD" w:rsidP="005F54FD">
      <w:pPr>
        <w:pStyle w:val="Version"/>
        <w:sectPr w:rsidSect="001F0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9D9" w:rsidP="001F09D9">
      <w:pPr>
        <w:pStyle w:val="SuperHeading"/>
      </w:pPr>
      <w:r w:rsidRPr="001F09D9">
        <w:t>CUASOU419 Mix recorded music</w:t>
      </w:r>
    </w:p>
    <w:p w:rsidR="00000000" w:rsidRPr="001F09D9" w:rsidP="001F09D9">
      <w:pPr>
        <w:pStyle w:val="Heading1"/>
      </w:pPr>
      <w:bookmarkStart w:id="1" w:name="O_1151687"/>
      <w:bookmarkEnd w:id="1"/>
      <w:r w:rsidRPr="001F09D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F09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BodyText"/>
            </w:pPr>
            <w:r w:rsidRPr="001F09D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rPr>
                <w:rStyle w:val="SpecialBold"/>
              </w:rPr>
              <w:t>Comments</w:t>
            </w:r>
          </w:p>
        </w:tc>
      </w:tr>
      <w:tr w:rsidTr="001F09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BodyText"/>
            </w:pPr>
            <w:r w:rsidRPr="001F09D9">
              <w:t>This version first released with CUA Creative Arts and Culture Training Package Version 5.0.</w:t>
            </w:r>
          </w:p>
        </w:tc>
      </w:tr>
    </w:tbl>
    <w:p w:rsidR="00000000" w:rsidRPr="001F09D9" w:rsidP="001F09D9">
      <w:pPr>
        <w:pStyle w:val="BodyText"/>
      </w:pPr>
    </w:p>
    <w:p w:rsidR="00000000" w:rsidRPr="001F09D9" w:rsidP="001F09D9">
      <w:pPr>
        <w:pStyle w:val="AllowPageBreak"/>
      </w:pPr>
    </w:p>
    <w:p w:rsidR="00000000" w:rsidRPr="001F09D9" w:rsidP="001F09D9">
      <w:pPr>
        <w:pStyle w:val="Heading1"/>
      </w:pPr>
      <w:bookmarkStart w:id="2" w:name="O_1151692"/>
      <w:bookmarkEnd w:id="2"/>
      <w:r w:rsidRPr="001F09D9">
        <w:t>Application</w:t>
      </w:r>
    </w:p>
    <w:p w:rsidR="00000000" w:rsidRPr="001F09D9" w:rsidP="005F54FD">
      <w:pPr>
        <w:pStyle w:val="BodyText"/>
      </w:pPr>
      <w:r w:rsidRPr="001F09D9">
        <w:t xml:space="preserve">This unit describes the skills and knowledge required to mix music that has been </w:t>
      </w:r>
      <w:r w:rsidRPr="001F09D9">
        <w:t>recorded live or in a studio. It involves using sound editing equipment and associated software to balance instruments, vocals, and recorded or imported sounds.</w:t>
      </w:r>
    </w:p>
    <w:p w:rsidR="00000000" w:rsidRPr="001F09D9" w:rsidP="005F54FD">
      <w:pPr>
        <w:pStyle w:val="BodyText"/>
      </w:pPr>
      <w:r w:rsidRPr="001F09D9">
        <w:t>The unit applies to those who work with clients and colleagues to mix down existing multi-track</w:t>
      </w:r>
      <w:r w:rsidRPr="001F09D9">
        <w:t xml:space="preserve"> recordings to formats ready for mastering.</w:t>
      </w:r>
    </w:p>
    <w:p w:rsidR="00000000" w:rsidRPr="001F09D9" w:rsidP="005F54FD">
      <w:pPr>
        <w:pStyle w:val="BodyText"/>
      </w:pPr>
      <w:r w:rsidRPr="001F09D9">
        <w:t>No licensing, legislative or certification requirements apply to this unit at the time of publication.</w:t>
      </w:r>
    </w:p>
    <w:p w:rsidR="00000000" w:rsidRPr="001F09D9" w:rsidP="001F09D9">
      <w:pPr>
        <w:pStyle w:val="Heading1"/>
      </w:pPr>
      <w:bookmarkStart w:id="3" w:name="O_1151691"/>
      <w:bookmarkEnd w:id="3"/>
      <w:r w:rsidRPr="001F09D9">
        <w:t>Unit Sector</w:t>
      </w:r>
    </w:p>
    <w:p w:rsidR="00000000" w:rsidRPr="001F09D9" w:rsidP="005F54FD">
      <w:pPr>
        <w:pStyle w:val="BodyText"/>
      </w:pPr>
      <w:r w:rsidRPr="001F09D9">
        <w:t>Media and entertainment production – Audio/sound</w:t>
      </w:r>
    </w:p>
    <w:p w:rsidR="00000000" w:rsidRPr="001F09D9" w:rsidP="001F09D9">
      <w:pPr>
        <w:pStyle w:val="Heading1"/>
      </w:pPr>
      <w:bookmarkStart w:id="4" w:name="O_1151690"/>
      <w:bookmarkEnd w:id="4"/>
      <w:r w:rsidRPr="001F09D9">
        <w:t>Elements a</w:t>
      </w:r>
      <w:r w:rsidRPr="001F09D9">
        <w:t>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BodyText"/>
            </w:pPr>
            <w:r w:rsidRPr="001F09D9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rPr>
                <w:rStyle w:val="SpecialBold"/>
              </w:rPr>
              <w:t>PERFORMANCE CRITERIA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BodyText"/>
            </w:pPr>
            <w:r w:rsidRPr="001F09D9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List"/>
              <w:rPr>
                <w:lang w:val="en-NZ"/>
              </w:rPr>
            </w:pPr>
            <w:r w:rsidRPr="001F09D9">
              <w:t>1. Prepare to mix music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List"/>
            </w:pPr>
            <w:r w:rsidRPr="001F09D9">
              <w:t>1.1 Clarify mixing requirements in consultation with required personnel, with reference to documentation from recording sessions as required</w:t>
            </w:r>
          </w:p>
          <w:p w:rsidR="00000000" w:rsidRPr="001F09D9" w:rsidP="001F09D9">
            <w:pPr>
              <w:pStyle w:val="List"/>
            </w:pPr>
            <w:r w:rsidRPr="001F09D9">
              <w:t>1.2 Agree on format for final mix and required timeframe with required personnel</w:t>
            </w:r>
          </w:p>
          <w:p w:rsidR="00000000" w:rsidRPr="001F09D9" w:rsidP="001F09D9">
            <w:pPr>
              <w:pStyle w:val="List"/>
            </w:pPr>
            <w:r w:rsidRPr="001F09D9">
              <w:t>1.3 Plan work schedule and allocat</w:t>
            </w:r>
            <w:r w:rsidRPr="001F09D9">
              <w:t>e sufficient time to complete mix and organise required equipment</w:t>
            </w:r>
          </w:p>
          <w:p w:rsidR="00000000" w:rsidRPr="001F09D9" w:rsidP="001F09D9">
            <w:pPr>
              <w:pStyle w:val="List"/>
            </w:pPr>
            <w:r w:rsidRPr="001F09D9">
              <w:t>1.4 Organise and set up mixing equipment and associated software as required</w:t>
            </w:r>
          </w:p>
          <w:p w:rsidR="00000000" w:rsidP="001F09D9">
            <w:pPr>
              <w:pStyle w:val="List"/>
              <w:rPr>
                <w:lang w:val="en-NZ"/>
              </w:rPr>
            </w:pPr>
            <w:r w:rsidRPr="001F09D9">
              <w:t>1.5 Discuss with required personnel problems that may arise during the mixing process and identify mitigation str</w:t>
            </w:r>
            <w:r w:rsidRPr="001F09D9">
              <w:t>ategies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List"/>
              <w:rPr>
                <w:lang w:val="en-NZ"/>
              </w:rPr>
            </w:pPr>
            <w:r w:rsidRPr="001F09D9">
              <w:t>2. Mix music elements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List"/>
            </w:pPr>
            <w:r w:rsidRPr="001F09D9">
              <w:t>2.1 Follow work health and safety (WHS) procedures and use safe work practices when using sound mixing software and equipment</w:t>
            </w:r>
          </w:p>
          <w:p w:rsidR="00000000" w:rsidRPr="001F09D9" w:rsidP="001F09D9">
            <w:pPr>
              <w:pStyle w:val="List"/>
            </w:pPr>
            <w:r w:rsidRPr="001F09D9">
              <w:t xml:space="preserve">2.2 Set headphones and studio monitors according to requirements </w:t>
            </w:r>
          </w:p>
          <w:p w:rsidR="00000000" w:rsidRPr="001F09D9" w:rsidP="001F09D9">
            <w:pPr>
              <w:pStyle w:val="List"/>
            </w:pPr>
            <w:r w:rsidRPr="001F09D9">
              <w:t>2.3 Balance musical parts, record</w:t>
            </w:r>
            <w:r w:rsidRPr="001F09D9">
              <w:t>ed and imported sounds according to mixing requirements</w:t>
            </w:r>
          </w:p>
          <w:p w:rsidR="00000000" w:rsidRPr="001F09D9" w:rsidP="001F09D9">
            <w:pPr>
              <w:pStyle w:val="List"/>
            </w:pPr>
            <w:r w:rsidRPr="001F09D9">
              <w:t>2.4 Remove unwanted sound from each recorded track in the mix</w:t>
            </w:r>
          </w:p>
          <w:p w:rsidR="00000000" w:rsidRPr="001F09D9" w:rsidP="001F09D9">
            <w:pPr>
              <w:pStyle w:val="List"/>
            </w:pPr>
            <w:r w:rsidRPr="001F09D9">
              <w:t>2.5 Apply enhancing effects to music mix according to mixing requirements</w:t>
            </w:r>
          </w:p>
          <w:p w:rsidR="00000000" w:rsidRPr="001F09D9" w:rsidP="001F09D9">
            <w:pPr>
              <w:pStyle w:val="List"/>
            </w:pPr>
            <w:r w:rsidRPr="001F09D9">
              <w:t>2.6 Assess mix against client preferences, mixing brief and stylistic conventions, and adjust as required</w:t>
            </w:r>
          </w:p>
          <w:p w:rsidR="00000000" w:rsidP="001F09D9">
            <w:pPr>
              <w:pStyle w:val="List"/>
              <w:rPr>
                <w:lang w:val="en-NZ"/>
              </w:rPr>
            </w:pPr>
            <w:r w:rsidRPr="001F09D9">
              <w:t>2.7 Seek feedback on draft mix from required personnel and adjust as required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List"/>
              <w:rPr>
                <w:lang w:val="en-NZ"/>
              </w:rPr>
            </w:pPr>
            <w:r w:rsidRPr="001F09D9">
              <w:t>3. Finalise mixing operations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List"/>
            </w:pPr>
            <w:r w:rsidRPr="001F09D9">
              <w:t>3.1 Save and deliver final mix in require</w:t>
            </w:r>
            <w:r w:rsidRPr="001F09D9">
              <w:t>d format for mastering</w:t>
            </w:r>
          </w:p>
          <w:p w:rsidR="00000000" w:rsidRPr="001F09D9" w:rsidP="001F09D9">
            <w:pPr>
              <w:pStyle w:val="List"/>
            </w:pPr>
            <w:r w:rsidRPr="001F09D9">
              <w:t>3.2 Complete documentation on final mix and confirm information is provided for mastering and other required personnel</w:t>
            </w:r>
          </w:p>
          <w:p w:rsidR="00000000" w:rsidRPr="001F09D9" w:rsidP="001F09D9">
            <w:pPr>
              <w:pStyle w:val="List"/>
            </w:pPr>
            <w:r w:rsidRPr="001F09D9">
              <w:t>3.3 Confirm work environment is cleaned after use and restored to pre-mixing condition</w:t>
            </w:r>
          </w:p>
          <w:p w:rsidR="00000000" w:rsidRPr="001F09D9" w:rsidP="001F09D9">
            <w:pPr>
              <w:pStyle w:val="List"/>
            </w:pPr>
            <w:r w:rsidRPr="001F09D9">
              <w:t>3.4 Evaluate own performanc</w:t>
            </w:r>
            <w:r w:rsidRPr="001F09D9">
              <w:t>e during mixing session and note areas for future improvement</w:t>
            </w:r>
          </w:p>
        </w:tc>
      </w:tr>
    </w:tbl>
    <w:p w:rsidR="00000000" w:rsidRPr="001F09D9" w:rsidP="001F09D9">
      <w:pPr>
        <w:pStyle w:val="BodyText"/>
      </w:pPr>
    </w:p>
    <w:p w:rsidR="00000000" w:rsidRPr="001F09D9" w:rsidP="001F09D9">
      <w:pPr>
        <w:pStyle w:val="AllowPageBreak"/>
      </w:pPr>
    </w:p>
    <w:p w:rsidR="00000000" w:rsidRPr="001F09D9" w:rsidP="001F09D9">
      <w:pPr>
        <w:pStyle w:val="Heading1"/>
      </w:pPr>
      <w:bookmarkStart w:id="5" w:name="O_1151689"/>
      <w:bookmarkEnd w:id="5"/>
      <w:r w:rsidRPr="001F09D9">
        <w:t>Foundation Skills</w:t>
      </w:r>
    </w:p>
    <w:p w:rsidR="00000000" w:rsidRPr="005F54FD" w:rsidP="005F54FD">
      <w:pPr>
        <w:pStyle w:val="BodyText"/>
        <w:rPr>
          <w:i/>
        </w:rPr>
      </w:pPr>
      <w:r w:rsidRPr="005F54FD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5F54FD">
        <w:rPr>
          <w:rStyle w:val="Emphasis"/>
        </w:rPr>
        <w:t>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D9" w:rsidP="001F09D9">
            <w:pPr>
              <w:pStyle w:val="BodyText"/>
            </w:pPr>
            <w:r w:rsidRPr="001F09D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rPr>
                <w:rStyle w:val="SpecialBold"/>
              </w:rPr>
              <w:t>DESCRIPTION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Determines sound pressure levels for operating equipment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09D9" w:rsidP="001F09D9">
            <w:pPr>
              <w:pStyle w:val="ListBullet"/>
            </w:pPr>
            <w:r w:rsidRPr="001F09D9">
              <w:t>Listens for required information from clients and uses questioning methods to clarify requirements</w:t>
            </w:r>
          </w:p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Determines levels of balance between musical parts using listening skills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Interprets textual information from recording sessions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Completes required documentation using clear and technically specific language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Plans and prioritises a range of complex tasks, including contingencies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Addresses problems with equipment or in creative processes using initiative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09D9" w:rsidP="001F09D9">
            <w:pPr>
              <w:pStyle w:val="ListBullet"/>
            </w:pPr>
            <w:r w:rsidRPr="001F09D9">
              <w:t>Follows required safety procedures</w:t>
            </w:r>
          </w:p>
          <w:p w:rsidR="00000000" w:rsidRPr="001F09D9" w:rsidP="001F09D9">
            <w:pPr>
              <w:pStyle w:val="ListBullet"/>
            </w:pPr>
            <w:r w:rsidRPr="001F09D9">
              <w:t xml:space="preserve">Follows organisational protocols and </w:t>
            </w:r>
            <w:r w:rsidRPr="001F09D9">
              <w:t>procedures to achieve work outcomes</w:t>
            </w:r>
          </w:p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Makes improvements to creative process using feedback received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09D9">
            <w:pPr>
              <w:pStyle w:val="ListBullet"/>
              <w:rPr>
                <w:lang w:val="en-NZ"/>
              </w:rPr>
            </w:pPr>
            <w:r w:rsidRPr="001F09D9">
              <w:t>Collaborates with others to achieve joint production outcomes</w:t>
            </w:r>
          </w:p>
        </w:tc>
      </w:tr>
      <w:tr w:rsidTr="001F09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D9">
            <w:pPr>
              <w:pStyle w:val="BodyText"/>
              <w:rPr>
                <w:lang w:val="en-NZ"/>
              </w:rPr>
            </w:pPr>
            <w:r w:rsidRPr="001F09D9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09D9" w:rsidP="001F09D9">
            <w:pPr>
              <w:pStyle w:val="ListBullet"/>
            </w:pPr>
            <w:r w:rsidRPr="001F09D9">
              <w:t>Uses equipment required for the mixing process</w:t>
            </w:r>
          </w:p>
        </w:tc>
      </w:tr>
    </w:tbl>
    <w:p w:rsidR="00000000" w:rsidRPr="001F09D9" w:rsidP="001F09D9">
      <w:pPr>
        <w:pStyle w:val="BodyText"/>
      </w:pPr>
    </w:p>
    <w:p w:rsidR="00000000" w:rsidRPr="001F09D9" w:rsidP="001F09D9">
      <w:pPr>
        <w:pStyle w:val="AllowPageBreak"/>
      </w:pPr>
    </w:p>
    <w:p w:rsidR="00000000" w:rsidRPr="001F09D9" w:rsidP="001F09D9">
      <w:pPr>
        <w:pStyle w:val="Heading1"/>
      </w:pPr>
      <w:bookmarkStart w:id="6" w:name="O_1151688"/>
      <w:bookmarkEnd w:id="6"/>
      <w:r w:rsidRPr="001F09D9">
        <w:t>Unit Mapping Information</w:t>
      </w:r>
    </w:p>
    <w:p w:rsidR="00000000" w:rsidRPr="001F09D9" w:rsidP="005F54FD">
      <w:pPr>
        <w:pStyle w:val="BodyText"/>
      </w:pPr>
      <w:r w:rsidRPr="001F09D9">
        <w:t>Supersedes and is equivalent to CUASOU409 Mix recorded music.</w:t>
      </w:r>
    </w:p>
    <w:p w:rsidR="00000000" w:rsidRPr="001F09D9" w:rsidP="001F09D9">
      <w:pPr>
        <w:pStyle w:val="Heading1"/>
      </w:pPr>
      <w:bookmarkStart w:id="7" w:name="O_1151681"/>
      <w:bookmarkEnd w:id="7"/>
      <w:r w:rsidRPr="001F09D9">
        <w:t>Links</w:t>
      </w:r>
    </w:p>
    <w:p w:rsidR="00000000" w:rsidRPr="001F09D9" w:rsidP="005F54FD">
      <w:pPr>
        <w:pStyle w:val="BodyText"/>
      </w:pPr>
      <w:r w:rsidRPr="001F09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66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09D9" w:rsidP="001F09D9"/>
    <w:sectPr w:rsidSect="001F09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D9" w:rsidRPr="005F54FD" w:rsidP="005F5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4FD" w:rsidP="001F0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4FD" w:rsidP="001F0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54FD" w:rsidP="001F0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9D9" w:rsidRPr="005F54FD" w:rsidP="005F5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4FD" w:rsidRPr="002D2AF8" w:rsidP="001F0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CUASOU419 Mix recorded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54FD" w:rsidP="001F0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FE0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FE3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9D9"/>
  </w:style>
  <w:style w:type="character" w:customStyle="1" w:styleId="Heading1Char">
    <w:name w:val="Heading 1 Char"/>
    <w:basedOn w:val="DefaultParagraphFont"/>
    <w:link w:val="Heading1"/>
    <w:rsid w:val="001F0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9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09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09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9D9"/>
    <w:rPr>
      <w:b/>
      <w:spacing w:val="0"/>
    </w:rPr>
  </w:style>
  <w:style w:type="character" w:styleId="Emphasis">
    <w:name w:val="Emphasis"/>
    <w:basedOn w:val="DefaultParagraphFont"/>
    <w:qFormat/>
    <w:rsid w:val="001F09D9"/>
    <w:rPr>
      <w:i/>
    </w:rPr>
  </w:style>
  <w:style w:type="paragraph" w:customStyle="1" w:styleId="SuperHeading">
    <w:name w:val="SuperHeading"/>
    <w:basedOn w:val="Normal"/>
    <w:rsid w:val="001F0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9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0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9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9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9D9"/>
  </w:style>
  <w:style w:type="paragraph" w:styleId="TableofFigures">
    <w:name w:val="table of figures"/>
    <w:basedOn w:val="Normal"/>
    <w:next w:val="Normal"/>
    <w:semiHidden/>
    <w:rsid w:val="001F0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9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09D9"/>
    <w:rPr>
      <w:rFonts w:ascii="Wingdings" w:hAnsi="Wingdings"/>
    </w:rPr>
  </w:style>
  <w:style w:type="paragraph" w:customStyle="1" w:styleId="TableHeading">
    <w:name w:val="Table Heading"/>
    <w:basedOn w:val="HeadingBase"/>
    <w:rsid w:val="001F0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9D9"/>
    <w:rPr>
      <w:color w:val="0033CC"/>
      <w:u w:val="none"/>
    </w:rPr>
  </w:style>
  <w:style w:type="paragraph" w:customStyle="1" w:styleId="BodyTextRight">
    <w:name w:val="Body Text Right"/>
    <w:basedOn w:val="BodyText"/>
    <w:rsid w:val="001F0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9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9D9"/>
    <w:rPr>
      <w:sz w:val="32"/>
    </w:rPr>
  </w:style>
  <w:style w:type="paragraph" w:customStyle="1" w:styleId="HeadingProcedure">
    <w:name w:val="Heading Procedure"/>
    <w:basedOn w:val="HeadingBase"/>
    <w:next w:val="Normal"/>
    <w:rsid w:val="001F0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9D9"/>
    <w:pPr>
      <w:spacing w:before="60" w:after="60"/>
    </w:pPr>
  </w:style>
  <w:style w:type="paragraph" w:styleId="ListContinue">
    <w:name w:val="List Continue"/>
    <w:basedOn w:val="List"/>
    <w:rsid w:val="001F09D9"/>
    <w:pPr>
      <w:ind w:firstLine="0"/>
    </w:pPr>
  </w:style>
  <w:style w:type="paragraph" w:customStyle="1" w:styleId="ListNote">
    <w:name w:val="List Note"/>
    <w:basedOn w:val="List"/>
    <w:rsid w:val="001F0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9D9"/>
    <w:rPr>
      <w:rFonts w:ascii="Courier New" w:hAnsi="Courier New"/>
    </w:rPr>
  </w:style>
  <w:style w:type="paragraph" w:customStyle="1" w:styleId="NoteBullet">
    <w:name w:val="Note Bullet"/>
    <w:basedOn w:val="Note"/>
    <w:rsid w:val="001F0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9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0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9D9"/>
    <w:rPr>
      <w:b/>
      <w:smallCaps/>
    </w:rPr>
  </w:style>
  <w:style w:type="paragraph" w:customStyle="1" w:styleId="TableListNumber">
    <w:name w:val="Table List Number"/>
    <w:basedOn w:val="ListNumber"/>
    <w:rsid w:val="001F0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9D9"/>
    <w:pPr>
      <w:numPr>
        <w:numId w:val="8"/>
      </w:numPr>
    </w:pPr>
  </w:style>
  <w:style w:type="paragraph" w:customStyle="1" w:styleId="ListAlpha2">
    <w:name w:val="List Alpha 2"/>
    <w:basedOn w:val="List2"/>
    <w:rsid w:val="001F09D9"/>
    <w:pPr>
      <w:numPr>
        <w:numId w:val="7"/>
      </w:numPr>
    </w:pPr>
  </w:style>
  <w:style w:type="paragraph" w:styleId="List2">
    <w:name w:val="List 2"/>
    <w:basedOn w:val="BodyText"/>
    <w:rsid w:val="001F0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9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9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9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09D9"/>
    <w:pPr>
      <w:numPr>
        <w:numId w:val="3"/>
      </w:numPr>
    </w:pPr>
  </w:style>
  <w:style w:type="paragraph" w:styleId="ListContinue2">
    <w:name w:val="List Continue 2"/>
    <w:basedOn w:val="List2"/>
    <w:rsid w:val="001F09D9"/>
    <w:pPr>
      <w:ind w:firstLine="0"/>
    </w:pPr>
  </w:style>
  <w:style w:type="paragraph" w:styleId="ListContinue3">
    <w:name w:val="List Continue 3"/>
    <w:basedOn w:val="List3"/>
    <w:rsid w:val="001F09D9"/>
    <w:pPr>
      <w:ind w:left="1021" w:firstLine="0"/>
    </w:pPr>
  </w:style>
  <w:style w:type="paragraph" w:styleId="ListContinue4">
    <w:name w:val="List Continue 4"/>
    <w:basedOn w:val="List4"/>
    <w:rsid w:val="001F09D9"/>
    <w:pPr>
      <w:ind w:firstLine="0"/>
    </w:pPr>
  </w:style>
  <w:style w:type="paragraph" w:styleId="ListContinue5">
    <w:name w:val="List Continue 5"/>
    <w:basedOn w:val="List5"/>
    <w:rsid w:val="001F09D9"/>
    <w:pPr>
      <w:ind w:firstLine="0"/>
    </w:pPr>
  </w:style>
  <w:style w:type="paragraph" w:styleId="ListNumber3">
    <w:name w:val="List Number 3"/>
    <w:basedOn w:val="List3"/>
    <w:rsid w:val="001F09D9"/>
    <w:pPr>
      <w:numPr>
        <w:numId w:val="4"/>
      </w:numPr>
    </w:pPr>
  </w:style>
  <w:style w:type="paragraph" w:styleId="ListNumber4">
    <w:name w:val="List Number 4"/>
    <w:basedOn w:val="List4"/>
    <w:rsid w:val="001F09D9"/>
    <w:pPr>
      <w:numPr>
        <w:numId w:val="5"/>
      </w:numPr>
    </w:pPr>
  </w:style>
  <w:style w:type="paragraph" w:styleId="ListNumber5">
    <w:name w:val="List Number 5"/>
    <w:basedOn w:val="List5"/>
    <w:rsid w:val="001F09D9"/>
    <w:pPr>
      <w:numPr>
        <w:numId w:val="6"/>
      </w:numPr>
    </w:pPr>
  </w:style>
  <w:style w:type="paragraph" w:styleId="BlockText">
    <w:name w:val="Block Text"/>
    <w:basedOn w:val="Normal"/>
    <w:rsid w:val="001F0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9D9"/>
    <w:rPr>
      <w:sz w:val="16"/>
      <w:vertAlign w:val="superscript"/>
    </w:rPr>
  </w:style>
  <w:style w:type="character" w:customStyle="1" w:styleId="Symbols">
    <w:name w:val="Symbols"/>
    <w:basedOn w:val="DefaultParagraphFont"/>
    <w:rsid w:val="001F09D9"/>
    <w:rPr>
      <w:rFonts w:ascii="Symbol" w:hAnsi="Symbol"/>
    </w:rPr>
  </w:style>
  <w:style w:type="character" w:customStyle="1" w:styleId="MenuOptions">
    <w:name w:val="Menu Options"/>
    <w:basedOn w:val="DefaultParagraphFont"/>
    <w:rsid w:val="001F0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9D9"/>
    <w:rPr>
      <w:b/>
    </w:rPr>
  </w:style>
  <w:style w:type="character" w:customStyle="1" w:styleId="Underlined">
    <w:name w:val="Underlined"/>
    <w:basedOn w:val="DefaultParagraphFont"/>
    <w:rsid w:val="001F09D9"/>
    <w:rPr>
      <w:u w:val="single"/>
    </w:rPr>
  </w:style>
  <w:style w:type="paragraph" w:customStyle="1" w:styleId="TableBodyTextRight">
    <w:name w:val="Table Body Text Right"/>
    <w:basedOn w:val="TableBodyText"/>
    <w:rsid w:val="001F0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9D9"/>
    <w:rPr>
      <w:sz w:val="18"/>
    </w:rPr>
  </w:style>
  <w:style w:type="paragraph" w:customStyle="1" w:styleId="BodySmallRight">
    <w:name w:val="Body Small Right"/>
    <w:basedOn w:val="BodyTextRight"/>
    <w:rsid w:val="001F09D9"/>
    <w:rPr>
      <w:sz w:val="18"/>
      <w:szCs w:val="18"/>
    </w:rPr>
  </w:style>
  <w:style w:type="paragraph" w:customStyle="1" w:styleId="MarginEdition">
    <w:name w:val="Margin Edition"/>
    <w:basedOn w:val="MarginNote"/>
    <w:rsid w:val="001F0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9D9"/>
    <w:rPr>
      <w:sz w:val="2"/>
      <w:szCs w:val="2"/>
    </w:rPr>
  </w:style>
  <w:style w:type="character" w:customStyle="1" w:styleId="Small">
    <w:name w:val="Small"/>
    <w:basedOn w:val="DefaultParagraphFont"/>
    <w:rsid w:val="001F09D9"/>
    <w:rPr>
      <w:sz w:val="16"/>
    </w:rPr>
  </w:style>
  <w:style w:type="paragraph" w:customStyle="1" w:styleId="WideTable">
    <w:name w:val="Wide Table"/>
    <w:basedOn w:val="Normal"/>
    <w:rsid w:val="001F0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9D9"/>
  </w:style>
  <w:style w:type="paragraph" w:styleId="Quote">
    <w:name w:val="Quote"/>
    <w:basedOn w:val="Heading1"/>
    <w:link w:val="QuoteChar"/>
    <w:qFormat/>
    <w:rsid w:val="001F0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9D9"/>
    <w:pPr>
      <w:pageBreakBefore/>
    </w:pPr>
  </w:style>
  <w:style w:type="paragraph" w:customStyle="1" w:styleId="Border">
    <w:name w:val="Border"/>
    <w:basedOn w:val="Normal"/>
    <w:qFormat/>
    <w:rsid w:val="001F0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9D9"/>
    <w:rPr>
      <w:u w:val="single"/>
    </w:rPr>
  </w:style>
  <w:style w:type="character" w:customStyle="1" w:styleId="BoldandItalics">
    <w:name w:val="Bold and Italics"/>
    <w:qFormat/>
    <w:rsid w:val="001F09D9"/>
    <w:rPr>
      <w:b/>
      <w:i/>
      <w:u w:val="none"/>
    </w:rPr>
  </w:style>
  <w:style w:type="paragraph" w:styleId="BalloonText">
    <w:name w:val="Balloon Text"/>
    <w:basedOn w:val="Normal"/>
    <w:link w:val="BalloonTextChar"/>
    <w:rsid w:val="001F0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9D9"/>
    <w:pPr>
      <w:spacing w:before="0" w:after="0"/>
    </w:pPr>
  </w:style>
  <w:style w:type="paragraph" w:customStyle="1" w:styleId="BodyTextBold">
    <w:name w:val="Body Text Bold"/>
    <w:basedOn w:val="BodyText"/>
    <w:qFormat/>
    <w:rsid w:val="001F09D9"/>
    <w:rPr>
      <w:b/>
    </w:rPr>
  </w:style>
  <w:style w:type="character" w:styleId="Hyperlink">
    <w:name w:val="Hyperlink"/>
    <w:basedOn w:val="DefaultParagraphFont"/>
    <w:uiPriority w:val="99"/>
    <w:unhideWhenUsed/>
    <w:rsid w:val="005F5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3505</Characters>
  <Application>Microsoft Office Word</Application>
  <DocSecurity>0</DocSecurity>
  <Lines>113</Lines>
  <Paragraphs>81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CUASOU419 Mix recorded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