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529" w:rsidP="00006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CUASOU413 Manage audio system control networks</w:t>
      </w:r>
      <w:r>
        <w:fldChar w:fldCharType="end"/>
      </w:r>
    </w:p>
    <w:p w:rsidR="00006529" w:rsidP="00006529">
      <w:pPr>
        <w:pStyle w:val="Version"/>
        <w:sectPr w:rsidSect="00562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C68" w:rsidP="00562C68">
      <w:pPr>
        <w:pStyle w:val="SuperHeading"/>
      </w:pPr>
      <w:r w:rsidRPr="00562C68">
        <w:t>CUASOU413 Manage audio system control networks</w:t>
      </w:r>
    </w:p>
    <w:p w:rsidR="00000000" w:rsidRPr="00562C68" w:rsidP="00562C68">
      <w:pPr>
        <w:pStyle w:val="Heading1"/>
      </w:pPr>
      <w:bookmarkStart w:id="1" w:name="O_1161181"/>
      <w:bookmarkEnd w:id="1"/>
      <w:r w:rsidRPr="00562C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rPr>
                <w:rStyle w:val="SpecialBold"/>
              </w:rPr>
              <w:t>Comments</w:t>
            </w:r>
          </w:p>
        </w:tc>
      </w:tr>
      <w:tr w:rsidTr="0056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t>This version first released with CUA Creative Arts and Culture Training Package Version 5.0.</w:t>
            </w:r>
          </w:p>
        </w:tc>
      </w:tr>
    </w:tbl>
    <w:p w:rsidR="00000000" w:rsidRPr="00562C68" w:rsidP="00562C68">
      <w:pPr>
        <w:pStyle w:val="BodyText"/>
      </w:pP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2" w:name="O_1161186"/>
      <w:bookmarkEnd w:id="2"/>
      <w:r w:rsidRPr="00562C68">
        <w:t>Application</w:t>
      </w:r>
    </w:p>
    <w:p w:rsidR="00000000" w:rsidRPr="00562C68" w:rsidP="00006529">
      <w:pPr>
        <w:pStyle w:val="BodyText"/>
      </w:pPr>
      <w:r w:rsidRPr="00562C68">
        <w:t>This unit describes the performance outcomes, skills and knowledge requi</w:t>
      </w:r>
      <w:r w:rsidRPr="00562C68">
        <w:t>red to set up a basic data network for remote control and distribution of digital system processing (DSP) audio in the screen, media, entertainment and events industries.</w:t>
      </w:r>
    </w:p>
    <w:p w:rsidR="00000000" w:rsidRPr="00562C68" w:rsidP="00006529">
      <w:pPr>
        <w:pStyle w:val="BodyText"/>
      </w:pPr>
      <w:r w:rsidRPr="00562C68">
        <w:t>The unit applies to those who work autonomously in a team environment as they take re</w:t>
      </w:r>
      <w:r w:rsidRPr="00562C68">
        <w:t>sponsibility for setting up and monitoring audio system control networks, such as remote control systems for amplifiers and proprietary DSP control systems where functions can be assigned remotely.</w:t>
      </w:r>
    </w:p>
    <w:p w:rsidR="00000000" w:rsidRPr="00562C68" w:rsidP="00006529">
      <w:pPr>
        <w:pStyle w:val="BodyText"/>
      </w:pPr>
      <w:r w:rsidRPr="00562C68">
        <w:t>No licensing, legislative or certification requirements ap</w:t>
      </w:r>
      <w:r w:rsidRPr="00562C68">
        <w:t>ply to this unit at the time of publication.</w:t>
      </w:r>
    </w:p>
    <w:p w:rsidR="00000000" w:rsidRPr="00562C68" w:rsidP="00562C68">
      <w:pPr>
        <w:pStyle w:val="Heading1"/>
      </w:pPr>
      <w:bookmarkStart w:id="3" w:name="O_1161185"/>
      <w:bookmarkEnd w:id="3"/>
      <w:r w:rsidRPr="00562C68">
        <w:t>Unit Sector</w:t>
      </w:r>
    </w:p>
    <w:p w:rsidR="00000000" w:rsidRPr="00562C68" w:rsidP="00006529">
      <w:pPr>
        <w:pStyle w:val="BodyText"/>
      </w:pPr>
      <w:r w:rsidRPr="00562C68">
        <w:t>Media and Entertainment Production – Audio/Sound</w:t>
      </w:r>
    </w:p>
    <w:p w:rsidR="00000000" w:rsidRPr="00562C68" w:rsidP="00562C68">
      <w:pPr>
        <w:pStyle w:val="Heading1"/>
      </w:pPr>
      <w:bookmarkStart w:id="4" w:name="O_1161184"/>
      <w:bookmarkEnd w:id="4"/>
      <w:r w:rsidRPr="00562C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rPr>
                <w:rStyle w:val="SpecialBold"/>
              </w:rPr>
              <w:t>PERFORMANCE CRITERIA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List"/>
              <w:rPr>
                <w:lang w:val="en-NZ"/>
              </w:rPr>
            </w:pPr>
            <w:r w:rsidRPr="00562C68">
              <w:t>1. Determine audio network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List"/>
            </w:pPr>
            <w:r w:rsidRPr="00562C68">
              <w:t>1.1 Establish system requirements in consultation with required personnel and with reference to production documentatio</w:t>
            </w:r>
            <w:r w:rsidRPr="00562C68">
              <w:t>n</w:t>
            </w:r>
          </w:p>
          <w:p w:rsidR="00000000" w:rsidRPr="00562C68" w:rsidP="00562C68">
            <w:pPr>
              <w:pStyle w:val="List"/>
            </w:pPr>
            <w:r w:rsidRPr="00562C68">
              <w:t xml:space="preserve">1.2 Investigate and determine capabilities of available system resources </w:t>
            </w:r>
          </w:p>
          <w:p w:rsidR="00000000" w:rsidRPr="00562C68" w:rsidP="00562C68">
            <w:pPr>
              <w:pStyle w:val="List"/>
            </w:pPr>
            <w:r w:rsidRPr="00562C68">
              <w:t>1.3 Draw system flow charts according to requirements</w:t>
            </w:r>
          </w:p>
          <w:p w:rsidR="00000000" w:rsidRPr="00562C68" w:rsidP="00562C68">
            <w:pPr>
              <w:pStyle w:val="List"/>
            </w:pPr>
            <w:r w:rsidRPr="00562C68">
              <w:t>1.4 Allocate audio stage boxes where analogue audio is required</w:t>
            </w:r>
          </w:p>
          <w:p w:rsidR="00000000" w:rsidRPr="00562C68" w:rsidP="00562C68">
            <w:pPr>
              <w:pStyle w:val="List"/>
            </w:pPr>
            <w:r w:rsidRPr="00562C68">
              <w:t>1.5 Determine audio schedules and allow for pre-set system con</w:t>
            </w:r>
            <w:r w:rsidRPr="00562C68">
              <w:t>figurations and dynamic system changes</w:t>
            </w:r>
          </w:p>
          <w:p w:rsidR="00000000" w:rsidP="00562C68">
            <w:pPr>
              <w:pStyle w:val="List"/>
              <w:rPr>
                <w:lang w:val="en-NZ"/>
              </w:rPr>
            </w:pPr>
            <w:r w:rsidRPr="00562C68">
              <w:t>1.6 Discuss and finalise plans for audio system control networks that meet production requirements and timelines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List"/>
              <w:rPr>
                <w:lang w:val="en-NZ"/>
              </w:rPr>
            </w:pPr>
            <w:r w:rsidRPr="00562C68">
              <w:t>2. Test and commission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List"/>
            </w:pPr>
            <w:r w:rsidRPr="00562C68">
              <w:t>2.1 Assemble hardware components and network topography according to sys</w:t>
            </w:r>
            <w:r w:rsidRPr="00562C68">
              <w:t>tem requirements and safety procedures</w:t>
            </w:r>
          </w:p>
          <w:p w:rsidR="00000000" w:rsidRPr="00562C68" w:rsidP="00562C68">
            <w:pPr>
              <w:pStyle w:val="List"/>
            </w:pPr>
            <w:r w:rsidRPr="00562C68">
              <w:t>2.2 Complete interface with analogue audio as required</w:t>
            </w:r>
          </w:p>
          <w:p w:rsidR="00000000" w:rsidRPr="00562C68" w:rsidP="00562C68">
            <w:pPr>
              <w:pStyle w:val="List"/>
            </w:pPr>
            <w:r w:rsidRPr="00562C68">
              <w:t xml:space="preserve">2.3 Test network topography and resources to confirm functionality meets requirements </w:t>
            </w:r>
          </w:p>
          <w:p w:rsidR="00000000" w:rsidRPr="00562C68" w:rsidP="00562C68">
            <w:pPr>
              <w:pStyle w:val="List"/>
            </w:pPr>
            <w:r w:rsidRPr="00562C68">
              <w:t>2.4 Commission analogue audio components according to requirements</w:t>
            </w:r>
          </w:p>
          <w:p w:rsidR="00000000" w:rsidP="00562C68">
            <w:pPr>
              <w:pStyle w:val="List"/>
              <w:rPr>
                <w:lang w:val="en-NZ"/>
              </w:rPr>
            </w:pPr>
            <w:r w:rsidRPr="00562C68">
              <w:t>2.5 Activate and implement all DSP system pre-sets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List"/>
              <w:rPr>
                <w:lang w:val="en-NZ"/>
              </w:rPr>
            </w:pPr>
            <w:r w:rsidRPr="00562C68">
              <w:t>3. Monitor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List"/>
            </w:pPr>
            <w:r w:rsidRPr="00562C68">
              <w:t>3.1 Crosscheck performance of amplifiers and loudspeakers according to DSP system assignments</w:t>
            </w:r>
          </w:p>
          <w:p w:rsidR="00000000" w:rsidRPr="00562C68" w:rsidP="00562C68">
            <w:pPr>
              <w:pStyle w:val="List"/>
            </w:pPr>
            <w:r w:rsidRPr="00562C68">
              <w:t>3.2 Apply knowledge of data interfacing and protocols to work activities</w:t>
            </w:r>
          </w:p>
          <w:p w:rsidR="00000000" w:rsidRPr="00562C68" w:rsidP="00562C68">
            <w:pPr>
              <w:pStyle w:val="List"/>
            </w:pPr>
            <w:r w:rsidRPr="00562C68">
              <w:t>3.3 Identify probl</w:t>
            </w:r>
            <w:r w:rsidRPr="00562C68">
              <w:t>ems with network and resolve them or report to required personnel as required</w:t>
            </w:r>
          </w:p>
          <w:p w:rsidR="00000000" w:rsidRPr="00562C68" w:rsidP="00562C68">
            <w:pPr>
              <w:pStyle w:val="List"/>
            </w:pPr>
            <w:r w:rsidRPr="00562C68">
              <w:t>3.4 Evaluate effectiveness of audio network operations and note areas for future improvement in consultation with required personnel</w:t>
            </w:r>
          </w:p>
        </w:tc>
      </w:tr>
    </w:tbl>
    <w:p w:rsidR="00000000" w:rsidRPr="00562C68" w:rsidP="00562C68">
      <w:pPr>
        <w:pStyle w:val="BodyText"/>
      </w:pP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5" w:name="O_1161183"/>
      <w:bookmarkEnd w:id="5"/>
      <w:r w:rsidRPr="00562C68">
        <w:t>Foundation Skills</w:t>
      </w:r>
    </w:p>
    <w:p w:rsidR="00000000" w:rsidRPr="00006529" w:rsidP="00006529">
      <w:pPr>
        <w:pStyle w:val="BodyText"/>
        <w:rPr>
          <w:i/>
        </w:rPr>
      </w:pPr>
      <w:r w:rsidRPr="00006529">
        <w:rPr>
          <w:rStyle w:val="Emphasis"/>
        </w:rPr>
        <w:t>This s</w:t>
      </w:r>
      <w:r w:rsidRPr="00006529">
        <w:rPr>
          <w:rStyle w:val="Emphasis"/>
        </w:rPr>
        <w:t>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rPr>
                <w:rStyle w:val="SpecialBold"/>
              </w:rPr>
              <w:t>DESCRIPTION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Uses numerical features of audio equipment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2C68" w:rsidP="00562C68">
            <w:pPr>
              <w:pStyle w:val="ListBullet"/>
            </w:pPr>
            <w:r w:rsidRPr="00562C68">
              <w:t>Obtains information by listening and questioning</w:t>
            </w:r>
          </w:p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Discusses ideas and solutions related to audio operations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Obtains information from different written sources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2C68" w:rsidP="00562C68">
            <w:pPr>
              <w:pStyle w:val="ListBullet"/>
            </w:pPr>
            <w:r w:rsidRPr="00562C68">
              <w:t xml:space="preserve">Confirms requirements and completes tasks in collaboration with others </w:t>
            </w:r>
          </w:p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Follows required communication practices and protocols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2C68" w:rsidP="00562C68">
            <w:pPr>
              <w:pStyle w:val="ListBullet"/>
            </w:pPr>
            <w:r w:rsidRPr="00562C68">
              <w:t>Meets work deadlines</w:t>
            </w:r>
          </w:p>
          <w:p w:rsidR="00000000" w:rsidRPr="00562C68" w:rsidP="00562C68">
            <w:pPr>
              <w:pStyle w:val="ListBullet"/>
            </w:pPr>
            <w:r w:rsidRPr="00562C68">
              <w:t>Assesses information about audio system control networks and devises to meet audio network requirements for productions</w:t>
            </w:r>
          </w:p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Applies knowledge of audio conce</w:t>
            </w:r>
            <w:r w:rsidRPr="00562C68">
              <w:t>pts and principles to management of audio system control networks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2C68" w:rsidP="00562C68">
            <w:pPr>
              <w:pStyle w:val="ListBullet"/>
            </w:pPr>
            <w:r w:rsidRPr="00562C68">
              <w:t>Recognises and takes responsibility for addressing problems that arise in audio operations</w:t>
            </w:r>
          </w:p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Adopts methodical and logical approach to establishing, testing and monitoring au</w:t>
            </w:r>
            <w:r w:rsidRPr="00562C68">
              <w:t>dio system control networks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62C68">
            <w:pPr>
              <w:pStyle w:val="ListBullet"/>
              <w:rPr>
                <w:lang w:val="en-NZ"/>
              </w:rPr>
            </w:pPr>
            <w:r w:rsidRPr="00562C68">
              <w:t>Follows workplace protocols and safety procedures</w:t>
            </w:r>
          </w:p>
        </w:tc>
      </w:tr>
      <w:tr w:rsidTr="000065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62C68" w:rsidP="00562C68">
            <w:pPr>
              <w:pStyle w:val="ListBullet"/>
            </w:pPr>
            <w:r w:rsidRPr="00562C68">
              <w:t>Controls wiring and audio routing options for distributed audio control systems</w:t>
            </w:r>
          </w:p>
          <w:p w:rsidR="00000000" w:rsidRPr="00562C68" w:rsidP="00562C68">
            <w:pPr>
              <w:pStyle w:val="ListBullet"/>
            </w:pPr>
            <w:r w:rsidRPr="00562C68">
              <w:t>Uses required software to prepare audio production documentation</w:t>
            </w:r>
          </w:p>
        </w:tc>
      </w:tr>
    </w:tbl>
    <w:p w:rsidR="00000000" w:rsidRPr="00562C68" w:rsidP="00562C68">
      <w:pPr>
        <w:pStyle w:val="BodyText"/>
      </w:pP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6" w:name="O_1161182"/>
      <w:bookmarkEnd w:id="6"/>
      <w:r w:rsidRPr="00562C68">
        <w:t>Unit Mapping Information</w:t>
      </w:r>
    </w:p>
    <w:p w:rsidR="00000000" w:rsidRPr="00562C68" w:rsidP="00006529">
      <w:pPr>
        <w:pStyle w:val="BodyText"/>
      </w:pPr>
      <w:r w:rsidRPr="00562C68">
        <w:t>Supersedes and is not equivalent to CUASOU403 Manage audio system control networks.</w:t>
      </w:r>
    </w:p>
    <w:p w:rsidR="00000000" w:rsidRPr="00562C68" w:rsidP="00562C68">
      <w:pPr>
        <w:pStyle w:val="Heading1"/>
      </w:pPr>
      <w:bookmarkStart w:id="7" w:name="O_1161175"/>
      <w:bookmarkEnd w:id="7"/>
      <w:r w:rsidRPr="00562C68">
        <w:t>Links</w:t>
      </w:r>
    </w:p>
    <w:p w:rsidR="00000000" w:rsidRPr="00562C68" w:rsidP="00006529">
      <w:pPr>
        <w:pStyle w:val="BodyText"/>
      </w:pPr>
      <w:r w:rsidRPr="00562C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20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2C68" w:rsidP="00006529">
      <w:pPr>
        <w:pStyle w:val="BodyText"/>
        <w:sectPr w:rsidSect="00562C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2C68" w:rsidP="00562C68">
      <w:pPr>
        <w:pStyle w:val="SuperHeading"/>
      </w:pPr>
      <w:r w:rsidRPr="00562C68">
        <w:t>Assessment Requirements for CUASOU413 Manage audio system control</w:t>
      </w:r>
      <w:r w:rsidRPr="00562C68">
        <w:t xml:space="preserve"> networks</w:t>
      </w:r>
    </w:p>
    <w:p w:rsidR="00000000" w:rsidRPr="00562C68" w:rsidP="00562C68">
      <w:pPr>
        <w:pStyle w:val="Heading1"/>
      </w:pPr>
      <w:bookmarkStart w:id="8" w:name="O_1161177"/>
      <w:bookmarkEnd w:id="8"/>
      <w:r w:rsidRPr="00562C6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rPr>
                <w:rStyle w:val="SpecialBold"/>
              </w:rPr>
              <w:t>Comments</w:t>
            </w:r>
          </w:p>
        </w:tc>
      </w:tr>
      <w:tr w:rsidTr="00562C6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68">
            <w:pPr>
              <w:pStyle w:val="BodyText"/>
              <w:rPr>
                <w:lang w:val="en-NZ"/>
              </w:rPr>
            </w:pPr>
            <w:r w:rsidRPr="00562C6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68" w:rsidP="00562C68">
            <w:pPr>
              <w:pStyle w:val="BodyText"/>
            </w:pPr>
            <w:r w:rsidRPr="00562C68">
              <w:t>This version first released with CUA Creative Arts and Culture Training Package Version 5.0.</w:t>
            </w:r>
          </w:p>
        </w:tc>
      </w:tr>
    </w:tbl>
    <w:p w:rsidR="00000000" w:rsidRPr="00562C68" w:rsidP="00562C68">
      <w:pPr>
        <w:pStyle w:val="BodyText"/>
      </w:pP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9" w:name="O_1161180"/>
      <w:bookmarkEnd w:id="9"/>
      <w:r w:rsidRPr="00562C68">
        <w:t>Performance Evidence</w:t>
      </w:r>
    </w:p>
    <w:p w:rsidR="00000000" w:rsidRPr="00562C68" w:rsidP="00006529">
      <w:pPr>
        <w:pStyle w:val="BodyText"/>
      </w:pPr>
      <w:r w:rsidRPr="00562C68">
        <w:t>The candidate must demonstrate the ability to complete the tasks outlined in the elements, performance criteria and foundation skills of this unit, including evidence of the ability to:</w:t>
      </w:r>
    </w:p>
    <w:p w:rsidR="00000000" w:rsidRPr="00562C68" w:rsidP="00562C68">
      <w:pPr>
        <w:pStyle w:val="ListBullet"/>
      </w:pPr>
      <w:r w:rsidRPr="00562C68">
        <w:t>configure and manage audio networks that meet production requirements</w:t>
      </w:r>
      <w:r w:rsidRPr="00562C68">
        <w:t xml:space="preserve"> on at least two different occasions.</w:t>
      </w:r>
    </w:p>
    <w:p w:rsidR="00000000" w:rsidRPr="00562C68" w:rsidP="00562C68">
      <w:pPr>
        <w:pStyle w:val="List"/>
      </w:pPr>
    </w:p>
    <w:p w:rsidR="00000000" w:rsidRPr="00562C68" w:rsidP="00006529">
      <w:pPr>
        <w:pStyle w:val="BodyText"/>
      </w:pPr>
      <w:r w:rsidRPr="00562C68">
        <w:t>In the course of the above, the candidate must:</w:t>
      </w:r>
    </w:p>
    <w:p w:rsidR="00000000" w:rsidRPr="00562C68" w:rsidP="00562C68">
      <w:pPr>
        <w:pStyle w:val="ListBullet"/>
      </w:pPr>
      <w:r w:rsidRPr="00562C68">
        <w:t>finalise plans for audio system control network that meet requirements and timelines</w:t>
      </w:r>
    </w:p>
    <w:p w:rsidR="00000000" w:rsidRPr="00562C68" w:rsidP="00562C68">
      <w:pPr>
        <w:pStyle w:val="ListBullet"/>
      </w:pPr>
      <w:r w:rsidRPr="00562C68">
        <w:t>test, commission and identify problems with audio system control network, taking action or reporting to required personnel as required</w:t>
      </w:r>
    </w:p>
    <w:p w:rsidR="00000000" w:rsidRPr="00562C68" w:rsidP="00562C68">
      <w:pPr>
        <w:pStyle w:val="ListBullet"/>
      </w:pPr>
      <w:r w:rsidRPr="00562C68">
        <w:t>follow workplace protocols and safety procedures during set up and monitoring networks</w:t>
      </w:r>
    </w:p>
    <w:p w:rsidR="00000000" w:rsidRPr="00562C68" w:rsidP="00562C68">
      <w:pPr>
        <w:pStyle w:val="ListBullet"/>
      </w:pPr>
      <w:r w:rsidRPr="00562C68">
        <w:t>work collaboratively with required</w:t>
      </w:r>
      <w:r w:rsidRPr="00562C68">
        <w:t xml:space="preserve"> personnel</w:t>
      </w:r>
    </w:p>
    <w:p w:rsidR="00000000" w:rsidRPr="00562C68" w:rsidP="00562C68">
      <w:pPr>
        <w:pStyle w:val="ListBullet"/>
      </w:pPr>
      <w:r w:rsidRPr="00562C68">
        <w:t>evaluate effectiveness of audio network operations in consultation with required personnel.</w:t>
      </w: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10" w:name="O_1161179"/>
      <w:bookmarkEnd w:id="10"/>
      <w:r w:rsidRPr="00562C68">
        <w:t>Knowledge Evidence</w:t>
      </w:r>
    </w:p>
    <w:p w:rsidR="00000000" w:rsidRPr="00562C68" w:rsidP="00006529">
      <w:pPr>
        <w:pStyle w:val="BodyText"/>
      </w:pPr>
      <w:r w:rsidRPr="00562C68">
        <w:t>The candidate must be able to demonstrate knowledge to complete the tasks outlined in the elements, performance cri</w:t>
      </w:r>
      <w:r w:rsidRPr="00562C68">
        <w:t>teria and foundation skills of this unit, including knowledge of:</w:t>
      </w:r>
    </w:p>
    <w:p w:rsidR="00000000" w:rsidRPr="00562C68" w:rsidP="00562C68">
      <w:pPr>
        <w:pStyle w:val="ListBullet"/>
      </w:pPr>
      <w:r w:rsidRPr="00562C68">
        <w:t>key factors, purpose and procedures relating to industry terminology:</w:t>
      </w:r>
    </w:p>
    <w:p w:rsidR="00000000" w:rsidRPr="00562C68" w:rsidP="00562C68">
      <w:pPr>
        <w:pStyle w:val="ListBullet2"/>
      </w:pPr>
      <w:r w:rsidRPr="00562C68">
        <w:t>internet protocol (IP) networking</w:t>
      </w:r>
    </w:p>
    <w:p w:rsidR="00000000" w:rsidRPr="00562C68" w:rsidP="00562C68">
      <w:pPr>
        <w:pStyle w:val="ListBullet2"/>
      </w:pPr>
      <w:r w:rsidRPr="00562C68">
        <w:t>digital audio consoles</w:t>
      </w:r>
    </w:p>
    <w:p w:rsidR="00000000" w:rsidRPr="00562C68" w:rsidP="00562C68">
      <w:pPr>
        <w:pStyle w:val="ListBullet2"/>
      </w:pPr>
      <w:r w:rsidRPr="00562C68">
        <w:t xml:space="preserve">basic digital signal processing </w:t>
      </w:r>
    </w:p>
    <w:p w:rsidR="00000000" w:rsidRPr="00562C68" w:rsidP="00562C68">
      <w:pPr>
        <w:pStyle w:val="ListBullet2"/>
      </w:pPr>
      <w:r w:rsidRPr="00562C68">
        <w:t>wireless sound technologies</w:t>
      </w:r>
    </w:p>
    <w:p w:rsidR="00000000" w:rsidRPr="00562C68" w:rsidP="00562C68">
      <w:pPr>
        <w:pStyle w:val="ListBullet2"/>
      </w:pPr>
      <w:r w:rsidRPr="00562C68">
        <w:t>auxiliary control interfaces</w:t>
      </w:r>
    </w:p>
    <w:p w:rsidR="00000000" w:rsidRPr="00562C68" w:rsidP="00562C68">
      <w:pPr>
        <w:pStyle w:val="ListBullet2"/>
      </w:pPr>
      <w:r w:rsidRPr="00562C68">
        <w:t>appliance testing, repair and maintenance</w:t>
      </w:r>
    </w:p>
    <w:p w:rsidR="00000000" w:rsidRPr="00562C68" w:rsidP="00562C68">
      <w:pPr>
        <w:pStyle w:val="ListBullet2"/>
      </w:pPr>
      <w:r w:rsidRPr="00562C68">
        <w:t>moving fader automation</w:t>
      </w:r>
    </w:p>
    <w:p w:rsidR="00000000" w:rsidRPr="00562C68" w:rsidP="00562C68">
      <w:pPr>
        <w:pStyle w:val="ListBullet2"/>
      </w:pPr>
      <w:r w:rsidRPr="00562C68">
        <w:t xml:space="preserve">lithium polymer (LiPo), alkaline and other applicable batteries </w:t>
      </w:r>
    </w:p>
    <w:p w:rsidR="00000000" w:rsidRPr="00562C68" w:rsidP="00562C68">
      <w:pPr>
        <w:pStyle w:val="ListBullet2"/>
      </w:pPr>
      <w:r w:rsidRPr="00562C68">
        <w:t>cable rolling</w:t>
      </w:r>
    </w:p>
    <w:p w:rsidR="00000000" w:rsidRPr="00562C68" w:rsidP="00562C68">
      <w:pPr>
        <w:pStyle w:val="ListBullet2"/>
      </w:pPr>
      <w:r w:rsidRPr="00562C68">
        <w:t>signal flow operation and delivery</w:t>
      </w:r>
    </w:p>
    <w:p w:rsidR="00000000" w:rsidRPr="00562C68" w:rsidP="00562C68">
      <w:pPr>
        <w:pStyle w:val="ListBullet2"/>
      </w:pPr>
      <w:r w:rsidRPr="00562C68">
        <w:t>show-based protocols and control mediums</w:t>
      </w:r>
    </w:p>
    <w:p w:rsidR="00000000" w:rsidRPr="00562C68" w:rsidP="00562C68">
      <w:pPr>
        <w:pStyle w:val="ListBullet"/>
      </w:pPr>
      <w:r w:rsidRPr="00562C68">
        <w:t>key f</w:t>
      </w:r>
      <w:r w:rsidRPr="00562C68">
        <w:t>eatures of systems used to control audio</w:t>
      </w:r>
    </w:p>
    <w:p w:rsidR="00000000" w:rsidRPr="00562C68" w:rsidP="00562C68">
      <w:pPr>
        <w:pStyle w:val="ListBullet"/>
      </w:pPr>
      <w:r w:rsidRPr="00562C68">
        <w:t>terminology and definitions related to digital systems and network control</w:t>
      </w:r>
    </w:p>
    <w:p w:rsidR="00000000" w:rsidRPr="00562C68" w:rsidP="00562C68">
      <w:pPr>
        <w:pStyle w:val="ListBullet"/>
      </w:pPr>
      <w:r w:rsidRPr="00562C68">
        <w:t>relationship between cues and control networks</w:t>
      </w:r>
    </w:p>
    <w:p w:rsidR="00000000" w:rsidRPr="00562C68" w:rsidP="00562C68">
      <w:pPr>
        <w:pStyle w:val="ListBullet"/>
      </w:pPr>
      <w:r w:rsidRPr="00562C68">
        <w:t>difference between analogue and digital forms of control and switching</w:t>
      </w:r>
    </w:p>
    <w:p w:rsidR="00000000" w:rsidRPr="00562C68" w:rsidP="00562C68">
      <w:pPr>
        <w:pStyle w:val="ListBullet"/>
      </w:pPr>
      <w:r w:rsidRPr="00562C68">
        <w:t>concepts and procedures associated with data interfacing:</w:t>
      </w:r>
    </w:p>
    <w:p w:rsidR="00000000" w:rsidRPr="00562C68" w:rsidP="00562C68">
      <w:pPr>
        <w:pStyle w:val="ListBullet2"/>
      </w:pPr>
      <w:r w:rsidRPr="00562C68">
        <w:t>basic network protocols</w:t>
      </w:r>
    </w:p>
    <w:p w:rsidR="00000000" w:rsidRPr="00562C68" w:rsidP="00562C68">
      <w:pPr>
        <w:pStyle w:val="ListBullet2"/>
      </w:pPr>
      <w:r w:rsidRPr="00562C68">
        <w:t>communications</w:t>
      </w:r>
    </w:p>
    <w:p w:rsidR="00000000" w:rsidRPr="00562C68" w:rsidP="00562C68">
      <w:pPr>
        <w:pStyle w:val="ListBullet2"/>
      </w:pPr>
      <w:r w:rsidRPr="00562C68">
        <w:t>interfacing with common computer operating systems</w:t>
      </w:r>
    </w:p>
    <w:p w:rsidR="00000000" w:rsidRPr="00562C68" w:rsidP="00562C68">
      <w:pPr>
        <w:pStyle w:val="ListBullet2"/>
      </w:pPr>
      <w:r w:rsidRPr="00562C68">
        <w:t>network distribution</w:t>
      </w:r>
    </w:p>
    <w:p w:rsidR="00000000" w:rsidRPr="00562C68" w:rsidP="00562C68">
      <w:pPr>
        <w:pStyle w:val="ListBullet2"/>
      </w:pPr>
      <w:r w:rsidRPr="00562C68">
        <w:t>network topologies</w:t>
      </w:r>
    </w:p>
    <w:p w:rsidR="00000000" w:rsidRPr="00562C68" w:rsidP="00562C68">
      <w:pPr>
        <w:pStyle w:val="ListBullet2"/>
      </w:pPr>
      <w:r w:rsidRPr="00562C68">
        <w:t>transmission</w:t>
      </w:r>
    </w:p>
    <w:p w:rsidR="00000000" w:rsidRPr="00562C68" w:rsidP="00562C68">
      <w:pPr>
        <w:pStyle w:val="ListBullet"/>
      </w:pPr>
      <w:r w:rsidRPr="00562C68">
        <w:t>proprietary audio transmission protocols and other ki</w:t>
      </w:r>
      <w:r w:rsidRPr="00562C68">
        <w:t>nds of full bandwidth audio transmission topologies.</w:t>
      </w:r>
    </w:p>
    <w:p w:rsidR="00000000" w:rsidRPr="00562C68" w:rsidP="00562C68">
      <w:pPr>
        <w:pStyle w:val="AllowPageBreak"/>
      </w:pPr>
    </w:p>
    <w:p w:rsidR="00000000" w:rsidRPr="00562C68" w:rsidP="00562C68">
      <w:pPr>
        <w:pStyle w:val="Heading1"/>
      </w:pPr>
      <w:bookmarkStart w:id="11" w:name="O_1161178"/>
      <w:bookmarkEnd w:id="11"/>
      <w:r w:rsidRPr="00562C68">
        <w:t>Assessment Conditions</w:t>
      </w:r>
    </w:p>
    <w:p w:rsidR="00000000" w:rsidRPr="00562C68" w:rsidP="00006529">
      <w:pPr>
        <w:pStyle w:val="BodyText"/>
      </w:pPr>
      <w:r w:rsidRPr="00562C68">
        <w:t>Skills in this unit must be demonstrated in a workplace or simulated environment where the conditions are typical of those in a working environment in this indust</w:t>
      </w:r>
      <w:r w:rsidRPr="00562C68">
        <w:t xml:space="preserve">ry. </w:t>
      </w:r>
    </w:p>
    <w:p w:rsidR="00000000" w:rsidRPr="00562C68" w:rsidP="00006529">
      <w:pPr>
        <w:pStyle w:val="BodyText"/>
      </w:pPr>
      <w:r w:rsidRPr="00562C68">
        <w:t>This includes access to:</w:t>
      </w:r>
    </w:p>
    <w:p w:rsidR="00000000" w:rsidRPr="00562C68" w:rsidP="00562C68">
      <w:pPr>
        <w:pStyle w:val="ListBullet"/>
      </w:pPr>
      <w:r w:rsidRPr="00562C68">
        <w:t xml:space="preserve">audio networking devices </w:t>
      </w:r>
    </w:p>
    <w:p w:rsidR="00000000" w:rsidRPr="00562C68" w:rsidP="00562C68">
      <w:pPr>
        <w:pStyle w:val="ListBullet"/>
      </w:pPr>
      <w:r w:rsidRPr="00562C68">
        <w:t>venue in which audio can be networked.</w:t>
      </w:r>
    </w:p>
    <w:p w:rsidR="00000000" w:rsidRPr="00562C68" w:rsidP="00562C68">
      <w:pPr>
        <w:pStyle w:val="List"/>
      </w:pPr>
    </w:p>
    <w:p w:rsidR="00000000" w:rsidRPr="00562C68" w:rsidP="00006529">
      <w:pPr>
        <w:pStyle w:val="BodyText"/>
      </w:pPr>
      <w:r w:rsidRPr="00562C68">
        <w:t>Assessors of this unit must satisfy the requirements for assessors in applicable vocational education and training legislation, frameworks and/or standards.</w:t>
      </w:r>
    </w:p>
    <w:p w:rsidR="00000000" w:rsidRPr="00562C68" w:rsidP="00562C68">
      <w:pPr>
        <w:pStyle w:val="Heading1"/>
      </w:pPr>
      <w:bookmarkStart w:id="12" w:name="O_1161176"/>
      <w:bookmarkEnd w:id="12"/>
      <w:r w:rsidRPr="00562C68">
        <w:t>Links</w:t>
      </w:r>
    </w:p>
    <w:p w:rsidR="00000000" w:rsidRPr="00562C68" w:rsidP="00006529">
      <w:pPr>
        <w:pStyle w:val="BodyText"/>
      </w:pPr>
      <w:r w:rsidRPr="00562C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20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2C68" w:rsidP="00562C68"/>
    <w:sectPr w:rsidSect="00562C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 w:rsidRPr="00006529" w:rsidP="00006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29" w:rsidP="00562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529" w:rsidP="00562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06529" w:rsidP="00562C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 w:rsidP="00562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529">
      <w:t>Approved</w:t>
    </w:r>
    <w:r w:rsidR="000065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5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529">
      <w:rPr>
        <w:noProof/>
      </w:rPr>
      <w:t>4</w:t>
    </w:r>
    <w:r>
      <w:rPr>
        <w:noProof/>
      </w:rPr>
      <w:fldChar w:fldCharType="end"/>
    </w:r>
  </w:p>
  <w:p w:rsidR="00562C68" w:rsidP="00562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5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529">
      <w:t>Service and Creative Skills Australia</w:t>
    </w:r>
    <w:r w:rsidR="00006529">
      <w:fldChar w:fldCharType="end"/>
    </w:r>
  </w:p>
  <w:p w:rsidR="00562C68" w:rsidP="00562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C68" w:rsidRPr="00006529" w:rsidP="00006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29" w:rsidRPr="002D2AF8" w:rsidP="00562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CUASOU413 Manage audio system control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6529" w:rsidP="00562C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68" w:rsidRPr="002D2AF8" w:rsidP="00562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529">
      <w:t>CUASOU413 Manage audio system control networks</w:t>
    </w:r>
    <w:r w:rsidR="000065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529">
      <w:rPr>
        <w:noProof/>
      </w:rPr>
      <w:t>2 March 2025</w:t>
    </w:r>
    <w:r>
      <w:fldChar w:fldCharType="end"/>
    </w:r>
  </w:p>
  <w:p w:rsidR="00562C68" w:rsidP="00562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A052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64A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08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C68"/>
  </w:style>
  <w:style w:type="character" w:customStyle="1" w:styleId="Heading1Char">
    <w:name w:val="Heading 1 Char"/>
    <w:basedOn w:val="DefaultParagraphFont"/>
    <w:link w:val="Heading1"/>
    <w:rsid w:val="00562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C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2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2C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C68"/>
    <w:rPr>
      <w:b/>
      <w:spacing w:val="0"/>
    </w:rPr>
  </w:style>
  <w:style w:type="paragraph" w:styleId="ListBullet2">
    <w:name w:val="List Bullet 2"/>
    <w:basedOn w:val="List2"/>
    <w:rsid w:val="00562C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2C68"/>
    <w:rPr>
      <w:i/>
    </w:rPr>
  </w:style>
  <w:style w:type="paragraph" w:customStyle="1" w:styleId="SuperHeading">
    <w:name w:val="SuperHeading"/>
    <w:basedOn w:val="Normal"/>
    <w:rsid w:val="00562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C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2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C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2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C68"/>
  </w:style>
  <w:style w:type="paragraph" w:styleId="TableofFigures">
    <w:name w:val="table of figures"/>
    <w:basedOn w:val="Normal"/>
    <w:next w:val="Normal"/>
    <w:semiHidden/>
    <w:rsid w:val="00562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C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C68"/>
    <w:rPr>
      <w:rFonts w:ascii="Wingdings" w:hAnsi="Wingdings"/>
    </w:rPr>
  </w:style>
  <w:style w:type="paragraph" w:customStyle="1" w:styleId="TableHeading">
    <w:name w:val="Table Heading"/>
    <w:basedOn w:val="HeadingBase"/>
    <w:rsid w:val="00562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C68"/>
    <w:rPr>
      <w:color w:val="0033CC"/>
      <w:u w:val="none"/>
    </w:rPr>
  </w:style>
  <w:style w:type="paragraph" w:customStyle="1" w:styleId="BodyTextRight">
    <w:name w:val="Body Text Right"/>
    <w:basedOn w:val="BodyText"/>
    <w:rsid w:val="00562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C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C68"/>
    <w:rPr>
      <w:sz w:val="32"/>
    </w:rPr>
  </w:style>
  <w:style w:type="paragraph" w:customStyle="1" w:styleId="HeadingProcedure">
    <w:name w:val="Heading Procedure"/>
    <w:basedOn w:val="HeadingBase"/>
    <w:next w:val="Normal"/>
    <w:rsid w:val="00562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C68"/>
    <w:pPr>
      <w:spacing w:before="60" w:after="60"/>
    </w:pPr>
  </w:style>
  <w:style w:type="paragraph" w:styleId="ListContinue">
    <w:name w:val="List Continue"/>
    <w:basedOn w:val="List"/>
    <w:rsid w:val="00562C68"/>
    <w:pPr>
      <w:ind w:firstLine="0"/>
    </w:pPr>
  </w:style>
  <w:style w:type="paragraph" w:customStyle="1" w:styleId="ListNote">
    <w:name w:val="List Note"/>
    <w:basedOn w:val="List"/>
    <w:rsid w:val="00562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C68"/>
    <w:rPr>
      <w:rFonts w:ascii="Courier New" w:hAnsi="Courier New"/>
    </w:rPr>
  </w:style>
  <w:style w:type="paragraph" w:customStyle="1" w:styleId="NoteBullet">
    <w:name w:val="Note Bullet"/>
    <w:basedOn w:val="Note"/>
    <w:rsid w:val="00562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C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C68"/>
    <w:rPr>
      <w:b/>
      <w:smallCaps/>
    </w:rPr>
  </w:style>
  <w:style w:type="paragraph" w:customStyle="1" w:styleId="TableListNumber">
    <w:name w:val="Table List Number"/>
    <w:basedOn w:val="ListNumber"/>
    <w:rsid w:val="00562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C68"/>
    <w:pPr>
      <w:numPr>
        <w:numId w:val="9"/>
      </w:numPr>
    </w:pPr>
  </w:style>
  <w:style w:type="paragraph" w:customStyle="1" w:styleId="ListAlpha2">
    <w:name w:val="List Alpha 2"/>
    <w:basedOn w:val="List2"/>
    <w:rsid w:val="00562C68"/>
    <w:pPr>
      <w:numPr>
        <w:numId w:val="8"/>
      </w:numPr>
    </w:pPr>
  </w:style>
  <w:style w:type="paragraph" w:styleId="List2">
    <w:name w:val="List 2"/>
    <w:basedOn w:val="BodyText"/>
    <w:rsid w:val="00562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C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C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C68"/>
    <w:pPr>
      <w:numPr>
        <w:numId w:val="4"/>
      </w:numPr>
    </w:pPr>
  </w:style>
  <w:style w:type="paragraph" w:styleId="ListContinue2">
    <w:name w:val="List Continue 2"/>
    <w:basedOn w:val="List2"/>
    <w:rsid w:val="00562C68"/>
    <w:pPr>
      <w:ind w:firstLine="0"/>
    </w:pPr>
  </w:style>
  <w:style w:type="paragraph" w:styleId="ListContinue3">
    <w:name w:val="List Continue 3"/>
    <w:basedOn w:val="List3"/>
    <w:rsid w:val="00562C68"/>
    <w:pPr>
      <w:ind w:left="1021" w:firstLine="0"/>
    </w:pPr>
  </w:style>
  <w:style w:type="paragraph" w:styleId="ListContinue4">
    <w:name w:val="List Continue 4"/>
    <w:basedOn w:val="List4"/>
    <w:rsid w:val="00562C68"/>
    <w:pPr>
      <w:ind w:firstLine="0"/>
    </w:pPr>
  </w:style>
  <w:style w:type="paragraph" w:styleId="ListContinue5">
    <w:name w:val="List Continue 5"/>
    <w:basedOn w:val="List5"/>
    <w:rsid w:val="00562C68"/>
    <w:pPr>
      <w:ind w:firstLine="0"/>
    </w:pPr>
  </w:style>
  <w:style w:type="paragraph" w:styleId="ListNumber3">
    <w:name w:val="List Number 3"/>
    <w:basedOn w:val="List3"/>
    <w:rsid w:val="00562C68"/>
    <w:pPr>
      <w:numPr>
        <w:numId w:val="5"/>
      </w:numPr>
    </w:pPr>
  </w:style>
  <w:style w:type="paragraph" w:styleId="ListNumber4">
    <w:name w:val="List Number 4"/>
    <w:basedOn w:val="List4"/>
    <w:rsid w:val="00562C68"/>
    <w:pPr>
      <w:numPr>
        <w:numId w:val="6"/>
      </w:numPr>
    </w:pPr>
  </w:style>
  <w:style w:type="paragraph" w:styleId="ListNumber5">
    <w:name w:val="List Number 5"/>
    <w:basedOn w:val="List5"/>
    <w:rsid w:val="00562C68"/>
    <w:pPr>
      <w:numPr>
        <w:numId w:val="7"/>
      </w:numPr>
    </w:pPr>
  </w:style>
  <w:style w:type="paragraph" w:styleId="BlockText">
    <w:name w:val="Block Text"/>
    <w:basedOn w:val="Normal"/>
    <w:rsid w:val="00562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C68"/>
    <w:rPr>
      <w:sz w:val="16"/>
      <w:vertAlign w:val="superscript"/>
    </w:rPr>
  </w:style>
  <w:style w:type="character" w:customStyle="1" w:styleId="Symbols">
    <w:name w:val="Symbols"/>
    <w:basedOn w:val="DefaultParagraphFont"/>
    <w:rsid w:val="00562C68"/>
    <w:rPr>
      <w:rFonts w:ascii="Symbol" w:hAnsi="Symbol"/>
    </w:rPr>
  </w:style>
  <w:style w:type="character" w:customStyle="1" w:styleId="MenuOptions">
    <w:name w:val="Menu Options"/>
    <w:basedOn w:val="DefaultParagraphFont"/>
    <w:rsid w:val="00562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C68"/>
    <w:rPr>
      <w:b/>
    </w:rPr>
  </w:style>
  <w:style w:type="character" w:customStyle="1" w:styleId="Underlined">
    <w:name w:val="Underlined"/>
    <w:basedOn w:val="DefaultParagraphFont"/>
    <w:rsid w:val="00562C68"/>
    <w:rPr>
      <w:u w:val="single"/>
    </w:rPr>
  </w:style>
  <w:style w:type="paragraph" w:customStyle="1" w:styleId="TableBodyTextRight">
    <w:name w:val="Table Body Text Right"/>
    <w:basedOn w:val="TableBodyText"/>
    <w:rsid w:val="00562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C68"/>
    <w:rPr>
      <w:sz w:val="18"/>
    </w:rPr>
  </w:style>
  <w:style w:type="paragraph" w:customStyle="1" w:styleId="BodySmallRight">
    <w:name w:val="Body Small Right"/>
    <w:basedOn w:val="BodyTextRight"/>
    <w:rsid w:val="00562C68"/>
    <w:rPr>
      <w:sz w:val="18"/>
      <w:szCs w:val="18"/>
    </w:rPr>
  </w:style>
  <w:style w:type="paragraph" w:customStyle="1" w:styleId="MarginEdition">
    <w:name w:val="Margin Edition"/>
    <w:basedOn w:val="MarginNote"/>
    <w:rsid w:val="00562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C68"/>
    <w:rPr>
      <w:sz w:val="2"/>
      <w:szCs w:val="2"/>
    </w:rPr>
  </w:style>
  <w:style w:type="character" w:customStyle="1" w:styleId="Small">
    <w:name w:val="Small"/>
    <w:basedOn w:val="DefaultParagraphFont"/>
    <w:rsid w:val="00562C68"/>
    <w:rPr>
      <w:sz w:val="16"/>
    </w:rPr>
  </w:style>
  <w:style w:type="paragraph" w:customStyle="1" w:styleId="WideTable">
    <w:name w:val="Wide Table"/>
    <w:basedOn w:val="Normal"/>
    <w:rsid w:val="00562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C68"/>
  </w:style>
  <w:style w:type="paragraph" w:styleId="Quote">
    <w:name w:val="Quote"/>
    <w:basedOn w:val="Heading1"/>
    <w:link w:val="QuoteChar"/>
    <w:qFormat/>
    <w:rsid w:val="00562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C68"/>
    <w:pPr>
      <w:pageBreakBefore/>
    </w:pPr>
  </w:style>
  <w:style w:type="paragraph" w:customStyle="1" w:styleId="Border">
    <w:name w:val="Border"/>
    <w:basedOn w:val="Normal"/>
    <w:qFormat/>
    <w:rsid w:val="00562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C68"/>
    <w:rPr>
      <w:u w:val="single"/>
    </w:rPr>
  </w:style>
  <w:style w:type="character" w:customStyle="1" w:styleId="BoldandItalics">
    <w:name w:val="Bold and Italics"/>
    <w:qFormat/>
    <w:rsid w:val="00562C68"/>
    <w:rPr>
      <w:b/>
      <w:i/>
      <w:u w:val="none"/>
    </w:rPr>
  </w:style>
  <w:style w:type="paragraph" w:styleId="BalloonText">
    <w:name w:val="Balloon Text"/>
    <w:basedOn w:val="Normal"/>
    <w:link w:val="BalloonTextChar"/>
    <w:rsid w:val="00562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C68"/>
    <w:pPr>
      <w:spacing w:before="0" w:after="0"/>
    </w:pPr>
  </w:style>
  <w:style w:type="paragraph" w:customStyle="1" w:styleId="BodyTextBold">
    <w:name w:val="Body Text Bold"/>
    <w:basedOn w:val="BodyText"/>
    <w:qFormat/>
    <w:rsid w:val="00562C68"/>
    <w:rPr>
      <w:b/>
    </w:rPr>
  </w:style>
  <w:style w:type="character" w:styleId="Hyperlink">
    <w:name w:val="Hyperlink"/>
    <w:basedOn w:val="DefaultParagraphFont"/>
    <w:uiPriority w:val="99"/>
    <w:unhideWhenUsed/>
    <w:rsid w:val="00006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6218</Characters>
  <Application>Microsoft Office Word</Application>
  <DocSecurity>0</DocSecurity>
  <Lines>182</Lines>
  <Paragraphs>137</Paragraphs>
  <ScaleCrop>false</ScaleCrop>
  <Company>Author-it Software Corporation Ltd.</Company>
  <LinksUpToDate>false</LinksUpToDate>
  <CharactersWithSpaces>7022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CUASOU413 Manage audio system control networks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