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85" w:rsidP="00806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CUASOU319 Restore audio tracks</w:t>
      </w:r>
      <w:r>
        <w:fldChar w:fldCharType="end"/>
      </w:r>
    </w:p>
    <w:p w:rsidR="00806085" w:rsidP="00806085">
      <w:pPr>
        <w:pStyle w:val="Version"/>
        <w:sectPr w:rsidSect="00722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5A0" w:rsidP="007225A0">
      <w:pPr>
        <w:pStyle w:val="SuperHeading"/>
      </w:pPr>
      <w:r w:rsidRPr="007225A0">
        <w:t>Assessment Requirements for CUASOU319 Restore audio tracks</w:t>
      </w:r>
    </w:p>
    <w:p w:rsidR="00000000" w:rsidRPr="007225A0" w:rsidP="007225A0">
      <w:pPr>
        <w:pStyle w:val="Heading1"/>
      </w:pPr>
      <w:bookmarkStart w:id="1" w:name="O_1150561"/>
      <w:bookmarkEnd w:id="1"/>
      <w:r w:rsidRPr="007225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25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A0" w:rsidP="007225A0">
            <w:pPr>
              <w:pStyle w:val="BodyText"/>
            </w:pPr>
            <w:r w:rsidRPr="007225A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A0">
            <w:pPr>
              <w:pStyle w:val="BodyText"/>
              <w:rPr>
                <w:lang w:val="en-NZ"/>
              </w:rPr>
            </w:pPr>
            <w:r w:rsidRPr="007225A0">
              <w:rPr>
                <w:rStyle w:val="SpecialBold"/>
              </w:rPr>
              <w:t>Comments</w:t>
            </w:r>
          </w:p>
        </w:tc>
      </w:tr>
      <w:tr w:rsidTr="007225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5A0">
            <w:pPr>
              <w:pStyle w:val="BodyText"/>
              <w:rPr>
                <w:lang w:val="en-NZ"/>
              </w:rPr>
            </w:pPr>
            <w:r w:rsidRPr="007225A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5A0" w:rsidP="007225A0">
            <w:pPr>
              <w:pStyle w:val="BodyText"/>
            </w:pPr>
            <w:r w:rsidRPr="007225A0">
              <w:t>This version first released with CUA Creative Arts and Culture Training Package Version 5.0.</w:t>
            </w:r>
          </w:p>
        </w:tc>
      </w:tr>
    </w:tbl>
    <w:p w:rsidR="00000000" w:rsidRPr="007225A0" w:rsidP="007225A0">
      <w:pPr>
        <w:pStyle w:val="BodyText"/>
      </w:pPr>
    </w:p>
    <w:p w:rsidR="00000000" w:rsidRPr="007225A0" w:rsidP="007225A0">
      <w:pPr>
        <w:pStyle w:val="AllowPageBreak"/>
      </w:pPr>
    </w:p>
    <w:p w:rsidR="00000000" w:rsidRPr="007225A0" w:rsidP="007225A0">
      <w:pPr>
        <w:pStyle w:val="Heading1"/>
      </w:pPr>
      <w:bookmarkStart w:id="2" w:name="O_1150564"/>
      <w:bookmarkEnd w:id="2"/>
      <w:r w:rsidRPr="007225A0">
        <w:t>Performance Evidence</w:t>
      </w:r>
    </w:p>
    <w:p w:rsidR="00000000" w:rsidRPr="007225A0" w:rsidP="00806085">
      <w:pPr>
        <w:pStyle w:val="BodyText"/>
      </w:pPr>
      <w:r w:rsidRPr="007225A0">
        <w:t>The candidate must demonstrate the ability to complete</w:t>
      </w:r>
      <w:r w:rsidRPr="007225A0">
        <w:t xml:space="preserve"> the tasks outlined in the elements, performance criteria and foundation skills of this unit, including evidence of the ability to:</w:t>
      </w:r>
    </w:p>
    <w:p w:rsidR="00000000" w:rsidRPr="007225A0" w:rsidP="007225A0">
      <w:pPr>
        <w:pStyle w:val="ListBullet"/>
      </w:pPr>
      <w:r w:rsidRPr="007225A0">
        <w:t>restore at least two digital audio recordings according to different restoration requirements</w:t>
      </w:r>
    </w:p>
    <w:p w:rsidR="00000000" w:rsidRPr="007225A0" w:rsidP="007225A0">
      <w:pPr>
        <w:pStyle w:val="List"/>
      </w:pPr>
    </w:p>
    <w:p w:rsidR="00000000" w:rsidRPr="007225A0" w:rsidP="00806085">
      <w:pPr>
        <w:pStyle w:val="BodyText"/>
      </w:pPr>
      <w:r w:rsidRPr="007225A0">
        <w:t>In the course of the above, the candidate must:</w:t>
      </w:r>
    </w:p>
    <w:p w:rsidR="00000000" w:rsidRPr="007225A0" w:rsidP="007225A0">
      <w:pPr>
        <w:pStyle w:val="ListBullet"/>
      </w:pPr>
      <w:r w:rsidRPr="007225A0">
        <w:t>confirm restoration documentation and requirements in consultation with others</w:t>
      </w:r>
    </w:p>
    <w:p w:rsidR="00000000" w:rsidRPr="007225A0" w:rsidP="007225A0">
      <w:pPr>
        <w:pStyle w:val="ListBullet"/>
      </w:pPr>
      <w:r w:rsidRPr="007225A0">
        <w:t>create a digital recording of source material</w:t>
      </w:r>
    </w:p>
    <w:p w:rsidR="00000000" w:rsidRPr="007225A0" w:rsidP="007225A0">
      <w:pPr>
        <w:pStyle w:val="ListBullet"/>
      </w:pPr>
      <w:r w:rsidRPr="007225A0">
        <w:t>identify and remove unwanted audio artefacts and repair damage</w:t>
      </w:r>
    </w:p>
    <w:p w:rsidR="00000000" w:rsidRPr="007225A0" w:rsidP="007225A0">
      <w:pPr>
        <w:pStyle w:val="ListBullet"/>
      </w:pPr>
      <w:r w:rsidRPr="007225A0">
        <w:t>apply post-producti</w:t>
      </w:r>
      <w:r w:rsidRPr="007225A0">
        <w:t>on processes, including signal and noise processes to restored audio tracks.</w:t>
      </w:r>
    </w:p>
    <w:p w:rsidR="00000000" w:rsidRPr="007225A0" w:rsidP="007225A0">
      <w:pPr>
        <w:pStyle w:val="AllowPageBreak"/>
      </w:pPr>
    </w:p>
    <w:p w:rsidR="00000000" w:rsidRPr="007225A0" w:rsidP="007225A0">
      <w:pPr>
        <w:pStyle w:val="Heading1"/>
      </w:pPr>
      <w:bookmarkStart w:id="3" w:name="O_1150563"/>
      <w:bookmarkEnd w:id="3"/>
      <w:r w:rsidRPr="007225A0">
        <w:t>Knowledge Evidence</w:t>
      </w:r>
    </w:p>
    <w:p w:rsidR="00000000" w:rsidRPr="007225A0" w:rsidP="00806085">
      <w:pPr>
        <w:pStyle w:val="BodyText"/>
      </w:pPr>
      <w:r w:rsidRPr="007225A0">
        <w:t>The candidate must be able to demonstrate knowledge to complete the tasks outlined in the elements, performance criteria and foundation skill</w:t>
      </w:r>
      <w:r w:rsidRPr="007225A0">
        <w:t>s of this unit, including knowledge of:</w:t>
      </w:r>
    </w:p>
    <w:p w:rsidR="00000000" w:rsidRPr="007225A0" w:rsidP="007225A0">
      <w:pPr>
        <w:pStyle w:val="ListBullet"/>
      </w:pPr>
      <w:r w:rsidRPr="007225A0">
        <w:t>methods used to evaluate condition of audio tracks</w:t>
      </w:r>
    </w:p>
    <w:p w:rsidR="00000000" w:rsidRPr="007225A0" w:rsidP="007225A0">
      <w:pPr>
        <w:pStyle w:val="ListBullet"/>
      </w:pPr>
      <w:r w:rsidRPr="007225A0">
        <w:t>different types of playback and recording equipment and tools used in audio restoration work</w:t>
      </w:r>
    </w:p>
    <w:p w:rsidR="00000000" w:rsidRPr="007225A0" w:rsidP="007225A0">
      <w:pPr>
        <w:pStyle w:val="ListBullet"/>
      </w:pPr>
      <w:r w:rsidRPr="007225A0">
        <w:t>manual restoration techniques used to remove audio artefacts</w:t>
      </w:r>
    </w:p>
    <w:p w:rsidR="00000000" w:rsidRPr="007225A0" w:rsidP="007225A0">
      <w:pPr>
        <w:pStyle w:val="ListBullet"/>
      </w:pPr>
      <w:r w:rsidRPr="007225A0">
        <w:t xml:space="preserve">automated </w:t>
      </w:r>
      <w:r w:rsidRPr="007225A0">
        <w:t>restoration processes used to de-noise audio tracks</w:t>
      </w:r>
    </w:p>
    <w:p w:rsidR="00000000" w:rsidRPr="007225A0" w:rsidP="007225A0">
      <w:pPr>
        <w:pStyle w:val="ListBullet"/>
      </w:pPr>
      <w:r w:rsidRPr="007225A0">
        <w:t>organisational procedures for completing documentation required when undertaking audio restoration work</w:t>
      </w:r>
    </w:p>
    <w:p w:rsidR="00000000" w:rsidRPr="007225A0" w:rsidP="007225A0">
      <w:pPr>
        <w:pStyle w:val="ListBullet"/>
      </w:pPr>
      <w:r w:rsidRPr="007225A0">
        <w:t>issues and challenges that typically arise when restoring fragile audio tracks and strategies to add</w:t>
      </w:r>
      <w:r w:rsidRPr="007225A0">
        <w:t>ress issues and challenges.</w:t>
      </w:r>
    </w:p>
    <w:p w:rsidR="00000000" w:rsidRPr="007225A0" w:rsidP="007225A0">
      <w:pPr>
        <w:pStyle w:val="AllowPageBreak"/>
      </w:pPr>
    </w:p>
    <w:p w:rsidR="00000000" w:rsidRPr="007225A0" w:rsidP="007225A0">
      <w:pPr>
        <w:pStyle w:val="Heading1"/>
      </w:pPr>
      <w:bookmarkStart w:id="4" w:name="O_1150562"/>
      <w:bookmarkEnd w:id="4"/>
      <w:r w:rsidRPr="007225A0">
        <w:t>Assessment Conditions</w:t>
      </w:r>
    </w:p>
    <w:p w:rsidR="00000000" w:rsidRPr="007225A0" w:rsidP="00806085">
      <w:pPr>
        <w:pStyle w:val="BodyText"/>
      </w:pPr>
      <w:r w:rsidRPr="007225A0">
        <w:t xml:space="preserve">Skills in this unit must be demonstrated in a workplace or simulated environment where the conditions are typical of those in a working environment in this industry. </w:t>
      </w:r>
    </w:p>
    <w:p w:rsidR="00000000" w:rsidRPr="007225A0" w:rsidP="00806085">
      <w:pPr>
        <w:pStyle w:val="BodyText"/>
      </w:pPr>
      <w:r w:rsidRPr="007225A0">
        <w:t>This includes access</w:t>
      </w:r>
      <w:r w:rsidRPr="007225A0">
        <w:t xml:space="preserve"> to:</w:t>
      </w:r>
    </w:p>
    <w:p w:rsidR="00000000" w:rsidRPr="007225A0" w:rsidP="007225A0">
      <w:pPr>
        <w:pStyle w:val="ListBullet"/>
      </w:pPr>
      <w:r w:rsidRPr="007225A0">
        <w:t>audio tracks requiring restoration work</w:t>
      </w:r>
    </w:p>
    <w:p w:rsidR="00000000" w:rsidRPr="007225A0" w:rsidP="007225A0">
      <w:pPr>
        <w:pStyle w:val="ListBullet"/>
      </w:pPr>
      <w:r w:rsidRPr="007225A0">
        <w:t>audio playback and recording equipment required to demonstrate the performance evidence</w:t>
      </w:r>
    </w:p>
    <w:p w:rsidR="00000000" w:rsidRPr="007225A0" w:rsidP="007225A0">
      <w:pPr>
        <w:pStyle w:val="ListBullet"/>
      </w:pPr>
      <w:r w:rsidRPr="007225A0">
        <w:t>audio restoration equipment and tools required to demonstrate the performance evidence</w:t>
      </w:r>
    </w:p>
    <w:p w:rsidR="00000000" w:rsidRPr="007225A0" w:rsidP="007225A0">
      <w:pPr>
        <w:pStyle w:val="ListBullet"/>
      </w:pPr>
      <w:r w:rsidRPr="007225A0">
        <w:t>restoration documentation.</w:t>
      </w:r>
    </w:p>
    <w:p w:rsidR="00000000" w:rsidRPr="007225A0" w:rsidP="007225A0">
      <w:pPr>
        <w:pStyle w:val="AllowPageBreak"/>
      </w:pPr>
    </w:p>
    <w:p w:rsidR="00000000" w:rsidRPr="007225A0" w:rsidP="007225A0">
      <w:pPr>
        <w:pStyle w:val="Heading1"/>
      </w:pPr>
      <w:bookmarkStart w:id="5" w:name="O_1150560"/>
      <w:bookmarkEnd w:id="5"/>
      <w:r w:rsidRPr="007225A0">
        <w:t>Links</w:t>
      </w:r>
    </w:p>
    <w:p w:rsidR="00000000" w:rsidRPr="007225A0" w:rsidP="00806085">
      <w:pPr>
        <w:pStyle w:val="BodyText"/>
      </w:pPr>
      <w:r w:rsidRPr="007225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6D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25A0" w:rsidP="007225A0"/>
    <w:sectPr w:rsidSect="00722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A0" w:rsidRPr="00806085" w:rsidP="00806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5" w:rsidP="00722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6085" w:rsidP="00722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085" w:rsidP="00722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5A0" w:rsidRPr="00806085" w:rsidP="00806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85" w:rsidRPr="002D2AF8" w:rsidP="00722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06085" w:rsidP="00722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66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2F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5A0"/>
  </w:style>
  <w:style w:type="character" w:customStyle="1" w:styleId="Heading1Char">
    <w:name w:val="Heading 1 Char"/>
    <w:basedOn w:val="DefaultParagraphFont"/>
    <w:link w:val="Heading1"/>
    <w:rsid w:val="00722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5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5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5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5A0"/>
    <w:rPr>
      <w:b/>
      <w:spacing w:val="0"/>
    </w:rPr>
  </w:style>
  <w:style w:type="paragraph" w:customStyle="1" w:styleId="SuperHeading">
    <w:name w:val="SuperHeading"/>
    <w:basedOn w:val="Normal"/>
    <w:rsid w:val="00722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5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5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5A0"/>
    <w:rPr>
      <w:i/>
    </w:rPr>
  </w:style>
  <w:style w:type="paragraph" w:styleId="Caption">
    <w:name w:val="caption"/>
    <w:basedOn w:val="BodyText"/>
    <w:next w:val="Normal"/>
    <w:qFormat/>
    <w:rsid w:val="00722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5A0"/>
  </w:style>
  <w:style w:type="paragraph" w:styleId="TableofFigures">
    <w:name w:val="table of figures"/>
    <w:basedOn w:val="Normal"/>
    <w:next w:val="Normal"/>
    <w:semiHidden/>
    <w:rsid w:val="00722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5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5A0"/>
    <w:rPr>
      <w:rFonts w:ascii="Wingdings" w:hAnsi="Wingdings"/>
    </w:rPr>
  </w:style>
  <w:style w:type="paragraph" w:customStyle="1" w:styleId="TableHeading">
    <w:name w:val="Table Heading"/>
    <w:basedOn w:val="HeadingBase"/>
    <w:rsid w:val="00722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5A0"/>
    <w:rPr>
      <w:color w:val="0033CC"/>
      <w:u w:val="none"/>
    </w:rPr>
  </w:style>
  <w:style w:type="paragraph" w:customStyle="1" w:styleId="BodyTextRight">
    <w:name w:val="Body Text Right"/>
    <w:basedOn w:val="BodyText"/>
    <w:rsid w:val="00722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5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5A0"/>
    <w:rPr>
      <w:sz w:val="32"/>
    </w:rPr>
  </w:style>
  <w:style w:type="paragraph" w:customStyle="1" w:styleId="HeadingProcedure">
    <w:name w:val="Heading Procedure"/>
    <w:basedOn w:val="HeadingBase"/>
    <w:next w:val="Normal"/>
    <w:rsid w:val="00722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5A0"/>
    <w:pPr>
      <w:spacing w:before="60" w:after="60"/>
    </w:pPr>
  </w:style>
  <w:style w:type="paragraph" w:styleId="ListContinue">
    <w:name w:val="List Continue"/>
    <w:basedOn w:val="List"/>
    <w:rsid w:val="007225A0"/>
    <w:pPr>
      <w:ind w:firstLine="0"/>
    </w:pPr>
  </w:style>
  <w:style w:type="paragraph" w:customStyle="1" w:styleId="ListNote">
    <w:name w:val="List Note"/>
    <w:basedOn w:val="List"/>
    <w:rsid w:val="00722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5A0"/>
    <w:rPr>
      <w:rFonts w:ascii="Courier New" w:hAnsi="Courier New"/>
    </w:rPr>
  </w:style>
  <w:style w:type="paragraph" w:customStyle="1" w:styleId="NoteBullet">
    <w:name w:val="Note Bullet"/>
    <w:basedOn w:val="Note"/>
    <w:rsid w:val="00722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5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5A0"/>
    <w:rPr>
      <w:b/>
      <w:smallCaps/>
    </w:rPr>
  </w:style>
  <w:style w:type="paragraph" w:customStyle="1" w:styleId="TableListNumber">
    <w:name w:val="Table List Number"/>
    <w:basedOn w:val="ListNumber"/>
    <w:rsid w:val="00722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5A0"/>
    <w:pPr>
      <w:numPr>
        <w:numId w:val="8"/>
      </w:numPr>
    </w:pPr>
  </w:style>
  <w:style w:type="paragraph" w:customStyle="1" w:styleId="ListAlpha2">
    <w:name w:val="List Alpha 2"/>
    <w:basedOn w:val="List2"/>
    <w:rsid w:val="007225A0"/>
    <w:pPr>
      <w:numPr>
        <w:numId w:val="7"/>
      </w:numPr>
    </w:pPr>
  </w:style>
  <w:style w:type="paragraph" w:styleId="List2">
    <w:name w:val="List 2"/>
    <w:basedOn w:val="BodyText"/>
    <w:rsid w:val="00722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5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5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5A0"/>
    <w:pPr>
      <w:numPr>
        <w:numId w:val="3"/>
      </w:numPr>
    </w:pPr>
  </w:style>
  <w:style w:type="paragraph" w:styleId="ListContinue2">
    <w:name w:val="List Continue 2"/>
    <w:basedOn w:val="List2"/>
    <w:rsid w:val="007225A0"/>
    <w:pPr>
      <w:ind w:firstLine="0"/>
    </w:pPr>
  </w:style>
  <w:style w:type="paragraph" w:styleId="ListContinue3">
    <w:name w:val="List Continue 3"/>
    <w:basedOn w:val="List3"/>
    <w:rsid w:val="007225A0"/>
    <w:pPr>
      <w:ind w:left="1021" w:firstLine="0"/>
    </w:pPr>
  </w:style>
  <w:style w:type="paragraph" w:styleId="ListContinue4">
    <w:name w:val="List Continue 4"/>
    <w:basedOn w:val="List4"/>
    <w:rsid w:val="007225A0"/>
    <w:pPr>
      <w:ind w:firstLine="0"/>
    </w:pPr>
  </w:style>
  <w:style w:type="paragraph" w:styleId="ListContinue5">
    <w:name w:val="List Continue 5"/>
    <w:basedOn w:val="List5"/>
    <w:rsid w:val="007225A0"/>
    <w:pPr>
      <w:ind w:firstLine="0"/>
    </w:pPr>
  </w:style>
  <w:style w:type="paragraph" w:styleId="ListNumber3">
    <w:name w:val="List Number 3"/>
    <w:basedOn w:val="List3"/>
    <w:rsid w:val="007225A0"/>
    <w:pPr>
      <w:numPr>
        <w:numId w:val="4"/>
      </w:numPr>
    </w:pPr>
  </w:style>
  <w:style w:type="paragraph" w:styleId="ListNumber4">
    <w:name w:val="List Number 4"/>
    <w:basedOn w:val="List4"/>
    <w:rsid w:val="007225A0"/>
    <w:pPr>
      <w:numPr>
        <w:numId w:val="5"/>
      </w:numPr>
    </w:pPr>
  </w:style>
  <w:style w:type="paragraph" w:styleId="ListNumber5">
    <w:name w:val="List Number 5"/>
    <w:basedOn w:val="List5"/>
    <w:rsid w:val="007225A0"/>
    <w:pPr>
      <w:numPr>
        <w:numId w:val="6"/>
      </w:numPr>
    </w:pPr>
  </w:style>
  <w:style w:type="paragraph" w:styleId="BlockText">
    <w:name w:val="Block Text"/>
    <w:basedOn w:val="Normal"/>
    <w:rsid w:val="00722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5A0"/>
    <w:rPr>
      <w:sz w:val="16"/>
      <w:vertAlign w:val="superscript"/>
    </w:rPr>
  </w:style>
  <w:style w:type="character" w:customStyle="1" w:styleId="Symbols">
    <w:name w:val="Symbols"/>
    <w:basedOn w:val="DefaultParagraphFont"/>
    <w:rsid w:val="007225A0"/>
    <w:rPr>
      <w:rFonts w:ascii="Symbol" w:hAnsi="Symbol"/>
    </w:rPr>
  </w:style>
  <w:style w:type="character" w:customStyle="1" w:styleId="MenuOptions">
    <w:name w:val="Menu Options"/>
    <w:basedOn w:val="DefaultParagraphFont"/>
    <w:rsid w:val="00722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5A0"/>
    <w:rPr>
      <w:b/>
    </w:rPr>
  </w:style>
  <w:style w:type="character" w:customStyle="1" w:styleId="Underlined">
    <w:name w:val="Underlined"/>
    <w:basedOn w:val="DefaultParagraphFont"/>
    <w:rsid w:val="007225A0"/>
    <w:rPr>
      <w:u w:val="single"/>
    </w:rPr>
  </w:style>
  <w:style w:type="paragraph" w:customStyle="1" w:styleId="TableBodyTextRight">
    <w:name w:val="Table Body Text Right"/>
    <w:basedOn w:val="TableBodyText"/>
    <w:rsid w:val="00722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5A0"/>
    <w:rPr>
      <w:sz w:val="18"/>
    </w:rPr>
  </w:style>
  <w:style w:type="paragraph" w:customStyle="1" w:styleId="BodySmallRight">
    <w:name w:val="Body Small Right"/>
    <w:basedOn w:val="BodyTextRight"/>
    <w:rsid w:val="007225A0"/>
    <w:rPr>
      <w:sz w:val="18"/>
      <w:szCs w:val="18"/>
    </w:rPr>
  </w:style>
  <w:style w:type="paragraph" w:customStyle="1" w:styleId="MarginEdition">
    <w:name w:val="Margin Edition"/>
    <w:basedOn w:val="MarginNote"/>
    <w:rsid w:val="00722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5A0"/>
    <w:rPr>
      <w:sz w:val="2"/>
      <w:szCs w:val="2"/>
    </w:rPr>
  </w:style>
  <w:style w:type="character" w:customStyle="1" w:styleId="Small">
    <w:name w:val="Small"/>
    <w:basedOn w:val="DefaultParagraphFont"/>
    <w:rsid w:val="007225A0"/>
    <w:rPr>
      <w:sz w:val="16"/>
    </w:rPr>
  </w:style>
  <w:style w:type="paragraph" w:customStyle="1" w:styleId="WideTable">
    <w:name w:val="Wide Table"/>
    <w:basedOn w:val="Normal"/>
    <w:rsid w:val="00722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5A0"/>
  </w:style>
  <w:style w:type="paragraph" w:styleId="Quote">
    <w:name w:val="Quote"/>
    <w:basedOn w:val="Heading1"/>
    <w:link w:val="QuoteChar"/>
    <w:qFormat/>
    <w:rsid w:val="00722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5A0"/>
    <w:pPr>
      <w:pageBreakBefore/>
    </w:pPr>
  </w:style>
  <w:style w:type="paragraph" w:customStyle="1" w:styleId="Border">
    <w:name w:val="Border"/>
    <w:basedOn w:val="Normal"/>
    <w:qFormat/>
    <w:rsid w:val="00722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5A0"/>
    <w:rPr>
      <w:u w:val="single"/>
    </w:rPr>
  </w:style>
  <w:style w:type="character" w:customStyle="1" w:styleId="BoldandItalics">
    <w:name w:val="Bold and Italics"/>
    <w:qFormat/>
    <w:rsid w:val="007225A0"/>
    <w:rPr>
      <w:b/>
      <w:i/>
      <w:u w:val="none"/>
    </w:rPr>
  </w:style>
  <w:style w:type="paragraph" w:styleId="BalloonText">
    <w:name w:val="Balloon Text"/>
    <w:basedOn w:val="Normal"/>
    <w:link w:val="BalloonTextChar"/>
    <w:rsid w:val="00722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5A0"/>
    <w:pPr>
      <w:spacing w:before="0" w:after="0"/>
    </w:pPr>
  </w:style>
  <w:style w:type="paragraph" w:customStyle="1" w:styleId="BodyTextBold">
    <w:name w:val="Body Text Bold"/>
    <w:basedOn w:val="BodyText"/>
    <w:qFormat/>
    <w:rsid w:val="007225A0"/>
    <w:rPr>
      <w:b/>
    </w:rPr>
  </w:style>
  <w:style w:type="character" w:styleId="Hyperlink">
    <w:name w:val="Hyperlink"/>
    <w:basedOn w:val="DefaultParagraphFont"/>
    <w:uiPriority w:val="99"/>
    <w:unhideWhenUsed/>
    <w:rsid w:val="00806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2073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CUASOU319 Restore audio 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