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8F1" w:rsidP="00746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CUASOU202 Perform basic sound editing</w:t>
      </w:r>
      <w:r>
        <w:fldChar w:fldCharType="end"/>
      </w:r>
    </w:p>
    <w:p w:rsidR="007468F1" w:rsidP="007468F1">
      <w:pPr>
        <w:pStyle w:val="Version"/>
        <w:sectPr w:rsidSect="00CD2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726" w:rsidP="00CD2726">
      <w:pPr>
        <w:pStyle w:val="SuperHeading"/>
      </w:pPr>
      <w:r w:rsidRPr="00CD2726">
        <w:t>CUASOU202 Perform basic sound editing</w:t>
      </w:r>
    </w:p>
    <w:p w:rsidR="00000000" w:rsidRPr="00CD2726" w:rsidP="00CD2726">
      <w:pPr>
        <w:pStyle w:val="Heading1"/>
      </w:pPr>
      <w:bookmarkStart w:id="1" w:name="O_792506"/>
      <w:bookmarkEnd w:id="1"/>
      <w:r w:rsidRPr="00CD27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2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rPr>
                <w:rStyle w:val="SpecialBold"/>
              </w:rPr>
              <w:t>Comments</w:t>
            </w:r>
          </w:p>
        </w:tc>
      </w:tr>
      <w:tr w:rsidTr="00CD2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t>This version first released with CUA Creative Arts and Culture Training Package version 2.0.</w:t>
            </w:r>
          </w:p>
        </w:tc>
      </w:tr>
    </w:tbl>
    <w:p w:rsidR="00000000" w:rsidRPr="00CD2726" w:rsidP="00CD2726">
      <w:pPr>
        <w:pStyle w:val="BodyText"/>
      </w:pPr>
    </w:p>
    <w:p w:rsidR="00000000" w:rsidRPr="00CD2726" w:rsidP="00CD2726">
      <w:pPr>
        <w:pStyle w:val="AllowPageBreak"/>
      </w:pPr>
    </w:p>
    <w:p w:rsidR="00000000" w:rsidRPr="00CD2726" w:rsidP="00CD2726">
      <w:pPr>
        <w:pStyle w:val="Heading1"/>
      </w:pPr>
      <w:bookmarkStart w:id="2" w:name="O_792507"/>
      <w:bookmarkEnd w:id="2"/>
      <w:r w:rsidRPr="00CD2726">
        <w:t>Application</w:t>
      </w:r>
    </w:p>
    <w:p w:rsidR="00000000" w:rsidRPr="00CD2726" w:rsidP="007468F1">
      <w:pPr>
        <w:pStyle w:val="BodyText"/>
      </w:pPr>
      <w:r w:rsidRPr="00CD2726">
        <w:t>This unit describes the skills and knowledge required for basic digital sound editi</w:t>
      </w:r>
      <w:r w:rsidRPr="00CD2726">
        <w:t>ng.</w:t>
      </w:r>
    </w:p>
    <w:p w:rsidR="00000000" w:rsidRPr="00CD2726" w:rsidP="007468F1">
      <w:pPr>
        <w:pStyle w:val="BodyText"/>
      </w:pPr>
      <w:r w:rsidRPr="00CD2726">
        <w:t>It applies to individuals working under supervision who are responsible for preparing, assembling and digitally editing relatively simple sound sequences for media content.</w:t>
      </w:r>
    </w:p>
    <w:p w:rsidR="00000000" w:rsidRPr="00CD2726" w:rsidP="007468F1">
      <w:pPr>
        <w:pStyle w:val="BodyText"/>
      </w:pPr>
      <w:r w:rsidRPr="00CD2726">
        <w:t>Individuals are expected to contribute to creative outcomes, including selecti</w:t>
      </w:r>
      <w:r w:rsidRPr="00CD2726">
        <w:t>on and acquisition of sound materials.</w:t>
      </w:r>
    </w:p>
    <w:p w:rsidR="00000000" w:rsidRPr="00CD2726" w:rsidP="007468F1">
      <w:pPr>
        <w:pStyle w:val="BodyText"/>
      </w:pPr>
      <w:r w:rsidRPr="00CD2726">
        <w:t>No licensing, legislative or certification requirements apply to this unit at the time of publication.</w:t>
      </w:r>
    </w:p>
    <w:p w:rsidR="00000000" w:rsidRPr="00CD2726" w:rsidP="00CD2726">
      <w:pPr>
        <w:pStyle w:val="Heading1"/>
      </w:pPr>
      <w:bookmarkStart w:id="3" w:name="O_792510"/>
      <w:bookmarkEnd w:id="3"/>
      <w:r w:rsidRPr="00CD2726">
        <w:t>Unit Sector</w:t>
      </w:r>
    </w:p>
    <w:p w:rsidR="00000000" w:rsidRPr="00CD2726" w:rsidP="007468F1">
      <w:pPr>
        <w:pStyle w:val="BodyText"/>
      </w:pPr>
      <w:r w:rsidRPr="00CD2726">
        <w:t>Media and Entertainment Production – Audio/Sound</w:t>
      </w:r>
    </w:p>
    <w:p w:rsidR="00000000" w:rsidRPr="00CD2726" w:rsidP="00CD2726">
      <w:pPr>
        <w:pStyle w:val="Heading1"/>
      </w:pPr>
      <w:bookmarkStart w:id="4" w:name="O_792511"/>
      <w:bookmarkEnd w:id="4"/>
      <w:r w:rsidRPr="00CD2726">
        <w:t>Elements and Perfo</w:t>
      </w:r>
      <w:r w:rsidRPr="00CD2726">
        <w:t>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D27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rPr>
                <w:rStyle w:val="SpecialBold"/>
              </w:rPr>
              <w:t>PERFORMANCE CRITERIA</w:t>
            </w:r>
          </w:p>
        </w:tc>
      </w:tr>
      <w:tr w:rsidTr="00CD27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7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 Prepare for editing sound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t>1.1 Clarify production requirements, including creative and technical objectives in consultation with relevant production personnel</w:t>
            </w:r>
          </w:p>
          <w:p w:rsidR="00000000" w:rsidRPr="00CD2726" w:rsidP="00CD2726">
            <w:pPr>
              <w:pStyle w:val="BodyText"/>
            </w:pPr>
            <w:r w:rsidRPr="00CD2726">
              <w:t>1.2 Obtain, label and securely store audio source materials</w:t>
            </w:r>
          </w:p>
          <w:p w:rsidR="00000000" w:rsidRPr="00CD2726" w:rsidP="00CD2726">
            <w:pPr>
              <w:pStyle w:val="BodyText"/>
            </w:pPr>
            <w:r w:rsidRPr="00CD2726">
              <w:t>1.3 Check editing hardware has sufficient capacity to handle dig</w:t>
            </w:r>
            <w:r w:rsidRPr="00CD2726">
              <w:t>itising and editing processes</w:t>
            </w:r>
          </w:p>
          <w:p w:rsidR="00000000" w:rsidRPr="00CD2726" w:rsidP="00CD2726">
            <w:pPr>
              <w:pStyle w:val="BodyText"/>
            </w:pPr>
            <w:r w:rsidRPr="00CD2726">
              <w:t>1.4 Check editing software is suited to technical requirements and enterprise practices</w:t>
            </w:r>
          </w:p>
          <w:p w:rsidR="00000000" w:rsidRPr="00CD2726" w:rsidP="00CD2726">
            <w:pPr>
              <w:pStyle w:val="BodyText"/>
            </w:pPr>
            <w:r w:rsidRPr="00CD2726">
              <w:t>1.5 Organise additional equipment to minimise interruptions during editing, if required</w:t>
            </w:r>
          </w:p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1.6 Adopt safe ergonomic practices when using scre</w:t>
            </w:r>
            <w:r w:rsidRPr="00CD2726">
              <w:t>ens and keyboards for long periods of time</w:t>
            </w:r>
          </w:p>
        </w:tc>
      </w:tr>
      <w:tr w:rsidTr="00CD27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2. Assemble sequences for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t>2.1 Digitise content in a compatible format for specified platform</w:t>
            </w:r>
          </w:p>
          <w:p w:rsidR="00000000" w:rsidRPr="00CD2726" w:rsidP="00CD2726">
            <w:pPr>
              <w:pStyle w:val="BodyText"/>
            </w:pPr>
            <w:r w:rsidRPr="00CD2726">
              <w:t>2.2 Monitor and optimise quality of digital output and arrange to fix problems where necessary</w:t>
            </w:r>
          </w:p>
          <w:p w:rsidR="00000000" w:rsidRPr="00CD2726" w:rsidP="00CD2726">
            <w:pPr>
              <w:pStyle w:val="BodyText"/>
            </w:pPr>
            <w:r w:rsidRPr="00CD2726">
              <w:t>2.3 Identify sound edit positions and document appropriately</w:t>
            </w:r>
          </w:p>
          <w:p w:rsidR="00000000" w:rsidRPr="00CD2726" w:rsidP="00CD2726">
            <w:pPr>
              <w:pStyle w:val="BodyText"/>
            </w:pPr>
            <w:r w:rsidRPr="00CD2726">
              <w:t>2.4 Log and assess sound sequences and create and save digital back-up copies</w:t>
            </w:r>
          </w:p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2.5 Use safe listening procedures to evaluate and edit audio content to meet technical and creative objectives</w:t>
            </w:r>
            <w:r w:rsidRPr="00CD2726">
              <w:rPr>
                <w:rStyle w:val="BoldandItalics"/>
              </w:rPr>
              <w:t xml:space="preserve"> </w:t>
            </w:r>
          </w:p>
        </w:tc>
      </w:tr>
      <w:tr w:rsidTr="00CD27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3. E</w:t>
            </w:r>
            <w:r w:rsidRPr="00CD2726">
              <w:t>dit sound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t>3.1 Edit audio content and document details of each edited sound sequence according to production requirements</w:t>
            </w:r>
          </w:p>
          <w:p w:rsidR="00000000" w:rsidRPr="00CD2726" w:rsidP="00CD2726">
            <w:pPr>
              <w:pStyle w:val="BodyText"/>
            </w:pPr>
            <w:r w:rsidRPr="00CD2726">
              <w:t>3.2 Generate an appropriate track list to facilitate sound mixing processes</w:t>
            </w:r>
          </w:p>
          <w:p w:rsidR="00000000" w:rsidRPr="00CD2726" w:rsidP="00CD2726">
            <w:pPr>
              <w:pStyle w:val="BodyText"/>
            </w:pPr>
            <w:r w:rsidRPr="00CD2726">
              <w:t>3.3 Chart positions and durations of sound sequen</w:t>
            </w:r>
            <w:r w:rsidRPr="00CD2726">
              <w:t>ces, noting requirements for transitions where applicable</w:t>
            </w:r>
          </w:p>
          <w:p w:rsidR="00000000" w:rsidRPr="00CD2726" w:rsidP="00CD2726">
            <w:pPr>
              <w:pStyle w:val="BodyText"/>
            </w:pPr>
            <w:r w:rsidRPr="00CD2726">
              <w:t>3.4 Apply audio effects and enhancements to maximise creative outcomes as required</w:t>
            </w:r>
          </w:p>
          <w:p w:rsidR="00000000" w:rsidRPr="00CD2726" w:rsidP="00CD2726">
            <w:pPr>
              <w:pStyle w:val="BodyText"/>
            </w:pPr>
            <w:r w:rsidRPr="00CD2726">
              <w:rPr>
                <w:rStyle w:val="Emphasis"/>
              </w:rPr>
              <w:t>3.5</w:t>
            </w:r>
            <w:r w:rsidRPr="00CD2726">
              <w:rPr>
                <w:rStyle w:val="BoldandItalics"/>
              </w:rPr>
              <w:t xml:space="preserve"> </w:t>
            </w:r>
            <w:r w:rsidRPr="00CD2726">
              <w:t>Use editing software to produce sequences and resolve identified problems</w:t>
            </w:r>
          </w:p>
          <w:p w:rsidR="00000000" w:rsidRPr="00CD2726" w:rsidP="00CD2726">
            <w:pPr>
              <w:pStyle w:val="BodyText"/>
            </w:pPr>
            <w:r w:rsidRPr="00CD2726">
              <w:t>3.6 Seek feedback on edits from relev</w:t>
            </w:r>
            <w:r w:rsidRPr="00CD2726">
              <w:t>ant production personnel and refine as required</w:t>
            </w:r>
          </w:p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3.7 Submit final edits by agreed deadline in accordance with enterprise procedures</w:t>
            </w:r>
          </w:p>
        </w:tc>
      </w:tr>
      <w:tr w:rsidTr="00CD27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4. Finalise sound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t>4.1 Archive and document edited audio files following enterprise procedures</w:t>
            </w:r>
          </w:p>
          <w:p w:rsidR="00000000" w:rsidRPr="00CD2726" w:rsidP="00CD2726">
            <w:pPr>
              <w:pStyle w:val="BodyText"/>
            </w:pPr>
            <w:r w:rsidRPr="00CD2726">
              <w:t>4.2 Report on editing eq</w:t>
            </w:r>
            <w:r w:rsidRPr="00CD2726">
              <w:t>uipment requiring maintenance if required and leave workstation in original or improved condition</w:t>
            </w:r>
          </w:p>
          <w:p w:rsidR="00000000" w:rsidRPr="00CD2726" w:rsidP="00CD2726">
            <w:pPr>
              <w:pStyle w:val="BodyText"/>
            </w:pPr>
            <w:r w:rsidRPr="00CD2726">
              <w:t>4.3 Participate in post-production debriefing sessions as required</w:t>
            </w:r>
          </w:p>
          <w:p w:rsidR="00000000" w:rsidRPr="00CD2726" w:rsidP="00CD2726">
            <w:pPr>
              <w:pStyle w:val="BodyText"/>
            </w:pPr>
            <w:r w:rsidRPr="00CD2726">
              <w:t>4.4 Seek feedback from colleagues and evaluate own creative and technical performance for i</w:t>
            </w:r>
            <w:r w:rsidRPr="00CD2726">
              <w:t>mprovement</w:t>
            </w:r>
          </w:p>
        </w:tc>
      </w:tr>
    </w:tbl>
    <w:p w:rsidR="00000000" w:rsidRPr="00CD2726" w:rsidP="00CD2726">
      <w:pPr>
        <w:pStyle w:val="BodyText"/>
      </w:pPr>
    </w:p>
    <w:p w:rsidR="00000000" w:rsidRPr="00CD2726" w:rsidP="00CD2726">
      <w:pPr>
        <w:pStyle w:val="AllowPageBreak"/>
      </w:pPr>
    </w:p>
    <w:p w:rsidR="00000000" w:rsidRPr="00CD2726" w:rsidP="00CD2726">
      <w:pPr>
        <w:pStyle w:val="Heading1"/>
      </w:pPr>
      <w:bookmarkStart w:id="5" w:name="O_792512"/>
      <w:bookmarkEnd w:id="5"/>
      <w:r w:rsidRPr="00CD2726">
        <w:t>Foundation Skills</w:t>
      </w:r>
    </w:p>
    <w:p w:rsidR="00000000" w:rsidRPr="007468F1" w:rsidP="007468F1">
      <w:pPr>
        <w:pStyle w:val="BodyText"/>
        <w:rPr>
          <w:i/>
        </w:rPr>
      </w:pPr>
      <w:r w:rsidRPr="007468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Performance</w:t>
            </w:r>
          </w:p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rPr>
                <w:rStyle w:val="SpecialBold"/>
              </w:rPr>
              <w:t>Description</w:t>
            </w:r>
          </w:p>
        </w:tc>
      </w:tr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ListBullet"/>
              <w:rPr>
                <w:lang w:val="en-NZ"/>
              </w:rPr>
            </w:pPr>
            <w:r w:rsidRPr="00CD2726">
              <w:t>Interprets textual information to determine job requirements</w:t>
            </w:r>
          </w:p>
        </w:tc>
      </w:tr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1.2, 2.4,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ListBullet"/>
              <w:rPr>
                <w:lang w:val="en-NZ"/>
              </w:rPr>
            </w:pPr>
            <w:r w:rsidRPr="00CD2726">
              <w:t xml:space="preserve">Records accurate and detailed information in workplace documentation using simple vocabulary and industry terminology </w:t>
            </w:r>
          </w:p>
        </w:tc>
      </w:tr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1.1, 3.6, 4.2, 4.3, 4.4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ListBullet"/>
            </w:pPr>
            <w:r w:rsidRPr="00CD2726">
              <w:t xml:space="preserve">Uses clear and relevant language to gather and provide information  </w:t>
            </w:r>
          </w:p>
          <w:p w:rsidR="00000000" w:rsidP="00CD2726">
            <w:pPr>
              <w:pStyle w:val="ListBullet"/>
              <w:rPr>
                <w:lang w:val="en-NZ"/>
              </w:rPr>
            </w:pPr>
            <w:r w:rsidRPr="00CD2726">
              <w:t>Uses listening and questioning techniques to confirm understanding</w:t>
            </w:r>
          </w:p>
        </w:tc>
      </w:tr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1.6, 2.4, 3.7, 4.1, 4.2,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ListBullet"/>
              <w:rPr>
                <w:lang w:val="en-NZ"/>
              </w:rPr>
            </w:pPr>
            <w:r w:rsidRPr="00CD2726">
              <w:t>Complies with enterprise procedures and p</w:t>
            </w:r>
            <w:r w:rsidRPr="00CD2726">
              <w:t xml:space="preserve">roduction requirements in preparation and completion of editing tasks to defined deadlines </w:t>
            </w:r>
          </w:p>
        </w:tc>
      </w:tr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1.1, 3.6, 4.2, 4.3, 4.4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ListBullet"/>
            </w:pPr>
            <w:r w:rsidRPr="00CD2726">
              <w:t>Follows accepted communication methods and practices when discussing task requirements and seeking feedback on task p</w:t>
            </w:r>
            <w:r w:rsidRPr="00CD2726">
              <w:t>rogress</w:t>
            </w:r>
          </w:p>
          <w:p w:rsidR="00000000" w:rsidP="00CD2726">
            <w:pPr>
              <w:pStyle w:val="ListBullet"/>
              <w:rPr>
                <w:lang w:val="en-NZ"/>
              </w:rPr>
            </w:pPr>
            <w:r w:rsidRPr="00CD2726">
              <w:t xml:space="preserve">Participates in debrief with colleagues to receive feedback on own performance </w:t>
            </w:r>
          </w:p>
        </w:tc>
      </w:tr>
      <w:tr w:rsidTr="00CD27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1.2-1.5, 2.1-2.5, 3.1, 3.2, 3.4-3.6,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ListBullet"/>
            </w:pPr>
            <w:r w:rsidRPr="00CD2726">
              <w:t xml:space="preserve">Plans and implements routine tasks and workload in a methodical sequence with input from others   </w:t>
            </w:r>
          </w:p>
          <w:p w:rsidR="00000000" w:rsidRPr="00CD2726" w:rsidP="00CD2726">
            <w:pPr>
              <w:pStyle w:val="ListBullet"/>
            </w:pPr>
            <w:r w:rsidRPr="00CD2726">
              <w:t xml:space="preserve">Makes routine decisions about source materials, equipment capacity and audio formats, and monitors output for problems </w:t>
            </w:r>
          </w:p>
          <w:p w:rsidR="00000000" w:rsidRPr="00CD2726" w:rsidP="00CD2726">
            <w:pPr>
              <w:pStyle w:val="ListBullet"/>
            </w:pPr>
            <w:r w:rsidRPr="00CD2726">
              <w:t xml:space="preserve">Determines the most effective editing techniques for creative impact, and manipulates software to resolve problems </w:t>
            </w:r>
          </w:p>
          <w:p w:rsidR="00000000" w:rsidRPr="00CD2726" w:rsidP="00CD2726">
            <w:pPr>
              <w:pStyle w:val="ListBullet"/>
            </w:pPr>
            <w:r w:rsidRPr="00CD2726">
              <w:t>Uses digital tools t</w:t>
            </w:r>
            <w:r w:rsidRPr="00CD2726">
              <w:t xml:space="preserve">o prepare sound components, and edit and refine sequences to achieve creative and technical expectations of the production </w:t>
            </w:r>
          </w:p>
        </w:tc>
      </w:tr>
    </w:tbl>
    <w:p w:rsidR="00000000" w:rsidRPr="00CD2726" w:rsidP="00CD2726">
      <w:pPr>
        <w:pStyle w:val="BodyText"/>
      </w:pPr>
    </w:p>
    <w:p w:rsidR="00000000" w:rsidRPr="00CD2726" w:rsidP="00CD2726">
      <w:pPr>
        <w:pStyle w:val="AllowPageBreak"/>
      </w:pPr>
    </w:p>
    <w:p w:rsidR="00000000" w:rsidRPr="00CD2726" w:rsidP="00CD2726">
      <w:pPr>
        <w:pStyle w:val="Heading1"/>
      </w:pPr>
      <w:bookmarkStart w:id="6" w:name="O_792514"/>
      <w:bookmarkEnd w:id="6"/>
      <w:r w:rsidRPr="00CD27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D2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 xml:space="preserve">Code and title </w:t>
            </w:r>
          </w:p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Code and title</w:t>
            </w:r>
          </w:p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rPr>
                <w:rStyle w:val="SpecialBold"/>
              </w:rPr>
              <w:t>Equivalence status</w:t>
            </w:r>
          </w:p>
        </w:tc>
      </w:tr>
      <w:tr w:rsidTr="00CD2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CUASOU202 Perform basic sound editing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CUFSOU204A Perform basic sound editing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726">
            <w:pPr>
              <w:pStyle w:val="BodyText"/>
              <w:rPr>
                <w:lang w:val="en-NZ"/>
              </w:rPr>
            </w:pPr>
            <w:r w:rsidRPr="00CD2726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726" w:rsidP="00CD2726">
            <w:pPr>
              <w:pStyle w:val="BodyText"/>
            </w:pPr>
            <w:r w:rsidRPr="00CD2726">
              <w:t>Equivalent unit</w:t>
            </w:r>
          </w:p>
        </w:tc>
      </w:tr>
    </w:tbl>
    <w:p w:rsidR="00000000" w:rsidRPr="00CD2726" w:rsidP="00CD2726">
      <w:pPr>
        <w:pStyle w:val="BodyText"/>
      </w:pPr>
    </w:p>
    <w:p w:rsidR="00000000" w:rsidRPr="00CD2726" w:rsidP="00CD2726">
      <w:pPr>
        <w:pStyle w:val="AllowPageBreak"/>
      </w:pPr>
    </w:p>
    <w:p w:rsidR="00000000" w:rsidRPr="00CD2726" w:rsidP="00CD2726">
      <w:pPr>
        <w:pStyle w:val="Heading1"/>
      </w:pPr>
      <w:bookmarkStart w:id="7" w:name="O_792521"/>
      <w:bookmarkEnd w:id="7"/>
      <w:r w:rsidRPr="00CD2726">
        <w:t>Links</w:t>
      </w:r>
    </w:p>
    <w:p w:rsidR="00000000" w:rsidRPr="00CD2726" w:rsidP="007468F1">
      <w:pPr>
        <w:pStyle w:val="BodyText"/>
      </w:pPr>
      <w:r w:rsidRPr="00CD2726">
        <w:t xml:space="preserve">Companion Volume implementation </w:t>
      </w:r>
      <w:r w:rsidRPr="00CD2726">
        <w:t xml:space="preserve">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05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2726" w:rsidP="00CD2726"/>
    <w:sectPr w:rsidSect="00CD27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26" w:rsidRPr="007468F1" w:rsidP="00746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F1" w:rsidP="00CD2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8F1" w:rsidP="00CD2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68F1" w:rsidP="00CD2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726" w:rsidRPr="007468F1" w:rsidP="00746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F1" w:rsidRPr="002D2AF8" w:rsidP="00CD2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CUASOU202 Perform basic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7468F1" w:rsidP="00CD2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529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006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726"/>
  </w:style>
  <w:style w:type="character" w:customStyle="1" w:styleId="Heading1Char">
    <w:name w:val="Heading 1 Char"/>
    <w:basedOn w:val="DefaultParagraphFont"/>
    <w:link w:val="Heading1"/>
    <w:rsid w:val="00CD2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7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726"/>
    <w:rPr>
      <w:b/>
      <w:spacing w:val="0"/>
    </w:rPr>
  </w:style>
  <w:style w:type="character" w:styleId="Emphasis">
    <w:name w:val="Emphasis"/>
    <w:basedOn w:val="DefaultParagraphFont"/>
    <w:qFormat/>
    <w:rsid w:val="00CD2726"/>
    <w:rPr>
      <w:i/>
    </w:rPr>
  </w:style>
  <w:style w:type="paragraph" w:customStyle="1" w:styleId="SuperHeading">
    <w:name w:val="SuperHeading"/>
    <w:basedOn w:val="Normal"/>
    <w:rsid w:val="00CD2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D27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D2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7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726"/>
  </w:style>
  <w:style w:type="paragraph" w:styleId="TableofFigures">
    <w:name w:val="table of figures"/>
    <w:basedOn w:val="Normal"/>
    <w:next w:val="Normal"/>
    <w:semiHidden/>
    <w:rsid w:val="00CD2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726"/>
    <w:rPr>
      <w:rFonts w:ascii="Wingdings" w:hAnsi="Wingdings"/>
    </w:rPr>
  </w:style>
  <w:style w:type="paragraph" w:customStyle="1" w:styleId="TableHeading">
    <w:name w:val="Table Heading"/>
    <w:basedOn w:val="HeadingBase"/>
    <w:rsid w:val="00CD2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726"/>
    <w:rPr>
      <w:color w:val="0033CC"/>
      <w:u w:val="none"/>
    </w:rPr>
  </w:style>
  <w:style w:type="paragraph" w:customStyle="1" w:styleId="BodyTextRight">
    <w:name w:val="Body Text Right"/>
    <w:basedOn w:val="BodyText"/>
    <w:rsid w:val="00CD2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726"/>
    <w:rPr>
      <w:sz w:val="32"/>
    </w:rPr>
  </w:style>
  <w:style w:type="paragraph" w:customStyle="1" w:styleId="HeadingProcedure">
    <w:name w:val="Heading Procedure"/>
    <w:basedOn w:val="HeadingBase"/>
    <w:next w:val="Normal"/>
    <w:rsid w:val="00CD2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726"/>
    <w:pPr>
      <w:spacing w:before="60" w:after="60"/>
    </w:pPr>
  </w:style>
  <w:style w:type="paragraph" w:styleId="ListContinue">
    <w:name w:val="List Continue"/>
    <w:basedOn w:val="List"/>
    <w:rsid w:val="00CD2726"/>
    <w:pPr>
      <w:ind w:firstLine="0"/>
    </w:pPr>
  </w:style>
  <w:style w:type="paragraph" w:customStyle="1" w:styleId="ListNote">
    <w:name w:val="List Note"/>
    <w:basedOn w:val="List"/>
    <w:rsid w:val="00CD2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726"/>
    <w:rPr>
      <w:rFonts w:ascii="Courier New" w:hAnsi="Courier New"/>
    </w:rPr>
  </w:style>
  <w:style w:type="paragraph" w:customStyle="1" w:styleId="NoteBullet">
    <w:name w:val="Note Bullet"/>
    <w:basedOn w:val="Note"/>
    <w:rsid w:val="00CD2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726"/>
    <w:rPr>
      <w:b/>
      <w:smallCaps/>
    </w:rPr>
  </w:style>
  <w:style w:type="paragraph" w:customStyle="1" w:styleId="TableListNumber">
    <w:name w:val="Table List Number"/>
    <w:basedOn w:val="ListNumber"/>
    <w:rsid w:val="00CD2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726"/>
    <w:pPr>
      <w:numPr>
        <w:numId w:val="8"/>
      </w:numPr>
    </w:pPr>
  </w:style>
  <w:style w:type="paragraph" w:customStyle="1" w:styleId="ListAlpha2">
    <w:name w:val="List Alpha 2"/>
    <w:basedOn w:val="List2"/>
    <w:rsid w:val="00CD2726"/>
    <w:pPr>
      <w:numPr>
        <w:numId w:val="7"/>
      </w:numPr>
    </w:pPr>
  </w:style>
  <w:style w:type="paragraph" w:styleId="List2">
    <w:name w:val="List 2"/>
    <w:basedOn w:val="BodyText"/>
    <w:rsid w:val="00CD2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726"/>
    <w:pPr>
      <w:numPr>
        <w:numId w:val="3"/>
      </w:numPr>
    </w:pPr>
  </w:style>
  <w:style w:type="paragraph" w:styleId="ListContinue2">
    <w:name w:val="List Continue 2"/>
    <w:basedOn w:val="List2"/>
    <w:rsid w:val="00CD2726"/>
    <w:pPr>
      <w:ind w:firstLine="0"/>
    </w:pPr>
  </w:style>
  <w:style w:type="paragraph" w:styleId="ListContinue3">
    <w:name w:val="List Continue 3"/>
    <w:basedOn w:val="List3"/>
    <w:rsid w:val="00CD2726"/>
    <w:pPr>
      <w:ind w:left="1021" w:firstLine="0"/>
    </w:pPr>
  </w:style>
  <w:style w:type="paragraph" w:styleId="ListContinue4">
    <w:name w:val="List Continue 4"/>
    <w:basedOn w:val="List4"/>
    <w:rsid w:val="00CD2726"/>
    <w:pPr>
      <w:ind w:firstLine="0"/>
    </w:pPr>
  </w:style>
  <w:style w:type="paragraph" w:styleId="ListContinue5">
    <w:name w:val="List Continue 5"/>
    <w:basedOn w:val="List5"/>
    <w:rsid w:val="00CD2726"/>
    <w:pPr>
      <w:ind w:firstLine="0"/>
    </w:pPr>
  </w:style>
  <w:style w:type="paragraph" w:styleId="ListNumber3">
    <w:name w:val="List Number 3"/>
    <w:basedOn w:val="List3"/>
    <w:rsid w:val="00CD2726"/>
    <w:pPr>
      <w:numPr>
        <w:numId w:val="4"/>
      </w:numPr>
    </w:pPr>
  </w:style>
  <w:style w:type="paragraph" w:styleId="ListNumber4">
    <w:name w:val="List Number 4"/>
    <w:basedOn w:val="List4"/>
    <w:rsid w:val="00CD2726"/>
    <w:pPr>
      <w:numPr>
        <w:numId w:val="5"/>
      </w:numPr>
    </w:pPr>
  </w:style>
  <w:style w:type="paragraph" w:styleId="ListNumber5">
    <w:name w:val="List Number 5"/>
    <w:basedOn w:val="List5"/>
    <w:rsid w:val="00CD2726"/>
    <w:pPr>
      <w:numPr>
        <w:numId w:val="6"/>
      </w:numPr>
    </w:pPr>
  </w:style>
  <w:style w:type="paragraph" w:styleId="BlockText">
    <w:name w:val="Block Text"/>
    <w:basedOn w:val="Normal"/>
    <w:rsid w:val="00CD2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726"/>
    <w:rPr>
      <w:sz w:val="16"/>
      <w:vertAlign w:val="superscript"/>
    </w:rPr>
  </w:style>
  <w:style w:type="character" w:customStyle="1" w:styleId="Symbols">
    <w:name w:val="Symbols"/>
    <w:basedOn w:val="DefaultParagraphFont"/>
    <w:rsid w:val="00CD2726"/>
    <w:rPr>
      <w:rFonts w:ascii="Symbol" w:hAnsi="Symbol"/>
    </w:rPr>
  </w:style>
  <w:style w:type="character" w:customStyle="1" w:styleId="MenuOptions">
    <w:name w:val="Menu Options"/>
    <w:basedOn w:val="DefaultParagraphFont"/>
    <w:rsid w:val="00CD2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726"/>
    <w:rPr>
      <w:b/>
    </w:rPr>
  </w:style>
  <w:style w:type="character" w:customStyle="1" w:styleId="Underlined">
    <w:name w:val="Underlined"/>
    <w:basedOn w:val="DefaultParagraphFont"/>
    <w:rsid w:val="00CD2726"/>
    <w:rPr>
      <w:u w:val="single"/>
    </w:rPr>
  </w:style>
  <w:style w:type="paragraph" w:customStyle="1" w:styleId="TableBodyTextRight">
    <w:name w:val="Table Body Text Right"/>
    <w:basedOn w:val="TableBodyText"/>
    <w:rsid w:val="00CD2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726"/>
    <w:rPr>
      <w:sz w:val="18"/>
    </w:rPr>
  </w:style>
  <w:style w:type="paragraph" w:customStyle="1" w:styleId="BodySmallRight">
    <w:name w:val="Body Small Right"/>
    <w:basedOn w:val="BodyTextRight"/>
    <w:rsid w:val="00CD2726"/>
    <w:rPr>
      <w:sz w:val="18"/>
      <w:szCs w:val="18"/>
    </w:rPr>
  </w:style>
  <w:style w:type="paragraph" w:customStyle="1" w:styleId="MarginEdition">
    <w:name w:val="Margin Edition"/>
    <w:basedOn w:val="MarginNote"/>
    <w:rsid w:val="00CD2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726"/>
    <w:rPr>
      <w:sz w:val="2"/>
      <w:szCs w:val="2"/>
    </w:rPr>
  </w:style>
  <w:style w:type="character" w:customStyle="1" w:styleId="Small">
    <w:name w:val="Small"/>
    <w:basedOn w:val="DefaultParagraphFont"/>
    <w:rsid w:val="00CD2726"/>
    <w:rPr>
      <w:sz w:val="16"/>
    </w:rPr>
  </w:style>
  <w:style w:type="paragraph" w:customStyle="1" w:styleId="WideTable">
    <w:name w:val="Wide Table"/>
    <w:basedOn w:val="Normal"/>
    <w:rsid w:val="00CD2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726"/>
  </w:style>
  <w:style w:type="paragraph" w:styleId="Quote">
    <w:name w:val="Quote"/>
    <w:basedOn w:val="Heading1"/>
    <w:link w:val="QuoteChar"/>
    <w:qFormat/>
    <w:rsid w:val="00CD2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726"/>
    <w:pPr>
      <w:pageBreakBefore/>
    </w:pPr>
  </w:style>
  <w:style w:type="paragraph" w:customStyle="1" w:styleId="Border">
    <w:name w:val="Border"/>
    <w:basedOn w:val="Normal"/>
    <w:qFormat/>
    <w:rsid w:val="00CD2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726"/>
    <w:rPr>
      <w:u w:val="single"/>
    </w:rPr>
  </w:style>
  <w:style w:type="paragraph" w:styleId="BalloonText">
    <w:name w:val="Balloon Text"/>
    <w:basedOn w:val="Normal"/>
    <w:link w:val="BalloonTextChar"/>
    <w:rsid w:val="00CD2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726"/>
    <w:pPr>
      <w:spacing w:before="0" w:after="0"/>
    </w:pPr>
  </w:style>
  <w:style w:type="paragraph" w:customStyle="1" w:styleId="BodyTextBold">
    <w:name w:val="Body Text Bold"/>
    <w:basedOn w:val="BodyText"/>
    <w:qFormat/>
    <w:rsid w:val="00CD2726"/>
    <w:rPr>
      <w:b/>
    </w:rPr>
  </w:style>
  <w:style w:type="character" w:styleId="Hyperlink">
    <w:name w:val="Hyperlink"/>
    <w:basedOn w:val="DefaultParagraphFont"/>
    <w:uiPriority w:val="99"/>
    <w:unhideWhenUsed/>
    <w:rsid w:val="00746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4571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CUASOU202 Perform basic sound editing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2021-04-09T06:00:00Z</dcterms:created>
  <dcterms:modified xsi:type="dcterms:W3CDTF">2021-04-09T06:00:00Z</dcterms:modified>
</cp:coreProperties>
</file>