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CDE" w:rsidP="00744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CUASOU202 Perform basic sound editing</w:t>
      </w:r>
      <w:r>
        <w:fldChar w:fldCharType="end"/>
      </w:r>
    </w:p>
    <w:p w:rsidR="00744CDE" w:rsidP="00744CDE">
      <w:pPr>
        <w:pStyle w:val="Version"/>
        <w:sectPr w:rsidSect="009F1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86D" w:rsidP="009F186D">
      <w:pPr>
        <w:pStyle w:val="SuperHeading"/>
      </w:pPr>
      <w:r w:rsidRPr="009F186D">
        <w:t>CUASOU202 Perform basic sound editing</w:t>
      </w:r>
    </w:p>
    <w:p w:rsidR="00000000" w:rsidRPr="009F186D" w:rsidP="009F186D">
      <w:pPr>
        <w:pStyle w:val="Heading1"/>
      </w:pPr>
      <w:bookmarkStart w:id="1" w:name="O_792506"/>
      <w:bookmarkEnd w:id="1"/>
      <w:r w:rsidRPr="009F1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SpecialBold"/>
              </w:rPr>
              <w:t>Comments</w:t>
            </w:r>
          </w:p>
        </w:tc>
      </w:tr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This version first released with CUA Creative Arts and Culture Training Package version 2.0.</w:t>
            </w:r>
          </w:p>
        </w:tc>
      </w:tr>
    </w:tbl>
    <w:p w:rsidR="00000000" w:rsidRPr="009F186D" w:rsidP="009F186D">
      <w:pPr>
        <w:pStyle w:val="BodyText"/>
      </w:pP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2" w:name="O_792507"/>
      <w:bookmarkEnd w:id="2"/>
      <w:r w:rsidRPr="009F186D">
        <w:t>Application</w:t>
      </w:r>
    </w:p>
    <w:p w:rsidR="00000000" w:rsidRPr="009F186D" w:rsidP="00744CDE">
      <w:pPr>
        <w:pStyle w:val="BodyText"/>
      </w:pPr>
      <w:r w:rsidRPr="009F186D">
        <w:t>This unit describes the skills and knowledge required for basic digital sound editi</w:t>
      </w:r>
      <w:r w:rsidRPr="009F186D">
        <w:t>ng.</w:t>
      </w:r>
    </w:p>
    <w:p w:rsidR="00000000" w:rsidRPr="009F186D" w:rsidP="00744CDE">
      <w:pPr>
        <w:pStyle w:val="BodyText"/>
      </w:pPr>
      <w:r w:rsidRPr="009F186D">
        <w:t>It applies to individuals working under supervision who are responsible for preparing, assembling and digitally editing relatively simple sound sequences for media content.</w:t>
      </w:r>
    </w:p>
    <w:p w:rsidR="00000000" w:rsidRPr="009F186D" w:rsidP="00744CDE">
      <w:pPr>
        <w:pStyle w:val="BodyText"/>
      </w:pPr>
      <w:r w:rsidRPr="009F186D">
        <w:t>Individuals are expected to contribute to creative outcomes, including selecti</w:t>
      </w:r>
      <w:r w:rsidRPr="009F186D">
        <w:t>on and acquisition of sound materials.</w:t>
      </w:r>
    </w:p>
    <w:p w:rsidR="00000000" w:rsidRPr="009F186D" w:rsidP="00744CDE">
      <w:pPr>
        <w:pStyle w:val="BodyText"/>
      </w:pPr>
      <w:r w:rsidRPr="009F186D">
        <w:t>No licensing, legislative or certification requirements apply to this unit at the time of publication.</w:t>
      </w:r>
    </w:p>
    <w:p w:rsidR="00000000" w:rsidRPr="009F186D" w:rsidP="009F186D">
      <w:pPr>
        <w:pStyle w:val="Heading1"/>
      </w:pPr>
      <w:bookmarkStart w:id="3" w:name="O_792510"/>
      <w:bookmarkEnd w:id="3"/>
      <w:r w:rsidRPr="009F186D">
        <w:t>Unit Sector</w:t>
      </w:r>
    </w:p>
    <w:p w:rsidR="00000000" w:rsidRPr="009F186D" w:rsidP="00744CDE">
      <w:pPr>
        <w:pStyle w:val="BodyText"/>
      </w:pPr>
      <w:r w:rsidRPr="009F186D">
        <w:t>Media and Entertainment Production – Audio/Sound</w:t>
      </w:r>
    </w:p>
    <w:p w:rsidR="00000000" w:rsidRPr="009F186D" w:rsidP="009F186D">
      <w:pPr>
        <w:pStyle w:val="Heading1"/>
      </w:pPr>
      <w:bookmarkStart w:id="4" w:name="O_792511"/>
      <w:bookmarkEnd w:id="4"/>
      <w:r w:rsidRPr="009F18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SpecialBold"/>
              </w:rPr>
              <w:t>PERFORMANCE CRITERIA</w:t>
            </w:r>
          </w:p>
        </w:tc>
      </w:tr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 Prepare for editing sound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1.1 Clarify production r</w:t>
            </w:r>
            <w:r w:rsidRPr="009F186D">
              <w:t>equirements, including creative and technical objectives in consultation with relevant production personnel</w:t>
            </w:r>
          </w:p>
          <w:p w:rsidR="00000000" w:rsidRPr="009F186D" w:rsidP="009F186D">
            <w:pPr>
              <w:pStyle w:val="BodyText"/>
            </w:pPr>
            <w:r w:rsidRPr="009F186D">
              <w:t>1.2 Obtain, label and securely store audio source materials</w:t>
            </w:r>
          </w:p>
          <w:p w:rsidR="00000000" w:rsidRPr="009F186D" w:rsidP="009F186D">
            <w:pPr>
              <w:pStyle w:val="BodyText"/>
            </w:pPr>
            <w:r w:rsidRPr="009F186D">
              <w:t>1.3 Check editing hardware has sufficient capacity to handle digitising and editing proc</w:t>
            </w:r>
            <w:r w:rsidRPr="009F186D">
              <w:t>esses</w:t>
            </w:r>
          </w:p>
          <w:p w:rsidR="00000000" w:rsidRPr="009F186D" w:rsidP="009F186D">
            <w:pPr>
              <w:pStyle w:val="BodyText"/>
            </w:pPr>
            <w:r w:rsidRPr="009F186D">
              <w:t>1.4 Check editing software is suited to technical requirements and enterprise practices</w:t>
            </w:r>
          </w:p>
          <w:p w:rsidR="00000000" w:rsidRPr="009F186D" w:rsidP="009F186D">
            <w:pPr>
              <w:pStyle w:val="BodyText"/>
            </w:pPr>
            <w:r w:rsidRPr="009F186D">
              <w:t>1.5 Organise additional equipment to minimise interruptions during editing, if required</w:t>
            </w:r>
          </w:p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1.6 Adopt safe ergonomic practices when using screens and keyboards for lo</w:t>
            </w:r>
            <w:r w:rsidRPr="009F186D">
              <w:t>ng periods of time</w:t>
            </w:r>
          </w:p>
        </w:tc>
      </w:tr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2. Assemble sequences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2.1 Digitise content in a compatible format for specified platform</w:t>
            </w:r>
          </w:p>
          <w:p w:rsidR="00000000" w:rsidRPr="009F186D" w:rsidP="009F186D">
            <w:pPr>
              <w:pStyle w:val="BodyText"/>
            </w:pPr>
            <w:r w:rsidRPr="009F186D">
              <w:t>2.2 Monitor and optimise quality of digital output and arrange to fix problems where necessary</w:t>
            </w:r>
          </w:p>
          <w:p w:rsidR="00000000" w:rsidRPr="009F186D" w:rsidP="009F186D">
            <w:pPr>
              <w:pStyle w:val="BodyText"/>
            </w:pPr>
            <w:r w:rsidRPr="009F186D">
              <w:t>2.3 Identify sound edit positions and document appropriately</w:t>
            </w:r>
          </w:p>
          <w:p w:rsidR="00000000" w:rsidRPr="009F186D" w:rsidP="009F186D">
            <w:pPr>
              <w:pStyle w:val="BodyText"/>
            </w:pPr>
            <w:r w:rsidRPr="009F186D">
              <w:t>2.4 Log and assess sound sequences and create and save digital back-up copies</w:t>
            </w:r>
          </w:p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2.5 Use safe listening procedures to evaluate and edit audio content to meet technical and creative objectives</w:t>
            </w:r>
            <w:r w:rsidRPr="009F186D">
              <w:rPr>
                <w:rStyle w:val="BoldandItalics"/>
              </w:rPr>
              <w:t xml:space="preserve"> </w:t>
            </w:r>
          </w:p>
        </w:tc>
      </w:tr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3. E</w:t>
            </w:r>
            <w:r w:rsidRPr="009F186D">
              <w:t>dit sound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3.1 Edit audio content and document details of each edited sound sequence according to production requirements</w:t>
            </w:r>
          </w:p>
          <w:p w:rsidR="00000000" w:rsidRPr="009F186D" w:rsidP="009F186D">
            <w:pPr>
              <w:pStyle w:val="BodyText"/>
            </w:pPr>
            <w:r w:rsidRPr="009F186D">
              <w:t>3.2 Generate an appropriate track list to facilitate sound mixing processes</w:t>
            </w:r>
          </w:p>
          <w:p w:rsidR="00000000" w:rsidRPr="009F186D" w:rsidP="009F186D">
            <w:pPr>
              <w:pStyle w:val="BodyText"/>
            </w:pPr>
            <w:r w:rsidRPr="009F186D">
              <w:t>3.3 Chart positions and durations of sound sequen</w:t>
            </w:r>
            <w:r w:rsidRPr="009F186D">
              <w:t>ces, noting requirements for transitions where applicable</w:t>
            </w:r>
          </w:p>
          <w:p w:rsidR="00000000" w:rsidRPr="009F186D" w:rsidP="009F186D">
            <w:pPr>
              <w:pStyle w:val="BodyText"/>
            </w:pPr>
            <w:r w:rsidRPr="009F186D">
              <w:t>3.4 Apply audio effects and enhancements to maximise creative outcomes as required</w:t>
            </w:r>
          </w:p>
          <w:p w:rsidR="00000000" w:rsidRPr="009F186D" w:rsidP="009F186D">
            <w:pPr>
              <w:pStyle w:val="BodyText"/>
            </w:pPr>
            <w:r w:rsidRPr="009F186D">
              <w:rPr>
                <w:rStyle w:val="Emphasis"/>
              </w:rPr>
              <w:t>3.5</w:t>
            </w:r>
            <w:r w:rsidRPr="009F186D">
              <w:rPr>
                <w:rStyle w:val="BoldandItalics"/>
              </w:rPr>
              <w:t xml:space="preserve"> </w:t>
            </w:r>
            <w:r w:rsidRPr="009F186D">
              <w:t>Use editing software to produce sequences and resolve identified problems</w:t>
            </w:r>
          </w:p>
          <w:p w:rsidR="00000000" w:rsidRPr="009F186D" w:rsidP="009F186D">
            <w:pPr>
              <w:pStyle w:val="BodyText"/>
            </w:pPr>
            <w:r w:rsidRPr="009F186D">
              <w:t>3.6 Seek feedback on edits from relev</w:t>
            </w:r>
            <w:r w:rsidRPr="009F186D">
              <w:t>ant production personnel and refine as required</w:t>
            </w:r>
          </w:p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3.7 Submit final edits by agreed deadline in accordance with enterprise procedures</w:t>
            </w:r>
          </w:p>
        </w:tc>
      </w:tr>
      <w:tr w:rsidTr="009F18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4. Finalise sound edits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4.1 Archive and document edited audio files following enterprise procedures</w:t>
            </w:r>
          </w:p>
          <w:p w:rsidR="00000000" w:rsidRPr="009F186D" w:rsidP="009F186D">
            <w:pPr>
              <w:pStyle w:val="BodyText"/>
            </w:pPr>
            <w:r w:rsidRPr="009F186D">
              <w:t>4.2 Report on editing eq</w:t>
            </w:r>
            <w:r w:rsidRPr="009F186D">
              <w:t>uipment requiring maintenance if required and leave workstation in original or improved condition</w:t>
            </w:r>
          </w:p>
          <w:p w:rsidR="00000000" w:rsidRPr="009F186D" w:rsidP="009F186D">
            <w:pPr>
              <w:pStyle w:val="BodyText"/>
            </w:pPr>
            <w:r w:rsidRPr="009F186D">
              <w:t>4.3 Participate in post-production debriefing sessions as required</w:t>
            </w:r>
          </w:p>
          <w:p w:rsidR="00000000" w:rsidRPr="009F186D" w:rsidP="009F186D">
            <w:pPr>
              <w:pStyle w:val="BodyText"/>
            </w:pPr>
            <w:r w:rsidRPr="009F186D">
              <w:t>4.4 Seek feedback from colleagues and evaluate own creative and technical performance for i</w:t>
            </w:r>
            <w:r w:rsidRPr="009F186D">
              <w:t>mprovement</w:t>
            </w:r>
          </w:p>
        </w:tc>
      </w:tr>
    </w:tbl>
    <w:p w:rsidR="00000000" w:rsidRPr="009F186D" w:rsidP="009F186D">
      <w:pPr>
        <w:pStyle w:val="BodyText"/>
      </w:pP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5" w:name="O_792512"/>
      <w:bookmarkEnd w:id="5"/>
      <w:r w:rsidRPr="009F186D">
        <w:t>Foundation Skills</w:t>
      </w:r>
    </w:p>
    <w:p w:rsidR="00000000" w:rsidRPr="00744CDE" w:rsidP="00744CDE">
      <w:pPr>
        <w:pStyle w:val="BodyText"/>
        <w:rPr>
          <w:i/>
        </w:rPr>
      </w:pPr>
      <w:r w:rsidRPr="00744C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Performance</w:t>
            </w:r>
          </w:p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SpecialBold"/>
              </w:rPr>
              <w:t>Description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ListBullet"/>
              <w:rPr>
                <w:lang w:val="en-NZ"/>
              </w:rPr>
            </w:pPr>
            <w:r w:rsidRPr="009F186D">
              <w:t>Interprets textual information to determine job requirements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1.2, 2.4,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ListBullet"/>
              <w:rPr>
                <w:lang w:val="en-NZ"/>
              </w:rPr>
            </w:pPr>
            <w:r w:rsidRPr="009F186D">
              <w:t xml:space="preserve">Records accurate and detailed information in workplace documentation using simple vocabulary and industry terminology 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1.1, 3.6, 4.2, 4.3, 4.4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ListBullet"/>
            </w:pPr>
            <w:r w:rsidRPr="009F186D">
              <w:t xml:space="preserve">Uses clear and relevant language to gather and provide information  </w:t>
            </w:r>
          </w:p>
          <w:p w:rsidR="00000000" w:rsidP="009F186D">
            <w:pPr>
              <w:pStyle w:val="ListBullet"/>
              <w:rPr>
                <w:lang w:val="en-NZ"/>
              </w:rPr>
            </w:pPr>
            <w:r w:rsidRPr="009F186D">
              <w:t>Uses listening and questioning techniques to confirm understanding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1.6, 2.4, 3.7, 4.1, 4.2,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ListBullet"/>
              <w:rPr>
                <w:lang w:val="en-NZ"/>
              </w:rPr>
            </w:pPr>
            <w:r w:rsidRPr="009F186D">
              <w:t>Complies with enterprise procedures and p</w:t>
            </w:r>
            <w:r w:rsidRPr="009F186D">
              <w:t xml:space="preserve">roduction requirements in preparation and completion of editing tasks to defined deadlines 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1.1, 3.6, 4.2, 4.3, 4.4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ListBullet"/>
            </w:pPr>
            <w:r w:rsidRPr="009F186D">
              <w:t xml:space="preserve">Follows accepted communication methods and practices when discussing task requirements and seeking </w:t>
            </w:r>
            <w:r w:rsidRPr="009F186D">
              <w:t>feedback on task progress</w:t>
            </w:r>
          </w:p>
          <w:p w:rsidR="00000000" w:rsidP="009F186D">
            <w:pPr>
              <w:pStyle w:val="ListBullet"/>
              <w:rPr>
                <w:lang w:val="en-NZ"/>
              </w:rPr>
            </w:pPr>
            <w:r w:rsidRPr="009F186D">
              <w:t xml:space="preserve">Participates in debrief with colleagues to receive feedback on own performance </w:t>
            </w:r>
          </w:p>
        </w:tc>
      </w:tr>
      <w:tr w:rsidTr="009F18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1.2-1.5, 2.1-2.5, 3.1, 3.2, 3.4-3.6,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ListBullet"/>
            </w:pPr>
            <w:r w:rsidRPr="009F186D">
              <w:t xml:space="preserve">Plans and implements routine tasks and workload in a methodical sequence with input from </w:t>
            </w:r>
            <w:r w:rsidRPr="009F186D">
              <w:t xml:space="preserve">others   </w:t>
            </w:r>
          </w:p>
          <w:p w:rsidR="00000000" w:rsidRPr="009F186D" w:rsidP="009F186D">
            <w:pPr>
              <w:pStyle w:val="ListBullet"/>
            </w:pPr>
            <w:r w:rsidRPr="009F186D">
              <w:t xml:space="preserve">Makes routine decisions about source materials, equipment capacity and audio formats, and monitors output for problems </w:t>
            </w:r>
          </w:p>
          <w:p w:rsidR="00000000" w:rsidRPr="009F186D" w:rsidP="009F186D">
            <w:pPr>
              <w:pStyle w:val="ListBullet"/>
            </w:pPr>
            <w:r w:rsidRPr="009F186D">
              <w:t xml:space="preserve">Determines the most effective editing techniques for creative impact, and manipulates software to resolve problems </w:t>
            </w:r>
          </w:p>
          <w:p w:rsidR="00000000" w:rsidRPr="009F186D" w:rsidP="009F186D">
            <w:pPr>
              <w:pStyle w:val="ListBullet"/>
            </w:pPr>
            <w:r w:rsidRPr="009F186D">
              <w:t>Uses digit</w:t>
            </w:r>
            <w:r w:rsidRPr="009F186D">
              <w:t xml:space="preserve">al tools to prepare sound components, and edit and refine sequences to achieve creative and technical expectations of the production </w:t>
            </w:r>
          </w:p>
        </w:tc>
      </w:tr>
    </w:tbl>
    <w:p w:rsidR="00000000" w:rsidRPr="009F186D" w:rsidP="009F186D">
      <w:pPr>
        <w:pStyle w:val="BodyText"/>
      </w:pP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6" w:name="O_792514"/>
      <w:bookmarkEnd w:id="6"/>
      <w:r w:rsidRPr="009F18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 xml:space="preserve">Code and title </w:t>
            </w:r>
          </w:p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Code and title</w:t>
            </w:r>
          </w:p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SpecialBold"/>
              </w:rPr>
              <w:t>Equivalence status</w:t>
            </w:r>
          </w:p>
        </w:tc>
      </w:tr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CUASOU202 Perform basic sound editing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CUFSOU204A Perform basic sound editing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Equivalent unit</w:t>
            </w:r>
          </w:p>
        </w:tc>
      </w:tr>
    </w:tbl>
    <w:p w:rsidR="00000000" w:rsidRPr="009F186D" w:rsidP="009F186D">
      <w:pPr>
        <w:pStyle w:val="BodyText"/>
      </w:pP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7" w:name="O_792521"/>
      <w:bookmarkEnd w:id="7"/>
      <w:r w:rsidRPr="009F186D">
        <w:t>Links</w:t>
      </w:r>
    </w:p>
    <w:p w:rsidR="00000000" w:rsidRPr="009F186D" w:rsidP="00744CDE">
      <w:pPr>
        <w:pStyle w:val="BodyText"/>
      </w:pPr>
      <w:r w:rsidRPr="009F18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3E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186D" w:rsidP="00744CDE">
      <w:pPr>
        <w:pStyle w:val="BodyText"/>
        <w:sectPr w:rsidSect="009F18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86D" w:rsidP="009F186D">
      <w:pPr>
        <w:pStyle w:val="SuperHeading"/>
      </w:pPr>
      <w:r w:rsidRPr="009F186D">
        <w:t>Assessment Requirements for CUASOU202 Perform basic sound editi</w:t>
      </w:r>
      <w:r w:rsidRPr="009F186D">
        <w:t>ng</w:t>
      </w:r>
    </w:p>
    <w:p w:rsidR="00000000" w:rsidRPr="009F186D" w:rsidP="009F186D">
      <w:pPr>
        <w:pStyle w:val="Heading1"/>
      </w:pPr>
      <w:bookmarkStart w:id="8" w:name="O_792516"/>
      <w:bookmarkEnd w:id="8"/>
      <w:r w:rsidRPr="009F18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rPr>
                <w:rStyle w:val="SpecialBold"/>
              </w:rPr>
              <w:t>Comments</w:t>
            </w:r>
          </w:p>
        </w:tc>
      </w:tr>
      <w:tr w:rsidTr="009F1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6D">
            <w:pPr>
              <w:pStyle w:val="BodyText"/>
              <w:rPr>
                <w:lang w:val="en-NZ"/>
              </w:rPr>
            </w:pPr>
            <w:r w:rsidRPr="009F18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6D" w:rsidP="009F186D">
            <w:pPr>
              <w:pStyle w:val="BodyText"/>
            </w:pPr>
            <w:r w:rsidRPr="009F186D">
              <w:t>This version first released with CUA Creative Arts and Culture Training Package version 2.0.</w:t>
            </w:r>
          </w:p>
        </w:tc>
      </w:tr>
    </w:tbl>
    <w:p w:rsidR="00000000" w:rsidRPr="009F186D" w:rsidP="009F186D">
      <w:pPr>
        <w:pStyle w:val="BodyText"/>
      </w:pP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9" w:name="O_792517"/>
      <w:bookmarkEnd w:id="9"/>
      <w:r w:rsidRPr="009F186D">
        <w:t>Performance Evidence</w:t>
      </w:r>
    </w:p>
    <w:p w:rsidR="00000000" w:rsidRPr="009F186D" w:rsidP="00744CDE">
      <w:pPr>
        <w:pStyle w:val="BodyText"/>
      </w:pPr>
      <w:r w:rsidRPr="009F186D">
        <w:t>Evidence of the ability to:</w:t>
      </w:r>
    </w:p>
    <w:p w:rsidR="00000000" w:rsidRPr="009F186D" w:rsidP="009F186D">
      <w:pPr>
        <w:pStyle w:val="ListBullet"/>
      </w:pPr>
      <w:r w:rsidRPr="009F186D">
        <w:t>prepare and edit audio con</w:t>
      </w:r>
      <w:r w:rsidRPr="009F186D">
        <w:t>tent to meet creative and technical production requirements</w:t>
      </w:r>
    </w:p>
    <w:p w:rsidR="00000000" w:rsidRPr="009F186D" w:rsidP="009F186D">
      <w:pPr>
        <w:pStyle w:val="ListBullet"/>
      </w:pPr>
      <w:r w:rsidRPr="009F186D">
        <w:t>use editing software and equipment proficiently, manipulating and applying effects where required</w:t>
      </w:r>
    </w:p>
    <w:p w:rsidR="00000000" w:rsidRPr="009F186D" w:rsidP="009F186D">
      <w:pPr>
        <w:pStyle w:val="ListBullet"/>
      </w:pPr>
      <w:r w:rsidRPr="009F186D">
        <w:t>digitise audio content in compatible formats</w:t>
      </w:r>
    </w:p>
    <w:p w:rsidR="00000000" w:rsidRPr="009F186D" w:rsidP="009F186D">
      <w:pPr>
        <w:pStyle w:val="ListBullet"/>
      </w:pPr>
      <w:r w:rsidRPr="009F186D">
        <w:t>assess and optimise quality of sound sequences</w:t>
      </w:r>
    </w:p>
    <w:p w:rsidR="00000000" w:rsidRPr="009F186D" w:rsidP="009F186D">
      <w:pPr>
        <w:pStyle w:val="ListBullet"/>
      </w:pPr>
      <w:r w:rsidRPr="009F186D">
        <w:t xml:space="preserve">accurately mark, log, document and archive edited sequences </w:t>
      </w:r>
    </w:p>
    <w:p w:rsidR="00000000" w:rsidRPr="009F186D" w:rsidP="009F186D">
      <w:pPr>
        <w:pStyle w:val="ListBullet"/>
      </w:pPr>
      <w:r w:rsidRPr="009F186D">
        <w:t>seek feedback from others to improve own technical and creative performance.</w:t>
      </w:r>
    </w:p>
    <w:p w:rsidR="00000000" w:rsidRPr="009F186D" w:rsidP="009F186D">
      <w:pPr>
        <w:pStyle w:val="BodyText"/>
      </w:pPr>
    </w:p>
    <w:p w:rsidR="00000000" w:rsidRPr="009F186D" w:rsidP="00744CDE">
      <w:pPr>
        <w:pStyle w:val="BodyText"/>
      </w:pPr>
      <w:r w:rsidRPr="009F186D">
        <w:t>Note: If a specific volume or frequency is not stated, then evidence must be provided at least once.</w:t>
      </w:r>
    </w:p>
    <w:p w:rsidR="00000000" w:rsidRPr="009F186D" w:rsidP="009F186D">
      <w:pPr>
        <w:pStyle w:val="Heading1"/>
      </w:pPr>
      <w:bookmarkStart w:id="10" w:name="O_792518"/>
      <w:bookmarkEnd w:id="10"/>
      <w:r w:rsidRPr="009F186D">
        <w:t>Knowledge Evidence</w:t>
      </w:r>
    </w:p>
    <w:p w:rsidR="00000000" w:rsidRPr="009F186D" w:rsidP="00744CDE">
      <w:pPr>
        <w:pStyle w:val="BodyText"/>
      </w:pPr>
      <w:r w:rsidRPr="009F186D">
        <w:t>To complete the unit requirements safely and effectively, the individual must:</w:t>
      </w:r>
    </w:p>
    <w:p w:rsidR="00000000" w:rsidRPr="009F186D" w:rsidP="009F186D">
      <w:pPr>
        <w:pStyle w:val="ListBullet"/>
      </w:pPr>
      <w:r w:rsidRPr="009F186D">
        <w:t>describe a range of digital formats compatible with various editing processes, platforms and equipment</w:t>
      </w:r>
    </w:p>
    <w:p w:rsidR="00000000" w:rsidRPr="009F186D" w:rsidP="009F186D">
      <w:pPr>
        <w:pStyle w:val="ListBullet"/>
      </w:pPr>
      <w:r w:rsidRPr="009F186D">
        <w:t>outline procedures to log and document edited sequenc</w:t>
      </w:r>
      <w:r w:rsidRPr="009F186D">
        <w:t>es</w:t>
      </w:r>
    </w:p>
    <w:p w:rsidR="00000000" w:rsidRPr="009F186D" w:rsidP="009F186D">
      <w:pPr>
        <w:pStyle w:val="ListBullet"/>
      </w:pPr>
      <w:r w:rsidRPr="009F186D">
        <w:t>outline typical challenges that arise collecting and organising content for broadcast and publication, and how to handle these</w:t>
      </w:r>
    </w:p>
    <w:p w:rsidR="00000000" w:rsidRPr="009F186D" w:rsidP="009F186D">
      <w:pPr>
        <w:pStyle w:val="ListBullet"/>
      </w:pPr>
      <w:r w:rsidRPr="009F186D">
        <w:t>identify characteristics of sound that can be manipulated to achieve high quality output</w:t>
      </w:r>
    </w:p>
    <w:p w:rsidR="00000000" w:rsidRPr="009F186D" w:rsidP="009F186D">
      <w:pPr>
        <w:pStyle w:val="ListBullet"/>
      </w:pPr>
      <w:r w:rsidRPr="009F186D">
        <w:t>outline work health and safety requir</w:t>
      </w:r>
      <w:r w:rsidRPr="009F186D">
        <w:t>ements for working with sound.</w:t>
      </w:r>
    </w:p>
    <w:p w:rsidR="00000000" w:rsidRPr="009F186D" w:rsidP="009F186D">
      <w:pPr>
        <w:pStyle w:val="AllowPageBreak"/>
      </w:pPr>
    </w:p>
    <w:p w:rsidR="00000000" w:rsidRPr="009F186D" w:rsidP="009F186D">
      <w:pPr>
        <w:pStyle w:val="Heading1"/>
      </w:pPr>
      <w:bookmarkStart w:id="11" w:name="O_792519"/>
      <w:bookmarkEnd w:id="11"/>
      <w:r w:rsidRPr="009F186D">
        <w:t>Assessment Conditions</w:t>
      </w:r>
    </w:p>
    <w:p w:rsidR="00000000" w:rsidRPr="009F186D" w:rsidP="00744CDE">
      <w:pPr>
        <w:pStyle w:val="BodyText"/>
      </w:pPr>
      <w:r w:rsidRPr="009F186D">
        <w:t>Assessment must be conducted in a safe environment where evidence gathered demonstrates consistent performance of typical activities experienced in creative arts industry environments. T</w:t>
      </w:r>
      <w:r w:rsidRPr="009F186D">
        <w:t xml:space="preserve">he assessment environment must include access to: </w:t>
      </w:r>
    </w:p>
    <w:p w:rsidR="00000000" w:rsidRPr="009F186D" w:rsidP="009F186D">
      <w:pPr>
        <w:pStyle w:val="ListBullet"/>
      </w:pPr>
      <w:r w:rsidRPr="009F186D">
        <w:t>audio editing software and equipment</w:t>
      </w:r>
    </w:p>
    <w:p w:rsidR="00000000" w:rsidRPr="009F186D" w:rsidP="009F186D">
      <w:pPr>
        <w:pStyle w:val="ListBullet"/>
      </w:pPr>
      <w:r w:rsidRPr="009F186D">
        <w:t>manuals and instructions to support software and equipment</w:t>
      </w:r>
    </w:p>
    <w:p w:rsidR="00000000" w:rsidRPr="009F186D" w:rsidP="009F186D">
      <w:pPr>
        <w:pStyle w:val="ListBullet"/>
      </w:pPr>
      <w:r w:rsidRPr="009F186D">
        <w:t xml:space="preserve">audio content. </w:t>
      </w:r>
    </w:p>
    <w:p w:rsidR="00000000" w:rsidRPr="009F186D" w:rsidP="009F186D">
      <w:pPr>
        <w:pStyle w:val="BodyText"/>
      </w:pPr>
    </w:p>
    <w:p w:rsidR="00000000" w:rsidRPr="009F186D" w:rsidP="00744CDE">
      <w:pPr>
        <w:pStyle w:val="BodyText"/>
      </w:pPr>
      <w:r w:rsidRPr="009F186D">
        <w:t>Assessors of this unit must satisfy the requirements for assessors in applicable vocational educational and training legislation, frameworks and/or standards.</w:t>
      </w:r>
    </w:p>
    <w:p w:rsidR="00000000" w:rsidRPr="009F186D" w:rsidP="009F186D">
      <w:pPr>
        <w:pStyle w:val="Heading1"/>
      </w:pPr>
      <w:bookmarkStart w:id="12" w:name="O_792522"/>
      <w:bookmarkEnd w:id="12"/>
      <w:r w:rsidRPr="009F186D">
        <w:t>Links</w:t>
      </w:r>
    </w:p>
    <w:p w:rsidR="00000000" w:rsidRPr="009F186D" w:rsidP="00744CDE">
      <w:pPr>
        <w:pStyle w:val="BodyText"/>
      </w:pPr>
      <w:r w:rsidRPr="009F18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53E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186D" w:rsidP="009F186D"/>
    <w:sectPr w:rsidSect="009F18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 w:rsidRPr="00744CDE" w:rsidP="00744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DE" w:rsidP="009F1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4CDE" w:rsidP="009F1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44CDE" w:rsidP="009F18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 w:rsidP="009F1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4CDE">
      <w:t>Approved</w:t>
    </w:r>
    <w:r w:rsidR="00744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4C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4CDE">
      <w:rPr>
        <w:noProof/>
      </w:rPr>
      <w:t>5</w:t>
    </w:r>
    <w:r>
      <w:rPr>
        <w:noProof/>
      </w:rPr>
      <w:fldChar w:fldCharType="end"/>
    </w:r>
  </w:p>
  <w:p w:rsidR="009F186D" w:rsidP="009F1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4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4CDE">
      <w:t>Service and Creative Skills Australia</w:t>
    </w:r>
    <w:r w:rsidR="00744CDE">
      <w:fldChar w:fldCharType="end"/>
    </w:r>
  </w:p>
  <w:p w:rsidR="009F186D" w:rsidP="009F1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86D" w:rsidRPr="00744CDE" w:rsidP="00744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CDE" w:rsidRPr="002D2AF8" w:rsidP="009F1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CUASOU202 Perform basic sound editing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4CDE" w:rsidP="009F18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6D" w:rsidRPr="002D2AF8" w:rsidP="009F1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4CDE">
      <w:t>CUASOU202 Perform basic sound editing</w:t>
    </w:r>
    <w:r w:rsidR="00744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4CDE">
      <w:rPr>
        <w:noProof/>
      </w:rPr>
      <w:t>2 March 2025</w:t>
    </w:r>
    <w:r>
      <w:fldChar w:fldCharType="end"/>
    </w:r>
  </w:p>
  <w:p w:rsidR="009F186D" w:rsidP="009F1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D6E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0EB9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86D"/>
  </w:style>
  <w:style w:type="character" w:customStyle="1" w:styleId="Heading1Char">
    <w:name w:val="Heading 1 Char"/>
    <w:basedOn w:val="DefaultParagraphFont"/>
    <w:link w:val="Heading1"/>
    <w:rsid w:val="009F1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8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86D"/>
    <w:rPr>
      <w:b/>
      <w:spacing w:val="0"/>
    </w:rPr>
  </w:style>
  <w:style w:type="character" w:styleId="Emphasis">
    <w:name w:val="Emphasis"/>
    <w:basedOn w:val="DefaultParagraphFont"/>
    <w:qFormat/>
    <w:rsid w:val="009F186D"/>
    <w:rPr>
      <w:i/>
    </w:rPr>
  </w:style>
  <w:style w:type="paragraph" w:customStyle="1" w:styleId="SuperHeading">
    <w:name w:val="SuperHeading"/>
    <w:basedOn w:val="Normal"/>
    <w:rsid w:val="009F1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18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1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8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8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86D"/>
  </w:style>
  <w:style w:type="paragraph" w:styleId="TableofFigures">
    <w:name w:val="table of figures"/>
    <w:basedOn w:val="Normal"/>
    <w:next w:val="Normal"/>
    <w:semiHidden/>
    <w:rsid w:val="009F1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8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86D"/>
    <w:rPr>
      <w:rFonts w:ascii="Wingdings" w:hAnsi="Wingdings"/>
    </w:rPr>
  </w:style>
  <w:style w:type="paragraph" w:customStyle="1" w:styleId="TableHeading">
    <w:name w:val="Table Heading"/>
    <w:basedOn w:val="HeadingBase"/>
    <w:rsid w:val="009F1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86D"/>
    <w:rPr>
      <w:color w:val="0033CC"/>
      <w:u w:val="none"/>
    </w:rPr>
  </w:style>
  <w:style w:type="paragraph" w:customStyle="1" w:styleId="BodyTextRight">
    <w:name w:val="Body Text Right"/>
    <w:basedOn w:val="BodyText"/>
    <w:rsid w:val="009F1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8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86D"/>
    <w:rPr>
      <w:sz w:val="32"/>
    </w:rPr>
  </w:style>
  <w:style w:type="paragraph" w:customStyle="1" w:styleId="HeadingProcedure">
    <w:name w:val="Heading Procedure"/>
    <w:basedOn w:val="HeadingBase"/>
    <w:next w:val="Normal"/>
    <w:rsid w:val="009F1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86D"/>
    <w:pPr>
      <w:spacing w:before="60" w:after="60"/>
    </w:pPr>
  </w:style>
  <w:style w:type="paragraph" w:styleId="ListContinue">
    <w:name w:val="List Continue"/>
    <w:basedOn w:val="List"/>
    <w:rsid w:val="009F186D"/>
    <w:pPr>
      <w:ind w:firstLine="0"/>
    </w:pPr>
  </w:style>
  <w:style w:type="paragraph" w:customStyle="1" w:styleId="ListNote">
    <w:name w:val="List Note"/>
    <w:basedOn w:val="List"/>
    <w:rsid w:val="009F1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86D"/>
    <w:rPr>
      <w:rFonts w:ascii="Courier New" w:hAnsi="Courier New"/>
    </w:rPr>
  </w:style>
  <w:style w:type="paragraph" w:customStyle="1" w:styleId="NoteBullet">
    <w:name w:val="Note Bullet"/>
    <w:basedOn w:val="Note"/>
    <w:rsid w:val="009F1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8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86D"/>
    <w:rPr>
      <w:b/>
      <w:smallCaps/>
    </w:rPr>
  </w:style>
  <w:style w:type="paragraph" w:customStyle="1" w:styleId="TableListNumber">
    <w:name w:val="Table List Number"/>
    <w:basedOn w:val="ListNumber"/>
    <w:rsid w:val="009F1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86D"/>
    <w:pPr>
      <w:numPr>
        <w:numId w:val="8"/>
      </w:numPr>
    </w:pPr>
  </w:style>
  <w:style w:type="paragraph" w:customStyle="1" w:styleId="ListAlpha2">
    <w:name w:val="List Alpha 2"/>
    <w:basedOn w:val="List2"/>
    <w:rsid w:val="009F186D"/>
    <w:pPr>
      <w:numPr>
        <w:numId w:val="7"/>
      </w:numPr>
    </w:pPr>
  </w:style>
  <w:style w:type="paragraph" w:styleId="List2">
    <w:name w:val="List 2"/>
    <w:basedOn w:val="BodyText"/>
    <w:rsid w:val="009F1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8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8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86D"/>
    <w:pPr>
      <w:numPr>
        <w:numId w:val="3"/>
      </w:numPr>
    </w:pPr>
  </w:style>
  <w:style w:type="paragraph" w:styleId="ListContinue2">
    <w:name w:val="List Continue 2"/>
    <w:basedOn w:val="List2"/>
    <w:rsid w:val="009F186D"/>
    <w:pPr>
      <w:ind w:firstLine="0"/>
    </w:pPr>
  </w:style>
  <w:style w:type="paragraph" w:styleId="ListContinue3">
    <w:name w:val="List Continue 3"/>
    <w:basedOn w:val="List3"/>
    <w:rsid w:val="009F186D"/>
    <w:pPr>
      <w:ind w:left="1021" w:firstLine="0"/>
    </w:pPr>
  </w:style>
  <w:style w:type="paragraph" w:styleId="ListContinue4">
    <w:name w:val="List Continue 4"/>
    <w:basedOn w:val="List4"/>
    <w:rsid w:val="009F186D"/>
    <w:pPr>
      <w:ind w:firstLine="0"/>
    </w:pPr>
  </w:style>
  <w:style w:type="paragraph" w:styleId="ListContinue5">
    <w:name w:val="List Continue 5"/>
    <w:basedOn w:val="List5"/>
    <w:rsid w:val="009F186D"/>
    <w:pPr>
      <w:ind w:firstLine="0"/>
    </w:pPr>
  </w:style>
  <w:style w:type="paragraph" w:styleId="ListNumber3">
    <w:name w:val="List Number 3"/>
    <w:basedOn w:val="List3"/>
    <w:rsid w:val="009F186D"/>
    <w:pPr>
      <w:numPr>
        <w:numId w:val="4"/>
      </w:numPr>
    </w:pPr>
  </w:style>
  <w:style w:type="paragraph" w:styleId="ListNumber4">
    <w:name w:val="List Number 4"/>
    <w:basedOn w:val="List4"/>
    <w:rsid w:val="009F186D"/>
    <w:pPr>
      <w:numPr>
        <w:numId w:val="5"/>
      </w:numPr>
    </w:pPr>
  </w:style>
  <w:style w:type="paragraph" w:styleId="ListNumber5">
    <w:name w:val="List Number 5"/>
    <w:basedOn w:val="List5"/>
    <w:rsid w:val="009F186D"/>
    <w:pPr>
      <w:numPr>
        <w:numId w:val="6"/>
      </w:numPr>
    </w:pPr>
  </w:style>
  <w:style w:type="paragraph" w:styleId="BlockText">
    <w:name w:val="Block Text"/>
    <w:basedOn w:val="Normal"/>
    <w:rsid w:val="009F1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86D"/>
    <w:rPr>
      <w:sz w:val="16"/>
      <w:vertAlign w:val="superscript"/>
    </w:rPr>
  </w:style>
  <w:style w:type="character" w:customStyle="1" w:styleId="Symbols">
    <w:name w:val="Symbols"/>
    <w:basedOn w:val="DefaultParagraphFont"/>
    <w:rsid w:val="009F186D"/>
    <w:rPr>
      <w:rFonts w:ascii="Symbol" w:hAnsi="Symbol"/>
    </w:rPr>
  </w:style>
  <w:style w:type="character" w:customStyle="1" w:styleId="MenuOptions">
    <w:name w:val="Menu Options"/>
    <w:basedOn w:val="DefaultParagraphFont"/>
    <w:rsid w:val="009F1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86D"/>
    <w:rPr>
      <w:b/>
    </w:rPr>
  </w:style>
  <w:style w:type="character" w:customStyle="1" w:styleId="Underlined">
    <w:name w:val="Underlined"/>
    <w:basedOn w:val="DefaultParagraphFont"/>
    <w:rsid w:val="009F186D"/>
    <w:rPr>
      <w:u w:val="single"/>
    </w:rPr>
  </w:style>
  <w:style w:type="paragraph" w:customStyle="1" w:styleId="TableBodyTextRight">
    <w:name w:val="Table Body Text Right"/>
    <w:basedOn w:val="TableBodyText"/>
    <w:rsid w:val="009F1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86D"/>
    <w:rPr>
      <w:sz w:val="18"/>
    </w:rPr>
  </w:style>
  <w:style w:type="paragraph" w:customStyle="1" w:styleId="BodySmallRight">
    <w:name w:val="Body Small Right"/>
    <w:basedOn w:val="BodyTextRight"/>
    <w:rsid w:val="009F186D"/>
    <w:rPr>
      <w:sz w:val="18"/>
      <w:szCs w:val="18"/>
    </w:rPr>
  </w:style>
  <w:style w:type="paragraph" w:customStyle="1" w:styleId="MarginEdition">
    <w:name w:val="Margin Edition"/>
    <w:basedOn w:val="MarginNote"/>
    <w:rsid w:val="009F1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86D"/>
    <w:rPr>
      <w:sz w:val="2"/>
      <w:szCs w:val="2"/>
    </w:rPr>
  </w:style>
  <w:style w:type="character" w:customStyle="1" w:styleId="Small">
    <w:name w:val="Small"/>
    <w:basedOn w:val="DefaultParagraphFont"/>
    <w:rsid w:val="009F186D"/>
    <w:rPr>
      <w:sz w:val="16"/>
    </w:rPr>
  </w:style>
  <w:style w:type="paragraph" w:customStyle="1" w:styleId="WideTable">
    <w:name w:val="Wide Table"/>
    <w:basedOn w:val="Normal"/>
    <w:rsid w:val="009F1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86D"/>
  </w:style>
  <w:style w:type="paragraph" w:styleId="Quote">
    <w:name w:val="Quote"/>
    <w:basedOn w:val="Heading1"/>
    <w:link w:val="QuoteChar"/>
    <w:qFormat/>
    <w:rsid w:val="009F1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86D"/>
    <w:pPr>
      <w:pageBreakBefore/>
    </w:pPr>
  </w:style>
  <w:style w:type="paragraph" w:customStyle="1" w:styleId="Border">
    <w:name w:val="Border"/>
    <w:basedOn w:val="Normal"/>
    <w:qFormat/>
    <w:rsid w:val="009F1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86D"/>
    <w:rPr>
      <w:u w:val="single"/>
    </w:rPr>
  </w:style>
  <w:style w:type="paragraph" w:styleId="BalloonText">
    <w:name w:val="Balloon Text"/>
    <w:basedOn w:val="Normal"/>
    <w:link w:val="BalloonTextChar"/>
    <w:rsid w:val="009F1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86D"/>
    <w:pPr>
      <w:spacing w:before="0" w:after="0"/>
    </w:pPr>
  </w:style>
  <w:style w:type="paragraph" w:customStyle="1" w:styleId="BodyTextBold">
    <w:name w:val="Body Text Bold"/>
    <w:basedOn w:val="BodyText"/>
    <w:qFormat/>
    <w:rsid w:val="009F186D"/>
    <w:rPr>
      <w:b/>
    </w:rPr>
  </w:style>
  <w:style w:type="character" w:styleId="Hyperlink">
    <w:name w:val="Hyperlink"/>
    <w:basedOn w:val="DefaultParagraphFont"/>
    <w:uiPriority w:val="99"/>
    <w:unhideWhenUsed/>
    <w:rsid w:val="00744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6398</Characters>
  <Application>Microsoft Office Word</Application>
  <DocSecurity>0</DocSecurity>
  <Lines>220</Lines>
  <Paragraphs>139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CUASOU202 Perform basic sound editing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2025-03-01T20:10:00Z</dcterms:created>
  <dcterms:modified xsi:type="dcterms:W3CDTF">2025-03-01T20:10:00Z</dcterms:modified>
</cp:coreProperties>
</file>