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5F16" w:rsidP="00545F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CUASMT612 Stage manage performances</w:t>
      </w:r>
      <w:r>
        <w:fldChar w:fldCharType="end"/>
      </w:r>
    </w:p>
    <w:p w:rsidR="00545F16" w:rsidP="00545F16">
      <w:pPr>
        <w:pStyle w:val="Version"/>
        <w:sectPr w:rsidSect="00A765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652A" w:rsidP="00A7652A">
      <w:pPr>
        <w:pStyle w:val="SuperHeading"/>
      </w:pPr>
      <w:r w:rsidRPr="00A7652A">
        <w:t>CUASMT612 Stage manage performances</w:t>
      </w:r>
    </w:p>
    <w:p w:rsidR="00000000" w:rsidRPr="00A7652A" w:rsidP="00A7652A">
      <w:pPr>
        <w:pStyle w:val="Heading1"/>
      </w:pPr>
      <w:bookmarkStart w:id="1" w:name="O_1163068"/>
      <w:bookmarkEnd w:id="1"/>
      <w:r w:rsidRPr="00A7652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7652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52A" w:rsidP="00A7652A">
            <w:pPr>
              <w:pStyle w:val="BodyText"/>
            </w:pPr>
            <w:r w:rsidRPr="00A7652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52A">
            <w:pPr>
              <w:pStyle w:val="BodyText"/>
              <w:rPr>
                <w:lang w:val="en-NZ"/>
              </w:rPr>
            </w:pPr>
            <w:r w:rsidRPr="00A7652A">
              <w:rPr>
                <w:rStyle w:val="SpecialBold"/>
              </w:rPr>
              <w:t>Comments</w:t>
            </w:r>
          </w:p>
        </w:tc>
      </w:tr>
      <w:tr w:rsidTr="00A7652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52A">
            <w:pPr>
              <w:pStyle w:val="BodyText"/>
              <w:rPr>
                <w:lang w:val="en-NZ"/>
              </w:rPr>
            </w:pPr>
            <w:r w:rsidRPr="00A7652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52A" w:rsidP="00A7652A">
            <w:pPr>
              <w:pStyle w:val="BodyText"/>
            </w:pPr>
            <w:r w:rsidRPr="00A7652A">
              <w:t>This version first released with CUA Creative Arts and Culture Training Package Version 5.0.</w:t>
            </w:r>
          </w:p>
        </w:tc>
      </w:tr>
    </w:tbl>
    <w:p w:rsidR="00000000" w:rsidRPr="00A7652A" w:rsidP="00A7652A">
      <w:pPr>
        <w:pStyle w:val="BodyText"/>
      </w:pPr>
    </w:p>
    <w:p w:rsidR="00000000" w:rsidRPr="00A7652A" w:rsidP="00A7652A">
      <w:pPr>
        <w:pStyle w:val="AllowPageBreak"/>
      </w:pPr>
    </w:p>
    <w:p w:rsidR="00000000" w:rsidRPr="00A7652A" w:rsidP="00A7652A">
      <w:pPr>
        <w:pStyle w:val="Heading1"/>
      </w:pPr>
      <w:bookmarkStart w:id="2" w:name="O_1163073"/>
      <w:bookmarkEnd w:id="2"/>
      <w:r w:rsidRPr="00A7652A">
        <w:t>Application</w:t>
      </w:r>
    </w:p>
    <w:p w:rsidR="00000000" w:rsidRPr="00A7652A" w:rsidP="00545F16">
      <w:pPr>
        <w:pStyle w:val="BodyText"/>
      </w:pPr>
      <w:r w:rsidRPr="00A7652A">
        <w:t>This unit describes skills and knowledge required to manage a wide range of admin</w:t>
      </w:r>
      <w:r w:rsidRPr="00A7652A">
        <w:t>istrative and organisational tasks associated with stage managing performances in the entertainment and events industries.</w:t>
      </w:r>
    </w:p>
    <w:p w:rsidR="00000000" w:rsidRPr="00A7652A" w:rsidP="00545F16">
      <w:pPr>
        <w:pStyle w:val="BodyText"/>
      </w:pPr>
      <w:r w:rsidRPr="00A7652A">
        <w:t>The unit applies to those who apply a detailed knowledge of both creative and technical aspects of live productions or events. It inv</w:t>
      </w:r>
      <w:r w:rsidRPr="00A7652A">
        <w:t>olves exercising autonomy and judgement in contexts that are subject to change and are responsible for coordinating and supervising the work of others.</w:t>
      </w:r>
    </w:p>
    <w:p w:rsidR="00000000" w:rsidRPr="00A7652A" w:rsidP="00545F16">
      <w:pPr>
        <w:pStyle w:val="BodyText"/>
      </w:pPr>
      <w:r w:rsidRPr="00A7652A">
        <w:t>No licensing, legislative or certification requirements apply to this unit at the time of publication.</w:t>
      </w:r>
    </w:p>
    <w:p w:rsidR="00000000" w:rsidRPr="00A7652A" w:rsidP="00A7652A">
      <w:pPr>
        <w:pStyle w:val="Heading1"/>
      </w:pPr>
      <w:bookmarkStart w:id="3" w:name="O_1163072"/>
      <w:bookmarkEnd w:id="3"/>
      <w:r w:rsidRPr="00A7652A">
        <w:t>Unit Sector</w:t>
      </w:r>
    </w:p>
    <w:p w:rsidR="00000000" w:rsidRPr="00A7652A" w:rsidP="00545F16">
      <w:pPr>
        <w:pStyle w:val="BodyText"/>
      </w:pPr>
      <w:r w:rsidRPr="00A7652A">
        <w:t>Media and Entertainment Production – Stage Management</w:t>
      </w:r>
    </w:p>
    <w:p w:rsidR="00000000" w:rsidRPr="00A7652A" w:rsidP="00A7652A">
      <w:pPr>
        <w:pStyle w:val="Heading1"/>
      </w:pPr>
      <w:bookmarkStart w:id="4" w:name="O_1163071"/>
      <w:bookmarkEnd w:id="4"/>
      <w:r w:rsidRPr="00A7652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3"/>
        <w:gridCol w:w="6763"/>
      </w:tblGrid>
      <w:tr w:rsidTr="00545F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52A" w:rsidP="00A7652A">
            <w:pPr>
              <w:pStyle w:val="BodyText"/>
            </w:pPr>
            <w:r w:rsidRPr="00A7652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52A">
            <w:pPr>
              <w:pStyle w:val="BodyText"/>
              <w:rPr>
                <w:lang w:val="en-NZ"/>
              </w:rPr>
            </w:pPr>
            <w:r w:rsidRPr="00A7652A">
              <w:rPr>
                <w:rStyle w:val="SpecialBold"/>
              </w:rPr>
              <w:t>PERFORMANCE CRITERIA</w:t>
            </w:r>
          </w:p>
        </w:tc>
      </w:tr>
      <w:tr w:rsidTr="00545F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52A" w:rsidP="00A7652A">
            <w:pPr>
              <w:pStyle w:val="BodyText"/>
            </w:pPr>
            <w:r w:rsidRPr="00A7652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52A">
            <w:pPr>
              <w:pStyle w:val="BodyText"/>
              <w:rPr>
                <w:lang w:val="en-NZ"/>
              </w:rPr>
            </w:pPr>
            <w:r w:rsidRPr="00A765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5F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52A">
            <w:pPr>
              <w:pStyle w:val="List"/>
              <w:rPr>
                <w:lang w:val="en-NZ"/>
              </w:rPr>
            </w:pPr>
            <w:r w:rsidRPr="00A7652A">
              <w:t>1. Manage preparation for performances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52A" w:rsidP="00A7652A">
            <w:pPr>
              <w:pStyle w:val="List"/>
            </w:pPr>
            <w:r w:rsidRPr="00A7652A">
              <w:t>1.1 Confirm tasks arising from previous performance have been completed</w:t>
            </w:r>
          </w:p>
          <w:p w:rsidR="00000000" w:rsidRPr="00A7652A" w:rsidP="00A7652A">
            <w:pPr>
              <w:pStyle w:val="List"/>
            </w:pPr>
            <w:r w:rsidRPr="00A7652A">
              <w:t>1.2 Confirm required personnel are present at sp</w:t>
            </w:r>
            <w:r w:rsidRPr="00A7652A">
              <w:t>ecified times and have completed administrative procedures for which they are responsible</w:t>
            </w:r>
          </w:p>
          <w:p w:rsidR="00000000" w:rsidRPr="00A7652A" w:rsidP="00A7652A">
            <w:pPr>
              <w:pStyle w:val="List"/>
            </w:pPr>
            <w:r w:rsidRPr="00A7652A">
              <w:t>1.3 Conduct briefings with production and performance personnel as required</w:t>
            </w:r>
          </w:p>
          <w:p w:rsidR="00000000" w:rsidRPr="00A7652A" w:rsidP="00A7652A">
            <w:pPr>
              <w:pStyle w:val="List"/>
            </w:pPr>
            <w:r w:rsidRPr="00A7652A">
              <w:t>1.4 Confirm items and areas required by performers are prepared for performances</w:t>
            </w:r>
          </w:p>
          <w:p w:rsidR="00000000" w:rsidRPr="00A7652A" w:rsidP="00A7652A">
            <w:pPr>
              <w:pStyle w:val="List"/>
            </w:pPr>
            <w:r w:rsidRPr="00A7652A">
              <w:t>1.5 Confi</w:t>
            </w:r>
            <w:r w:rsidRPr="00A7652A">
              <w:t xml:space="preserve">rm required personnel understand technical pre-show </w:t>
            </w:r>
            <w:r w:rsidRPr="00A7652A">
              <w:t>requirements</w:t>
            </w:r>
          </w:p>
          <w:p w:rsidR="00000000" w:rsidRPr="00A7652A" w:rsidP="00A7652A">
            <w:pPr>
              <w:pStyle w:val="List"/>
            </w:pPr>
            <w:r w:rsidRPr="00A7652A">
              <w:t xml:space="preserve">1.6 Inspect stage and backstage areas to identify potential problems that could impact on the smooth running of performances and take immediate remedial action </w:t>
            </w:r>
          </w:p>
          <w:p w:rsidR="00000000" w:rsidP="00A7652A">
            <w:pPr>
              <w:pStyle w:val="List"/>
              <w:rPr>
                <w:lang w:val="en-NZ"/>
              </w:rPr>
            </w:pPr>
            <w:r w:rsidRPr="00A7652A">
              <w:t>1.7 Liaise with required perso</w:t>
            </w:r>
            <w:r w:rsidRPr="00A7652A">
              <w:t xml:space="preserve">nnel to complete pre-performance work </w:t>
            </w:r>
          </w:p>
        </w:tc>
      </w:tr>
      <w:tr w:rsidTr="00545F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52A">
            <w:pPr>
              <w:pStyle w:val="List"/>
              <w:rPr>
                <w:lang w:val="en-NZ"/>
              </w:rPr>
            </w:pPr>
            <w:r w:rsidRPr="00A7652A">
              <w:t>2. Manage pre-performance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52A" w:rsidP="00A7652A">
            <w:pPr>
              <w:pStyle w:val="List"/>
            </w:pPr>
            <w:r w:rsidRPr="00A7652A">
              <w:t xml:space="preserve">2.1 Assess progress of work against timelines </w:t>
            </w:r>
          </w:p>
          <w:p w:rsidR="00000000" w:rsidRPr="00A7652A" w:rsidP="00A7652A">
            <w:pPr>
              <w:pStyle w:val="List"/>
            </w:pPr>
            <w:r w:rsidRPr="00A7652A">
              <w:t>2.2 Manage deadlines according to production briefings</w:t>
            </w:r>
          </w:p>
          <w:p w:rsidR="00000000" w:rsidRPr="00A7652A" w:rsidP="00A7652A">
            <w:pPr>
              <w:pStyle w:val="List"/>
            </w:pPr>
            <w:r w:rsidRPr="00A7652A">
              <w:t xml:space="preserve">2.3 Communicate with required personnel to ensure that all technical pre-show checks are completed within required timeframes </w:t>
            </w:r>
          </w:p>
          <w:p w:rsidR="00000000" w:rsidRPr="00A7652A" w:rsidP="00A7652A">
            <w:pPr>
              <w:pStyle w:val="List"/>
            </w:pPr>
            <w:r w:rsidRPr="00A7652A">
              <w:t>2.4 Confirm technical elements are operating as required</w:t>
            </w:r>
          </w:p>
          <w:p w:rsidR="00000000" w:rsidRPr="00A7652A" w:rsidP="00A7652A">
            <w:pPr>
              <w:pStyle w:val="List"/>
            </w:pPr>
            <w:r w:rsidRPr="00A7652A">
              <w:t>2.5 Communicate with required personnel to confirm that staging elements</w:t>
            </w:r>
            <w:r w:rsidRPr="00A7652A">
              <w:t xml:space="preserve"> and equipment are correctly placed on or backstage according to design specifications and work health and safety requirements</w:t>
            </w:r>
          </w:p>
          <w:p w:rsidR="00000000" w:rsidRPr="00A7652A" w:rsidP="00A7652A">
            <w:pPr>
              <w:pStyle w:val="List"/>
            </w:pPr>
            <w:r w:rsidRPr="00A7652A">
              <w:t>2.6 Confirm cast and crew valuables are secured according to organisational policy</w:t>
            </w:r>
          </w:p>
          <w:p w:rsidR="00000000" w:rsidRPr="00A7652A" w:rsidP="00A7652A">
            <w:pPr>
              <w:pStyle w:val="List"/>
            </w:pPr>
            <w:r w:rsidRPr="00A7652A">
              <w:t>2.7 Communicate pre-show announcements to cast</w:t>
            </w:r>
            <w:r w:rsidRPr="00A7652A">
              <w:t xml:space="preserve"> and crew as required</w:t>
            </w:r>
          </w:p>
          <w:p w:rsidR="00000000" w:rsidRPr="00A7652A" w:rsidP="00A7652A">
            <w:pPr>
              <w:pStyle w:val="List"/>
            </w:pPr>
            <w:r w:rsidRPr="00A7652A">
              <w:t>2.8 Confirm work health and safety issues have been addressed according to relevant legislation and organisational procedures</w:t>
            </w:r>
          </w:p>
          <w:p w:rsidR="00000000" w:rsidP="00A7652A">
            <w:pPr>
              <w:pStyle w:val="List"/>
              <w:rPr>
                <w:lang w:val="en-NZ"/>
              </w:rPr>
            </w:pPr>
            <w:r w:rsidRPr="00A7652A">
              <w:t xml:space="preserve">2.9 Liaise with front of house staff regarding production schedule </w:t>
            </w:r>
          </w:p>
        </w:tc>
      </w:tr>
      <w:tr w:rsidTr="00545F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52A">
            <w:pPr>
              <w:pStyle w:val="List"/>
              <w:rPr>
                <w:lang w:val="en-NZ"/>
              </w:rPr>
            </w:pPr>
            <w:r w:rsidRPr="00A7652A">
              <w:t>3. Manage performances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52A" w:rsidP="00A7652A">
            <w:pPr>
              <w:pStyle w:val="List"/>
            </w:pPr>
            <w:r w:rsidRPr="00A7652A">
              <w:t>3.1 Use referenc</w:t>
            </w:r>
            <w:r w:rsidRPr="00A7652A">
              <w:t>e materials to ensure accurate and timely delivery of performances</w:t>
            </w:r>
          </w:p>
          <w:p w:rsidR="00000000" w:rsidRPr="00A7652A" w:rsidP="00A7652A">
            <w:pPr>
              <w:pStyle w:val="List"/>
            </w:pPr>
            <w:r w:rsidRPr="00A7652A">
              <w:t xml:space="preserve">3.2 Provide clear cues, calls and announcements according to production schedules </w:t>
            </w:r>
          </w:p>
          <w:p w:rsidR="00000000" w:rsidRPr="00A7652A" w:rsidP="00A7652A">
            <w:pPr>
              <w:pStyle w:val="List"/>
            </w:pPr>
            <w:r w:rsidRPr="00A7652A">
              <w:t>3.3 Confirm technical cues are actioned according to performance requirements</w:t>
            </w:r>
          </w:p>
          <w:p w:rsidR="00000000" w:rsidRPr="00A7652A" w:rsidP="00A7652A">
            <w:pPr>
              <w:pStyle w:val="List"/>
            </w:pPr>
            <w:r w:rsidRPr="00A7652A">
              <w:t>3.4 Monitor performances and</w:t>
            </w:r>
            <w:r w:rsidRPr="00A7652A">
              <w:t xml:space="preserve"> resolve problems with minimum disruption to performances</w:t>
            </w:r>
          </w:p>
          <w:p w:rsidR="00000000" w:rsidRPr="00A7652A" w:rsidP="00A7652A">
            <w:pPr>
              <w:pStyle w:val="List"/>
            </w:pPr>
            <w:r w:rsidRPr="00A7652A">
              <w:t xml:space="preserve">3.5 Take notes on errors, omissions, breakages and other variations in performances </w:t>
            </w:r>
          </w:p>
          <w:p w:rsidR="00000000" w:rsidP="00A7652A">
            <w:pPr>
              <w:pStyle w:val="List"/>
              <w:rPr>
                <w:lang w:val="en-NZ"/>
              </w:rPr>
            </w:pPr>
            <w:r w:rsidRPr="00A7652A">
              <w:t xml:space="preserve">3.6 Communicate with cast and crew regularly throughout performances </w:t>
            </w:r>
          </w:p>
        </w:tc>
      </w:tr>
      <w:tr w:rsidTr="00545F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52A">
            <w:pPr>
              <w:pStyle w:val="List"/>
              <w:rPr>
                <w:lang w:val="en-NZ"/>
              </w:rPr>
            </w:pPr>
            <w:r w:rsidRPr="00A7652A">
              <w:t>4. Complete post-show duties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52A" w:rsidP="00A7652A">
            <w:pPr>
              <w:pStyle w:val="List"/>
            </w:pPr>
            <w:r w:rsidRPr="00A7652A">
              <w:t xml:space="preserve">4.1 Complete </w:t>
            </w:r>
            <w:r w:rsidRPr="00A7652A">
              <w:t>own regular post-show procedures</w:t>
            </w:r>
          </w:p>
          <w:p w:rsidR="00000000" w:rsidRPr="00A7652A" w:rsidP="00A7652A">
            <w:pPr>
              <w:pStyle w:val="List"/>
            </w:pPr>
            <w:r w:rsidRPr="00A7652A">
              <w:t xml:space="preserve">4.2 Supervise post-performance procedures </w:t>
            </w:r>
          </w:p>
          <w:p w:rsidR="00000000" w:rsidRPr="00A7652A" w:rsidP="00A7652A">
            <w:pPr>
              <w:pStyle w:val="List"/>
            </w:pPr>
            <w:r w:rsidRPr="00A7652A">
              <w:t>4.3 Distribute corrective notes to cast and crew following performances as required</w:t>
            </w:r>
          </w:p>
          <w:p w:rsidR="00000000" w:rsidRPr="00A7652A" w:rsidP="00A7652A">
            <w:pPr>
              <w:pStyle w:val="List"/>
            </w:pPr>
            <w:r w:rsidRPr="00A7652A">
              <w:t xml:space="preserve">4.4 Discuss repairs and non-regular maintenance as required </w:t>
            </w:r>
          </w:p>
          <w:p w:rsidR="00000000" w:rsidRPr="00A7652A" w:rsidP="00A7652A">
            <w:pPr>
              <w:pStyle w:val="List"/>
            </w:pPr>
            <w:r w:rsidRPr="00A7652A">
              <w:t>4.5 Seek feedback from front of house on performances as required</w:t>
            </w:r>
          </w:p>
          <w:p w:rsidR="00000000" w:rsidRPr="00A7652A" w:rsidP="00A7652A">
            <w:pPr>
              <w:pStyle w:val="List"/>
            </w:pPr>
            <w:r w:rsidRPr="00A7652A">
              <w:t>4.6 Write and distribute performance reports according to organisational procedures</w:t>
            </w:r>
          </w:p>
          <w:p w:rsidR="00000000" w:rsidRPr="00A7652A" w:rsidP="00A7652A">
            <w:pPr>
              <w:pStyle w:val="List"/>
            </w:pPr>
            <w:r w:rsidRPr="00A7652A">
              <w:t>4.7 Update production documentation as required</w:t>
            </w:r>
          </w:p>
          <w:p w:rsidR="00000000" w:rsidRPr="00A7652A" w:rsidP="00A7652A">
            <w:pPr>
              <w:pStyle w:val="List"/>
            </w:pPr>
            <w:r w:rsidRPr="00A7652A">
              <w:t>4.8 Self-assess performance and implement feedback as requ</w:t>
            </w:r>
            <w:r w:rsidRPr="00A7652A">
              <w:t>ired</w:t>
            </w:r>
          </w:p>
        </w:tc>
      </w:tr>
    </w:tbl>
    <w:p w:rsidR="00000000" w:rsidRPr="00A7652A" w:rsidP="00A7652A">
      <w:pPr>
        <w:pStyle w:val="BodyText"/>
      </w:pPr>
    </w:p>
    <w:p w:rsidR="00000000" w:rsidRPr="00A7652A" w:rsidP="00A7652A">
      <w:pPr>
        <w:pStyle w:val="AllowPageBreak"/>
      </w:pPr>
    </w:p>
    <w:p w:rsidR="00000000" w:rsidRPr="00A7652A" w:rsidP="00A7652A">
      <w:pPr>
        <w:pStyle w:val="Heading1"/>
      </w:pPr>
      <w:bookmarkStart w:id="5" w:name="O_1163070"/>
      <w:bookmarkEnd w:id="5"/>
      <w:r w:rsidRPr="00A7652A">
        <w:t>Foundation Skills</w:t>
      </w:r>
    </w:p>
    <w:p w:rsidR="00000000" w:rsidRPr="00545F16" w:rsidP="00545F16">
      <w:pPr>
        <w:pStyle w:val="BodyText"/>
        <w:rPr>
          <w:i/>
        </w:rPr>
      </w:pPr>
      <w:r w:rsidRPr="00545F1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545F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52A" w:rsidP="00A7652A">
            <w:pPr>
              <w:pStyle w:val="BodyText"/>
            </w:pPr>
            <w:r w:rsidRPr="00A7652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52A">
            <w:pPr>
              <w:pStyle w:val="BodyText"/>
              <w:rPr>
                <w:lang w:val="en-NZ"/>
              </w:rPr>
            </w:pPr>
            <w:r w:rsidRPr="00A7652A">
              <w:rPr>
                <w:rStyle w:val="SpecialBold"/>
              </w:rPr>
              <w:t>DESCRIPTION</w:t>
            </w:r>
          </w:p>
        </w:tc>
      </w:tr>
      <w:tr w:rsidTr="00545F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52A">
            <w:pPr>
              <w:pStyle w:val="BodyText"/>
              <w:rPr>
                <w:lang w:val="en-NZ"/>
              </w:rPr>
            </w:pPr>
            <w:r w:rsidRPr="00A7652A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652A">
            <w:pPr>
              <w:pStyle w:val="ListBullet"/>
              <w:rPr>
                <w:lang w:val="en-NZ"/>
              </w:rPr>
            </w:pPr>
            <w:r w:rsidRPr="00A7652A">
              <w:t>Uses feedback from othe</w:t>
            </w:r>
            <w:r w:rsidRPr="00A7652A">
              <w:t>rs and self-evaluation to identify ways to improve own performance</w:t>
            </w:r>
          </w:p>
        </w:tc>
      </w:tr>
      <w:tr w:rsidTr="00545F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52A">
            <w:pPr>
              <w:pStyle w:val="BodyText"/>
              <w:rPr>
                <w:lang w:val="en-NZ"/>
              </w:rPr>
            </w:pPr>
            <w:r w:rsidRPr="00A7652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652A">
            <w:pPr>
              <w:pStyle w:val="ListBullet"/>
              <w:rPr>
                <w:lang w:val="en-NZ"/>
              </w:rPr>
            </w:pPr>
            <w:r w:rsidRPr="00A7652A">
              <w:t>Interprets production documentation in relation to own role</w:t>
            </w:r>
          </w:p>
        </w:tc>
      </w:tr>
      <w:tr w:rsidTr="00545F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52A">
            <w:pPr>
              <w:pStyle w:val="BodyText"/>
              <w:rPr>
                <w:lang w:val="en-NZ"/>
              </w:rPr>
            </w:pPr>
            <w:r w:rsidRPr="00A7652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652A" w:rsidP="00A7652A">
            <w:pPr>
              <w:pStyle w:val="ListBullet"/>
            </w:pPr>
            <w:r w:rsidRPr="00A7652A">
              <w:t xml:space="preserve">Seeks the views and opinions of others and obtains information using listening and questioning </w:t>
            </w:r>
            <w:r w:rsidRPr="00A7652A">
              <w:t>techniques</w:t>
            </w:r>
          </w:p>
          <w:p w:rsidR="00000000" w:rsidP="00A7652A">
            <w:pPr>
              <w:pStyle w:val="ListBullet"/>
              <w:rPr>
                <w:lang w:val="en-NZ"/>
              </w:rPr>
            </w:pPr>
            <w:r w:rsidRPr="00A7652A">
              <w:t>Discusses ideas and solutions using clear language to contribute information and express requirements</w:t>
            </w:r>
          </w:p>
        </w:tc>
      </w:tr>
      <w:tr w:rsidTr="00545F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52A">
            <w:pPr>
              <w:pStyle w:val="BodyText"/>
              <w:rPr>
                <w:lang w:val="en-NZ"/>
              </w:rPr>
            </w:pPr>
            <w:r w:rsidRPr="00A7652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652A">
            <w:pPr>
              <w:pStyle w:val="ListBullet"/>
              <w:rPr>
                <w:lang w:val="en-NZ"/>
              </w:rPr>
            </w:pPr>
            <w:r w:rsidRPr="00A7652A">
              <w:t>Keeps track of timings during performances so that cues are actioned at appropriate times</w:t>
            </w:r>
          </w:p>
        </w:tc>
      </w:tr>
      <w:tr w:rsidTr="00545F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52A">
            <w:pPr>
              <w:pStyle w:val="BodyText"/>
              <w:rPr>
                <w:lang w:val="en-NZ"/>
              </w:rPr>
            </w:pPr>
            <w:r w:rsidRPr="00A7652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652A" w:rsidP="00A7652A">
            <w:pPr>
              <w:pStyle w:val="ListBullet"/>
            </w:pPr>
            <w:r w:rsidRPr="00A7652A">
              <w:t xml:space="preserve">Works independently and </w:t>
            </w:r>
            <w:r w:rsidRPr="00A7652A">
              <w:t xml:space="preserve">collectively with a strong sense of responsibility for goals, plans, decisions and outcomes </w:t>
            </w:r>
          </w:p>
          <w:p w:rsidR="00000000" w:rsidRPr="00A7652A" w:rsidP="00A7652A">
            <w:pPr>
              <w:pStyle w:val="ListBullet"/>
            </w:pPr>
            <w:r w:rsidRPr="00A7652A">
              <w:t>Takes responsibility for meeting work health and safety requirements within scope of own role</w:t>
            </w:r>
          </w:p>
          <w:p w:rsidR="00000000" w:rsidP="00A7652A">
            <w:pPr>
              <w:pStyle w:val="ListBullet"/>
              <w:rPr>
                <w:lang w:val="en-NZ"/>
              </w:rPr>
            </w:pPr>
            <w:r w:rsidRPr="00A7652A">
              <w:t>Stays calm under the pressure of stage managing performances</w:t>
            </w:r>
          </w:p>
        </w:tc>
      </w:tr>
      <w:tr w:rsidTr="00545F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52A">
            <w:pPr>
              <w:pStyle w:val="BodyText"/>
              <w:rPr>
                <w:lang w:val="en-NZ"/>
              </w:rPr>
            </w:pPr>
            <w:r w:rsidRPr="00A7652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652A" w:rsidP="00A7652A">
            <w:pPr>
              <w:pStyle w:val="ListBullet"/>
            </w:pPr>
            <w:r w:rsidRPr="00A7652A">
              <w:t xml:space="preserve">Collaborates to achieve joint outcomes </w:t>
            </w:r>
          </w:p>
          <w:p w:rsidR="00000000" w:rsidP="00A7652A">
            <w:pPr>
              <w:pStyle w:val="ListBullet"/>
              <w:rPr>
                <w:lang w:val="en-NZ"/>
              </w:rPr>
            </w:pPr>
            <w:r w:rsidRPr="00A7652A">
              <w:t>Leads effective group interaction and direction</w:t>
            </w:r>
          </w:p>
        </w:tc>
      </w:tr>
      <w:tr w:rsidTr="00545F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52A">
            <w:pPr>
              <w:pStyle w:val="BodyText"/>
              <w:rPr>
                <w:lang w:val="en-NZ"/>
              </w:rPr>
            </w:pPr>
            <w:r w:rsidRPr="00A7652A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652A" w:rsidP="00A7652A">
            <w:pPr>
              <w:pStyle w:val="ListBullet"/>
            </w:pPr>
            <w:r w:rsidRPr="00A7652A">
              <w:t>Demonstrates initiative in dealing with variations to performances and the unexpected during live performances</w:t>
            </w:r>
          </w:p>
          <w:p w:rsidR="00000000" w:rsidP="00A7652A">
            <w:pPr>
              <w:pStyle w:val="ListBullet"/>
              <w:rPr>
                <w:lang w:val="en-NZ"/>
              </w:rPr>
            </w:pPr>
            <w:r w:rsidRPr="00A7652A">
              <w:t>Applies knowledge o</w:t>
            </w:r>
            <w:r w:rsidRPr="00A7652A">
              <w:t>f technical equipment operation to stage management duties</w:t>
            </w:r>
          </w:p>
        </w:tc>
      </w:tr>
      <w:tr w:rsidTr="00545F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52A">
            <w:pPr>
              <w:pStyle w:val="BodyText"/>
              <w:rPr>
                <w:lang w:val="en-NZ"/>
              </w:rPr>
            </w:pPr>
            <w:r w:rsidRPr="00A7652A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652A" w:rsidP="00A7652A">
            <w:pPr>
              <w:pStyle w:val="ListBullet"/>
            </w:pPr>
            <w:r w:rsidRPr="00A7652A">
              <w:t>Undertakes tasks involved in preparing for and staging performances to meet production requirements and timelines</w:t>
            </w:r>
          </w:p>
          <w:p w:rsidR="00000000" w:rsidRPr="00A7652A" w:rsidP="00A7652A">
            <w:pPr>
              <w:pStyle w:val="ListBullet"/>
            </w:pPr>
            <w:r w:rsidRPr="00A7652A">
              <w:t>Anticipates and resolves problems that could disrupt the smooth r</w:t>
            </w:r>
            <w:r w:rsidRPr="00A7652A">
              <w:t>unning of performances</w:t>
            </w:r>
          </w:p>
          <w:p w:rsidR="00000000" w:rsidP="00A7652A">
            <w:pPr>
              <w:pStyle w:val="ListBullet"/>
              <w:rPr>
                <w:lang w:val="en-NZ"/>
              </w:rPr>
            </w:pPr>
            <w:r w:rsidRPr="00A7652A">
              <w:t xml:space="preserve">Responds to problems requiring immediate attention, drawing on past experience to devise solutions </w:t>
            </w:r>
          </w:p>
        </w:tc>
      </w:tr>
      <w:tr w:rsidTr="00545F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52A">
            <w:pPr>
              <w:pStyle w:val="BodyText"/>
              <w:rPr>
                <w:lang w:val="en-NZ"/>
              </w:rPr>
            </w:pPr>
            <w:r w:rsidRPr="00A7652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652A" w:rsidP="00A7652A">
            <w:pPr>
              <w:pStyle w:val="ListBullet"/>
            </w:pPr>
            <w:r w:rsidRPr="00A7652A">
              <w:t>Uses standard word processing software to prepare reports</w:t>
            </w:r>
          </w:p>
          <w:p w:rsidR="00000000" w:rsidRPr="00A7652A" w:rsidP="00A7652A">
            <w:pPr>
              <w:pStyle w:val="ListBullet"/>
            </w:pPr>
            <w:r w:rsidRPr="00A7652A">
              <w:t>Distributes information electronically</w:t>
            </w:r>
          </w:p>
        </w:tc>
      </w:tr>
    </w:tbl>
    <w:p w:rsidR="00000000" w:rsidRPr="00A7652A" w:rsidP="00A7652A">
      <w:pPr>
        <w:pStyle w:val="BodyText"/>
      </w:pPr>
    </w:p>
    <w:p w:rsidR="00000000" w:rsidRPr="00A7652A" w:rsidP="00A7652A">
      <w:pPr>
        <w:pStyle w:val="AllowPageBreak"/>
      </w:pPr>
    </w:p>
    <w:p w:rsidR="00000000" w:rsidRPr="00A7652A" w:rsidP="00A7652A">
      <w:pPr>
        <w:pStyle w:val="Heading1"/>
      </w:pPr>
      <w:bookmarkStart w:id="6" w:name="O_1163069"/>
      <w:bookmarkEnd w:id="6"/>
      <w:r w:rsidRPr="00A7652A">
        <w:t>Unit Mapping Information</w:t>
      </w:r>
    </w:p>
    <w:p w:rsidR="00000000" w:rsidRPr="00A7652A" w:rsidP="00545F16">
      <w:pPr>
        <w:pStyle w:val="BodyText"/>
      </w:pPr>
      <w:r w:rsidRPr="00A7652A">
        <w:t>Supersedes and is equivalent to CUASMT602 Stage manage performances.</w:t>
      </w:r>
    </w:p>
    <w:p w:rsidR="00000000" w:rsidRPr="00A7652A" w:rsidP="00A7652A">
      <w:pPr>
        <w:pStyle w:val="Heading1"/>
      </w:pPr>
      <w:bookmarkStart w:id="7" w:name="O_1163062"/>
      <w:bookmarkEnd w:id="7"/>
      <w:r w:rsidRPr="00A7652A">
        <w:t>Links</w:t>
      </w:r>
    </w:p>
    <w:p w:rsidR="00000000" w:rsidRPr="00A7652A" w:rsidP="00545F16">
      <w:pPr>
        <w:pStyle w:val="BodyText"/>
      </w:pPr>
      <w:r w:rsidRPr="00A7652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A5C1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7652A" w:rsidP="00545F16">
      <w:pPr>
        <w:pStyle w:val="BodyText"/>
        <w:sectPr w:rsidSect="00A765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652A" w:rsidP="00A7652A">
      <w:pPr>
        <w:pStyle w:val="SuperHeading"/>
      </w:pPr>
      <w:r w:rsidRPr="00A7652A">
        <w:t>Assessment Requirements for CUASMT612 Stage manage performances</w:t>
      </w:r>
    </w:p>
    <w:p w:rsidR="00000000" w:rsidRPr="00A7652A" w:rsidP="00A7652A">
      <w:pPr>
        <w:pStyle w:val="Heading1"/>
      </w:pPr>
      <w:bookmarkStart w:id="8" w:name="O_1163064"/>
      <w:bookmarkEnd w:id="8"/>
      <w:r w:rsidRPr="00A7652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7652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52A" w:rsidP="00A7652A">
            <w:pPr>
              <w:pStyle w:val="BodyText"/>
            </w:pPr>
            <w:r w:rsidRPr="00A7652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52A">
            <w:pPr>
              <w:pStyle w:val="BodyText"/>
              <w:rPr>
                <w:lang w:val="en-NZ"/>
              </w:rPr>
            </w:pPr>
            <w:r w:rsidRPr="00A7652A">
              <w:rPr>
                <w:rStyle w:val="SpecialBold"/>
              </w:rPr>
              <w:t>Comments</w:t>
            </w:r>
          </w:p>
        </w:tc>
      </w:tr>
      <w:tr w:rsidTr="00A7652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52A">
            <w:pPr>
              <w:pStyle w:val="BodyText"/>
              <w:rPr>
                <w:lang w:val="en-NZ"/>
              </w:rPr>
            </w:pPr>
            <w:r w:rsidRPr="00A7652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52A" w:rsidP="00A7652A">
            <w:pPr>
              <w:pStyle w:val="BodyText"/>
            </w:pPr>
            <w:r w:rsidRPr="00A7652A">
              <w:t>This version first released with CUA Creative Arts and Culture Training Package Version 5.0.</w:t>
            </w:r>
          </w:p>
        </w:tc>
      </w:tr>
    </w:tbl>
    <w:p w:rsidR="00000000" w:rsidRPr="00A7652A" w:rsidP="00A7652A">
      <w:pPr>
        <w:pStyle w:val="BodyText"/>
      </w:pPr>
    </w:p>
    <w:p w:rsidR="00000000" w:rsidRPr="00A7652A" w:rsidP="00A7652A">
      <w:pPr>
        <w:pStyle w:val="AllowPageBreak"/>
      </w:pPr>
    </w:p>
    <w:p w:rsidR="00000000" w:rsidRPr="00A7652A" w:rsidP="00A7652A">
      <w:pPr>
        <w:pStyle w:val="Heading1"/>
      </w:pPr>
      <w:bookmarkStart w:id="9" w:name="O_1163067"/>
      <w:bookmarkEnd w:id="9"/>
      <w:r w:rsidRPr="00A7652A">
        <w:t>Performance Evidence</w:t>
      </w:r>
    </w:p>
    <w:p w:rsidR="00000000" w:rsidRPr="00A7652A" w:rsidP="00545F16">
      <w:pPr>
        <w:pStyle w:val="BodyText"/>
      </w:pPr>
      <w:r w:rsidRPr="00A7652A">
        <w:t>The candidate must demonstrate the ability to complete the tasks outlined in the elements, performance criteria and foundation skills of this unit, including evidence of the ability to:</w:t>
      </w:r>
    </w:p>
    <w:p w:rsidR="00000000" w:rsidRPr="00A7652A" w:rsidP="00A7652A">
      <w:pPr>
        <w:pStyle w:val="ListBullet"/>
      </w:pPr>
      <w:r w:rsidRPr="00A7652A">
        <w:t>stage manage at least one performances in at least two different prod</w:t>
      </w:r>
      <w:r w:rsidRPr="00A7652A">
        <w:t>uctions with a range of technical and performance elements.</w:t>
      </w:r>
    </w:p>
    <w:p w:rsidR="00000000" w:rsidRPr="00A7652A" w:rsidP="00A7652A">
      <w:pPr>
        <w:pStyle w:val="List"/>
      </w:pPr>
    </w:p>
    <w:p w:rsidR="00000000" w:rsidRPr="00A7652A" w:rsidP="00545F16">
      <w:pPr>
        <w:pStyle w:val="BodyText"/>
      </w:pPr>
      <w:r w:rsidRPr="00A7652A">
        <w:t>In the course of the above, the candidate must:</w:t>
      </w:r>
    </w:p>
    <w:p w:rsidR="00000000" w:rsidRPr="00A7652A" w:rsidP="00A7652A">
      <w:pPr>
        <w:pStyle w:val="ListBullet"/>
      </w:pPr>
      <w:r w:rsidRPr="00A7652A">
        <w:t>manage competing tasks within time constraints experienced during the running of live performances</w:t>
      </w:r>
    </w:p>
    <w:p w:rsidR="00000000" w:rsidRPr="00A7652A" w:rsidP="00A7652A">
      <w:pPr>
        <w:pStyle w:val="ListBullet"/>
      </w:pPr>
      <w:r w:rsidRPr="00A7652A">
        <w:t>work collaboratively with supervising team members.</w:t>
      </w:r>
    </w:p>
    <w:p w:rsidR="00000000" w:rsidRPr="00A7652A" w:rsidP="00A7652A">
      <w:pPr>
        <w:pStyle w:val="AllowPageBreak"/>
      </w:pPr>
    </w:p>
    <w:p w:rsidR="00000000" w:rsidRPr="00A7652A" w:rsidP="00A7652A">
      <w:pPr>
        <w:pStyle w:val="Heading1"/>
      </w:pPr>
      <w:bookmarkStart w:id="10" w:name="O_1163066"/>
      <w:bookmarkEnd w:id="10"/>
      <w:r w:rsidRPr="00A7652A">
        <w:t>Knowledge Evidence</w:t>
      </w:r>
    </w:p>
    <w:p w:rsidR="00000000" w:rsidRPr="00A7652A" w:rsidP="00545F16">
      <w:pPr>
        <w:pStyle w:val="BodyText"/>
      </w:pPr>
      <w:r w:rsidRPr="00A7652A">
        <w:t>The candidate must be able to demonstrate knowledge to complete the tasks outlined in the elements, performance criteria and foundation skills of this unit, including</w:t>
      </w:r>
      <w:r w:rsidRPr="00A7652A">
        <w:t xml:space="preserve"> knowledge of:</w:t>
      </w:r>
    </w:p>
    <w:p w:rsidR="00000000" w:rsidRPr="00A7652A" w:rsidP="00A7652A">
      <w:pPr>
        <w:pStyle w:val="ListBullet"/>
      </w:pPr>
      <w:r w:rsidRPr="00A7652A">
        <w:t>documentation used for stage managing performances</w:t>
      </w:r>
    </w:p>
    <w:p w:rsidR="00000000" w:rsidRPr="00A7652A" w:rsidP="00A7652A">
      <w:pPr>
        <w:pStyle w:val="ListBullet"/>
      </w:pPr>
      <w:r w:rsidRPr="00A7652A">
        <w:t>key factors involved in the successful stage management of performances</w:t>
      </w:r>
    </w:p>
    <w:p w:rsidR="00000000" w:rsidRPr="00A7652A" w:rsidP="00A7652A">
      <w:pPr>
        <w:pStyle w:val="ListBullet"/>
      </w:pPr>
      <w:r w:rsidRPr="00A7652A">
        <w:t>issues and challenges that can arise when stage managing performances, and solutions to address them</w:t>
      </w:r>
    </w:p>
    <w:p w:rsidR="00000000" w:rsidRPr="00A7652A" w:rsidP="00A7652A">
      <w:pPr>
        <w:pStyle w:val="ListBullet"/>
      </w:pPr>
      <w:r w:rsidRPr="00A7652A">
        <w:t>industry standar</w:t>
      </w:r>
      <w:r w:rsidRPr="00A7652A">
        <w:t>d technology used to automate aspects of performances</w:t>
      </w:r>
    </w:p>
    <w:p w:rsidR="00000000" w:rsidRPr="00A7652A" w:rsidP="00A7652A">
      <w:pPr>
        <w:pStyle w:val="ListBullet"/>
      </w:pPr>
      <w:r w:rsidRPr="00A7652A">
        <w:t>work health and safety legislation and regulations that apply to maintaining a safe working environment during performances.</w:t>
      </w:r>
    </w:p>
    <w:p w:rsidR="00000000" w:rsidRPr="00A7652A" w:rsidP="00A7652A">
      <w:pPr>
        <w:pStyle w:val="AllowPageBreak"/>
      </w:pPr>
    </w:p>
    <w:p w:rsidR="00000000" w:rsidRPr="00A7652A" w:rsidP="00A7652A">
      <w:pPr>
        <w:pStyle w:val="Heading1"/>
      </w:pPr>
      <w:bookmarkStart w:id="11" w:name="O_1163065"/>
      <w:bookmarkEnd w:id="11"/>
      <w:r w:rsidRPr="00A7652A">
        <w:t>Assessment Conditions</w:t>
      </w:r>
    </w:p>
    <w:p w:rsidR="00000000" w:rsidRPr="00A7652A" w:rsidP="00545F16">
      <w:pPr>
        <w:pStyle w:val="BodyText"/>
      </w:pPr>
      <w:r w:rsidRPr="00A7652A">
        <w:t>Skills in this unit must be demonstr</w:t>
      </w:r>
      <w:r w:rsidRPr="00A7652A">
        <w:t xml:space="preserve">ated in a workplace or simulated environment where the conditions are typical of those in a working environment in this industry. </w:t>
      </w:r>
    </w:p>
    <w:p w:rsidR="00000000" w:rsidRPr="00A7652A" w:rsidP="00545F16">
      <w:pPr>
        <w:pStyle w:val="BodyText"/>
      </w:pPr>
      <w:r w:rsidRPr="00A7652A">
        <w:t>This includes access to:</w:t>
      </w:r>
    </w:p>
    <w:p w:rsidR="00000000" w:rsidRPr="00A7652A" w:rsidP="00A7652A">
      <w:pPr>
        <w:pStyle w:val="ListBullet"/>
      </w:pPr>
      <w:r w:rsidRPr="00A7652A">
        <w:t>live performances.</w:t>
      </w:r>
    </w:p>
    <w:p w:rsidR="00000000" w:rsidRPr="00A7652A" w:rsidP="00A7652A">
      <w:pPr>
        <w:pStyle w:val="List"/>
      </w:pPr>
    </w:p>
    <w:p w:rsidR="00000000" w:rsidRPr="00A7652A" w:rsidP="00545F16">
      <w:pPr>
        <w:pStyle w:val="BodyText"/>
      </w:pPr>
      <w:r w:rsidRPr="00A7652A">
        <w:t>Assessors of this unit must satisfy the requ</w:t>
      </w:r>
      <w:r w:rsidRPr="00A7652A">
        <w:t>irements for assessors in applicable vocational education and training legislation, frameworks and/or standards.</w:t>
      </w:r>
    </w:p>
    <w:p w:rsidR="00000000" w:rsidRPr="00A7652A" w:rsidP="00A7652A">
      <w:pPr>
        <w:pStyle w:val="Heading1"/>
      </w:pPr>
      <w:bookmarkStart w:id="12" w:name="O_1163063"/>
      <w:bookmarkEnd w:id="12"/>
      <w:r w:rsidRPr="00A7652A">
        <w:t>Links</w:t>
      </w:r>
    </w:p>
    <w:p w:rsidR="00000000" w:rsidRPr="00A7652A" w:rsidP="00545F16">
      <w:pPr>
        <w:pStyle w:val="BodyText"/>
      </w:pPr>
      <w:r w:rsidRPr="00A7652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A5C1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7652A" w:rsidP="00A7652A"/>
    <w:sectPr w:rsidSect="00A765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5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52A" w:rsidRPr="00545F16" w:rsidP="00545F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5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16" w:rsidP="00A765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5F16" w:rsidP="00A765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45F16" w:rsidP="00A765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52A" w:rsidP="00A765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5F16">
      <w:t>Approved</w:t>
    </w:r>
    <w:r w:rsidR="00545F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5F1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5F16">
      <w:rPr>
        <w:noProof/>
      </w:rPr>
      <w:t>4</w:t>
    </w:r>
    <w:r>
      <w:rPr>
        <w:noProof/>
      </w:rPr>
      <w:fldChar w:fldCharType="end"/>
    </w:r>
  </w:p>
  <w:p w:rsidR="00A7652A" w:rsidP="00A765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5F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5F16">
      <w:t>Service and Creative Skills Australia</w:t>
    </w:r>
    <w:r w:rsidR="00545F16">
      <w:fldChar w:fldCharType="end"/>
    </w:r>
  </w:p>
  <w:p w:rsidR="00A7652A" w:rsidP="00A765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5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652A" w:rsidRPr="00545F16" w:rsidP="00545F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5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16" w:rsidRPr="002D2AF8" w:rsidP="00A765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CUASMT612 Stage manage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5F16" w:rsidP="00A765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52A" w:rsidRPr="002D2AF8" w:rsidP="00A765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5F16">
      <w:t>CUASMT612 Stage manage performances</w:t>
    </w:r>
    <w:r w:rsidR="00545F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5F16">
      <w:rPr>
        <w:noProof/>
      </w:rPr>
      <w:t>2 March 2025</w:t>
    </w:r>
    <w:r>
      <w:fldChar w:fldCharType="end"/>
    </w:r>
  </w:p>
  <w:p w:rsidR="00A7652A" w:rsidP="00A765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6410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4AB1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5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65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65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65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65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65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65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65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65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65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65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652A"/>
  </w:style>
  <w:style w:type="character" w:customStyle="1" w:styleId="Heading1Char">
    <w:name w:val="Heading 1 Char"/>
    <w:basedOn w:val="DefaultParagraphFont"/>
    <w:link w:val="Heading1"/>
    <w:rsid w:val="00A765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65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65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65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65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652A"/>
    <w:rPr>
      <w:b/>
      <w:spacing w:val="0"/>
    </w:rPr>
  </w:style>
  <w:style w:type="character" w:styleId="Emphasis">
    <w:name w:val="Emphasis"/>
    <w:basedOn w:val="DefaultParagraphFont"/>
    <w:qFormat/>
    <w:rsid w:val="00A7652A"/>
    <w:rPr>
      <w:i/>
    </w:rPr>
  </w:style>
  <w:style w:type="paragraph" w:customStyle="1" w:styleId="SuperHeading">
    <w:name w:val="SuperHeading"/>
    <w:basedOn w:val="Normal"/>
    <w:rsid w:val="00A765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65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65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65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65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65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65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65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65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65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65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65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65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65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65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65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65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65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65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65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65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65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65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65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65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65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65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65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65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65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65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65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65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65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65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65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65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652A"/>
  </w:style>
  <w:style w:type="paragraph" w:styleId="TableofFigures">
    <w:name w:val="table of figures"/>
    <w:basedOn w:val="Normal"/>
    <w:next w:val="Normal"/>
    <w:semiHidden/>
    <w:rsid w:val="00A765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65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652A"/>
    <w:rPr>
      <w:rFonts w:ascii="Wingdings" w:hAnsi="Wingdings"/>
    </w:rPr>
  </w:style>
  <w:style w:type="paragraph" w:customStyle="1" w:styleId="TableHeading">
    <w:name w:val="Table Heading"/>
    <w:basedOn w:val="HeadingBase"/>
    <w:rsid w:val="00A765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652A"/>
    <w:rPr>
      <w:color w:val="0033CC"/>
      <w:u w:val="none"/>
    </w:rPr>
  </w:style>
  <w:style w:type="paragraph" w:customStyle="1" w:styleId="BodyTextRight">
    <w:name w:val="Body Text Right"/>
    <w:basedOn w:val="BodyText"/>
    <w:rsid w:val="00A765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65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65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65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65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65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652A"/>
    <w:rPr>
      <w:sz w:val="32"/>
    </w:rPr>
  </w:style>
  <w:style w:type="paragraph" w:customStyle="1" w:styleId="HeadingProcedure">
    <w:name w:val="Heading Procedure"/>
    <w:basedOn w:val="HeadingBase"/>
    <w:next w:val="Normal"/>
    <w:rsid w:val="00A765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652A"/>
    <w:pPr>
      <w:spacing w:before="60" w:after="60"/>
    </w:pPr>
  </w:style>
  <w:style w:type="paragraph" w:styleId="ListContinue">
    <w:name w:val="List Continue"/>
    <w:basedOn w:val="List"/>
    <w:rsid w:val="00A7652A"/>
    <w:pPr>
      <w:ind w:firstLine="0"/>
    </w:pPr>
  </w:style>
  <w:style w:type="paragraph" w:customStyle="1" w:styleId="ListNote">
    <w:name w:val="List Note"/>
    <w:basedOn w:val="List"/>
    <w:rsid w:val="00A765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65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65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652A"/>
    <w:rPr>
      <w:rFonts w:ascii="Courier New" w:hAnsi="Courier New"/>
    </w:rPr>
  </w:style>
  <w:style w:type="paragraph" w:customStyle="1" w:styleId="NoteBullet">
    <w:name w:val="Note Bullet"/>
    <w:basedOn w:val="Note"/>
    <w:rsid w:val="00A765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65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65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65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65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65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65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652A"/>
    <w:rPr>
      <w:b/>
      <w:smallCaps/>
    </w:rPr>
  </w:style>
  <w:style w:type="paragraph" w:customStyle="1" w:styleId="TableListNumber">
    <w:name w:val="Table List Number"/>
    <w:basedOn w:val="ListNumber"/>
    <w:rsid w:val="00A765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65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652A"/>
    <w:pPr>
      <w:numPr>
        <w:numId w:val="8"/>
      </w:numPr>
    </w:pPr>
  </w:style>
  <w:style w:type="paragraph" w:customStyle="1" w:styleId="ListAlpha2">
    <w:name w:val="List Alpha 2"/>
    <w:basedOn w:val="List2"/>
    <w:rsid w:val="00A7652A"/>
    <w:pPr>
      <w:numPr>
        <w:numId w:val="7"/>
      </w:numPr>
    </w:pPr>
  </w:style>
  <w:style w:type="paragraph" w:styleId="List2">
    <w:name w:val="List 2"/>
    <w:basedOn w:val="BodyText"/>
    <w:rsid w:val="00A765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65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65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65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65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65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652A"/>
    <w:pPr>
      <w:numPr>
        <w:numId w:val="3"/>
      </w:numPr>
    </w:pPr>
  </w:style>
  <w:style w:type="paragraph" w:styleId="ListContinue2">
    <w:name w:val="List Continue 2"/>
    <w:basedOn w:val="List2"/>
    <w:rsid w:val="00A7652A"/>
    <w:pPr>
      <w:ind w:firstLine="0"/>
    </w:pPr>
  </w:style>
  <w:style w:type="paragraph" w:styleId="ListContinue3">
    <w:name w:val="List Continue 3"/>
    <w:basedOn w:val="List3"/>
    <w:rsid w:val="00A7652A"/>
    <w:pPr>
      <w:ind w:left="1021" w:firstLine="0"/>
    </w:pPr>
  </w:style>
  <w:style w:type="paragraph" w:styleId="ListContinue4">
    <w:name w:val="List Continue 4"/>
    <w:basedOn w:val="List4"/>
    <w:rsid w:val="00A7652A"/>
    <w:pPr>
      <w:ind w:firstLine="0"/>
    </w:pPr>
  </w:style>
  <w:style w:type="paragraph" w:styleId="ListContinue5">
    <w:name w:val="List Continue 5"/>
    <w:basedOn w:val="List5"/>
    <w:rsid w:val="00A7652A"/>
    <w:pPr>
      <w:ind w:firstLine="0"/>
    </w:pPr>
  </w:style>
  <w:style w:type="paragraph" w:styleId="ListNumber3">
    <w:name w:val="List Number 3"/>
    <w:basedOn w:val="List3"/>
    <w:rsid w:val="00A7652A"/>
    <w:pPr>
      <w:numPr>
        <w:numId w:val="4"/>
      </w:numPr>
    </w:pPr>
  </w:style>
  <w:style w:type="paragraph" w:styleId="ListNumber4">
    <w:name w:val="List Number 4"/>
    <w:basedOn w:val="List4"/>
    <w:rsid w:val="00A7652A"/>
    <w:pPr>
      <w:numPr>
        <w:numId w:val="5"/>
      </w:numPr>
    </w:pPr>
  </w:style>
  <w:style w:type="paragraph" w:styleId="ListNumber5">
    <w:name w:val="List Number 5"/>
    <w:basedOn w:val="List5"/>
    <w:rsid w:val="00A7652A"/>
    <w:pPr>
      <w:numPr>
        <w:numId w:val="6"/>
      </w:numPr>
    </w:pPr>
  </w:style>
  <w:style w:type="paragraph" w:styleId="BlockText">
    <w:name w:val="Block Text"/>
    <w:basedOn w:val="Normal"/>
    <w:rsid w:val="00A765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65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652A"/>
    <w:rPr>
      <w:sz w:val="16"/>
      <w:vertAlign w:val="superscript"/>
    </w:rPr>
  </w:style>
  <w:style w:type="character" w:customStyle="1" w:styleId="Symbols">
    <w:name w:val="Symbols"/>
    <w:basedOn w:val="DefaultParagraphFont"/>
    <w:rsid w:val="00A7652A"/>
    <w:rPr>
      <w:rFonts w:ascii="Symbol" w:hAnsi="Symbol"/>
    </w:rPr>
  </w:style>
  <w:style w:type="character" w:customStyle="1" w:styleId="MenuOptions">
    <w:name w:val="Menu Options"/>
    <w:basedOn w:val="DefaultParagraphFont"/>
    <w:rsid w:val="00A765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652A"/>
    <w:rPr>
      <w:b/>
    </w:rPr>
  </w:style>
  <w:style w:type="character" w:customStyle="1" w:styleId="Underlined">
    <w:name w:val="Underlined"/>
    <w:basedOn w:val="DefaultParagraphFont"/>
    <w:rsid w:val="00A7652A"/>
    <w:rPr>
      <w:u w:val="single"/>
    </w:rPr>
  </w:style>
  <w:style w:type="paragraph" w:customStyle="1" w:styleId="TableBodyTextRight">
    <w:name w:val="Table Body Text Right"/>
    <w:basedOn w:val="TableBodyText"/>
    <w:rsid w:val="00A765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652A"/>
    <w:rPr>
      <w:sz w:val="18"/>
    </w:rPr>
  </w:style>
  <w:style w:type="paragraph" w:customStyle="1" w:styleId="BodySmallRight">
    <w:name w:val="Body Small Right"/>
    <w:basedOn w:val="BodyTextRight"/>
    <w:rsid w:val="00A7652A"/>
    <w:rPr>
      <w:sz w:val="18"/>
      <w:szCs w:val="18"/>
    </w:rPr>
  </w:style>
  <w:style w:type="paragraph" w:customStyle="1" w:styleId="MarginEdition">
    <w:name w:val="Margin Edition"/>
    <w:basedOn w:val="MarginNote"/>
    <w:rsid w:val="00A765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652A"/>
    <w:rPr>
      <w:sz w:val="2"/>
      <w:szCs w:val="2"/>
    </w:rPr>
  </w:style>
  <w:style w:type="character" w:customStyle="1" w:styleId="Small">
    <w:name w:val="Small"/>
    <w:basedOn w:val="DefaultParagraphFont"/>
    <w:rsid w:val="00A7652A"/>
    <w:rPr>
      <w:sz w:val="16"/>
    </w:rPr>
  </w:style>
  <w:style w:type="paragraph" w:customStyle="1" w:styleId="WideTable">
    <w:name w:val="Wide Table"/>
    <w:basedOn w:val="Normal"/>
    <w:rsid w:val="00A765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652A"/>
  </w:style>
  <w:style w:type="paragraph" w:styleId="Quote">
    <w:name w:val="Quote"/>
    <w:basedOn w:val="Heading1"/>
    <w:link w:val="QuoteChar"/>
    <w:qFormat/>
    <w:rsid w:val="00A765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65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652A"/>
    <w:pPr>
      <w:pageBreakBefore/>
    </w:pPr>
  </w:style>
  <w:style w:type="paragraph" w:customStyle="1" w:styleId="Border">
    <w:name w:val="Border"/>
    <w:basedOn w:val="Normal"/>
    <w:qFormat/>
    <w:rsid w:val="00A765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65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5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5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65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65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65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65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65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652A"/>
    <w:rPr>
      <w:u w:val="single"/>
    </w:rPr>
  </w:style>
  <w:style w:type="character" w:customStyle="1" w:styleId="BoldandItalics">
    <w:name w:val="Bold and Italics"/>
    <w:qFormat/>
    <w:rsid w:val="00A7652A"/>
    <w:rPr>
      <w:b/>
      <w:i/>
      <w:u w:val="none"/>
    </w:rPr>
  </w:style>
  <w:style w:type="paragraph" w:styleId="BalloonText">
    <w:name w:val="Balloon Text"/>
    <w:basedOn w:val="Normal"/>
    <w:link w:val="BalloonTextChar"/>
    <w:rsid w:val="00A765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65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65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65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65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65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652A"/>
    <w:pPr>
      <w:spacing w:before="0" w:after="0"/>
    </w:pPr>
  </w:style>
  <w:style w:type="paragraph" w:customStyle="1" w:styleId="BodyTextBold">
    <w:name w:val="Body Text Bold"/>
    <w:basedOn w:val="BodyText"/>
    <w:qFormat/>
    <w:rsid w:val="00A7652A"/>
    <w:rPr>
      <w:b/>
    </w:rPr>
  </w:style>
  <w:style w:type="character" w:styleId="Hyperlink">
    <w:name w:val="Hyperlink"/>
    <w:basedOn w:val="DefaultParagraphFont"/>
    <w:uiPriority w:val="99"/>
    <w:unhideWhenUsed/>
    <w:rsid w:val="00545F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1052</Words>
  <Characters>6809</Characters>
  <Application>Microsoft Office Word</Application>
  <DocSecurity>0</DocSecurity>
  <Lines>200</Lines>
  <Paragraphs>133</Paragraphs>
  <ScaleCrop>false</ScaleCrop>
  <Company>Author-it Software Corporation Ltd.</Company>
  <LinksUpToDate>false</LinksUpToDate>
  <CharactersWithSpaces>7728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CUASMT612 Stage manage performances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2025-03-01T16:07:00Z</dcterms:created>
  <dcterms:modified xsi:type="dcterms:W3CDTF">2025-03-01T16:07:00Z</dcterms:modified>
</cp:coreProperties>
</file>