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38CB" w:rsidP="00CF38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CUASMT601 Stage manage creative rehearsals</w:t>
      </w:r>
      <w:r>
        <w:fldChar w:fldCharType="end"/>
      </w:r>
    </w:p>
    <w:p w:rsidR="00CF38CB" w:rsidP="00CF38CB">
      <w:pPr>
        <w:pStyle w:val="Version"/>
        <w:sectPr w:rsidSect="00A17E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17EEC" w:rsidP="00A17EEC">
      <w:pPr>
        <w:pStyle w:val="SuperHeading"/>
      </w:pPr>
      <w:r w:rsidRPr="00A17EEC">
        <w:t>CUASMT601 Stage manage creative rehearsals</w:t>
      </w:r>
    </w:p>
    <w:p w:rsidR="00000000" w:rsidRPr="00A17EEC" w:rsidP="00A17EEC">
      <w:pPr>
        <w:pStyle w:val="Heading1"/>
      </w:pPr>
      <w:bookmarkStart w:id="1" w:name="O_811393"/>
      <w:bookmarkEnd w:id="1"/>
      <w:r w:rsidRPr="00A17E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17E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EEC" w:rsidP="00A17EEC">
            <w:pPr>
              <w:pStyle w:val="BodyText"/>
            </w:pPr>
            <w:r w:rsidRPr="00A17EE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EC">
            <w:pPr>
              <w:pStyle w:val="BodyText"/>
              <w:rPr>
                <w:lang w:val="en-NZ"/>
              </w:rPr>
            </w:pPr>
            <w:r w:rsidRPr="00A17EEC">
              <w:rPr>
                <w:rStyle w:val="SpecialBold"/>
              </w:rPr>
              <w:t>Comments</w:t>
            </w:r>
          </w:p>
        </w:tc>
      </w:tr>
      <w:tr w:rsidTr="00A17E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EC">
            <w:pPr>
              <w:pStyle w:val="BodyText"/>
              <w:rPr>
                <w:lang w:val="en-NZ"/>
              </w:rPr>
            </w:pPr>
            <w:r w:rsidRPr="00A17EEC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EC">
            <w:pPr>
              <w:pStyle w:val="BodyText"/>
              <w:rPr>
                <w:lang w:val="en-NZ"/>
              </w:rPr>
            </w:pPr>
            <w:r w:rsidRPr="00A17EEC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A17E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EC">
            <w:pPr>
              <w:pStyle w:val="BodyText"/>
              <w:rPr>
                <w:lang w:val="en-NZ"/>
              </w:rPr>
            </w:pPr>
            <w:r w:rsidRPr="00A17EE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EEC" w:rsidP="00A17EEC">
            <w:pPr>
              <w:pStyle w:val="BodyText"/>
            </w:pPr>
            <w:r w:rsidRPr="00A17EEC">
              <w:t>This version first released with CUA Creative Arts and Culture Training Package version 1.0.</w:t>
            </w:r>
          </w:p>
        </w:tc>
      </w:tr>
    </w:tbl>
    <w:p w:rsidR="00000000" w:rsidRPr="00A17EEC" w:rsidP="00A17EEC">
      <w:pPr>
        <w:pStyle w:val="BodyText"/>
      </w:pPr>
    </w:p>
    <w:p w:rsidR="00000000" w:rsidRPr="00A17EEC" w:rsidP="00A17EEC">
      <w:pPr>
        <w:pStyle w:val="AllowPageBreak"/>
      </w:pPr>
    </w:p>
    <w:p w:rsidR="00000000" w:rsidRPr="00A17EEC" w:rsidP="00A17EEC">
      <w:pPr>
        <w:pStyle w:val="Heading1"/>
      </w:pPr>
      <w:bookmarkStart w:id="2" w:name="O_811392"/>
      <w:bookmarkEnd w:id="2"/>
      <w:r w:rsidRPr="00A17EEC">
        <w:t>Application</w:t>
      </w:r>
    </w:p>
    <w:p w:rsidR="00000000" w:rsidRPr="00A17EEC" w:rsidP="00CF38CB">
      <w:pPr>
        <w:pStyle w:val="BodyText"/>
      </w:pPr>
      <w:r w:rsidRPr="00A17EEC">
        <w:t>This unit describes the performance outcomes, skills and knowledge required to manage a wide range of administrative and</w:t>
      </w:r>
      <w:r w:rsidRPr="00A17EEC">
        <w:t xml:space="preserve"> organisational tasks associated with running creative rehearsals for productions in the entertainment and events industries.</w:t>
      </w:r>
    </w:p>
    <w:p w:rsidR="00000000" w:rsidRPr="00A17EEC" w:rsidP="00CF38CB">
      <w:pPr>
        <w:pStyle w:val="BodyText"/>
      </w:pPr>
      <w:r w:rsidRPr="00A17EEC">
        <w:t xml:space="preserve">At this level, individuals are expected to apply a detailed knowledge of both creative and technical aspects of live productions </w:t>
      </w:r>
      <w:r w:rsidRPr="00A17EEC">
        <w:t>or events. They exercise autonomy and judgement in contexts that are subject to change and are responsible for coordinating and supervising the work of others.</w:t>
      </w:r>
    </w:p>
    <w:p w:rsidR="00000000" w:rsidRPr="00A17EEC" w:rsidP="00CF38CB">
      <w:pPr>
        <w:pStyle w:val="BodyText"/>
      </w:pPr>
      <w:r w:rsidRPr="00A17EEC">
        <w:t>No licensing, legislative or certification requirements apply to this unit at the time of publi</w:t>
      </w:r>
      <w:r w:rsidRPr="00A17EEC">
        <w:t>cation.</w:t>
      </w:r>
    </w:p>
    <w:p w:rsidR="00000000" w:rsidRPr="00A17EEC" w:rsidP="00A17EEC">
      <w:pPr>
        <w:pStyle w:val="Heading1"/>
      </w:pPr>
      <w:bookmarkStart w:id="3" w:name="O_811391"/>
      <w:bookmarkEnd w:id="3"/>
      <w:r w:rsidRPr="00A17EEC">
        <w:t>Unit Sector</w:t>
      </w:r>
    </w:p>
    <w:p w:rsidR="00000000" w:rsidRPr="00A17EEC" w:rsidP="00CF38CB">
      <w:pPr>
        <w:pStyle w:val="BodyText"/>
      </w:pPr>
      <w:r w:rsidRPr="00A17EEC">
        <w:t>Media and entertainment production - stage management</w:t>
      </w:r>
    </w:p>
    <w:p w:rsidR="00000000" w:rsidRPr="00A17EEC" w:rsidP="00A17EEC">
      <w:pPr>
        <w:pStyle w:val="Heading1"/>
      </w:pPr>
      <w:bookmarkStart w:id="4" w:name="O_811390"/>
      <w:bookmarkEnd w:id="4"/>
      <w:r w:rsidRPr="00A17EE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A17E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EEC" w:rsidP="00A17EEC">
            <w:pPr>
              <w:pStyle w:val="BodyText"/>
            </w:pPr>
            <w:r w:rsidRPr="00A17EEC">
              <w:rPr>
                <w:rStyle w:val="SpecialBold"/>
              </w:rPr>
              <w:t>Elements</w:t>
            </w:r>
          </w:p>
          <w:p w:rsidR="00000000" w:rsidRPr="00A17EEC" w:rsidP="00A17EEC">
            <w:pPr>
              <w:pStyle w:val="BodyText"/>
            </w:pPr>
            <w:r w:rsidRPr="00A17EEC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EEC" w:rsidP="00A17EEC">
            <w:pPr>
              <w:pStyle w:val="BodyText"/>
            </w:pPr>
            <w:r w:rsidRPr="00A17EEC">
              <w:rPr>
                <w:rStyle w:val="SpecialBold"/>
              </w:rPr>
              <w:t>Performance Criteria</w:t>
            </w:r>
          </w:p>
          <w:p w:rsidR="00000000" w:rsidP="00A17EEC">
            <w:pPr>
              <w:pStyle w:val="BodyText"/>
              <w:rPr>
                <w:lang w:val="en-NZ"/>
              </w:rPr>
            </w:pPr>
            <w:r w:rsidRPr="00A17E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7E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EC">
            <w:pPr>
              <w:pStyle w:val="BodyText"/>
              <w:rPr>
                <w:lang w:val="en-NZ"/>
              </w:rPr>
            </w:pPr>
            <w:r w:rsidRPr="00A17EEC">
              <w:t>1. Set up rehearsal rooms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EEC" w:rsidP="00A17EEC">
            <w:pPr>
              <w:pStyle w:val="BodyText"/>
            </w:pPr>
            <w:r w:rsidRPr="00A17EEC">
              <w:t>1.1 Consult with relevant personnel to determine rehearsal room requirements</w:t>
            </w:r>
          </w:p>
          <w:p w:rsidR="00000000" w:rsidRPr="00A17EEC" w:rsidP="00A17EEC">
            <w:pPr>
              <w:pStyle w:val="BodyText"/>
            </w:pPr>
            <w:r w:rsidRPr="00A17EEC">
              <w:t xml:space="preserve">1.2 Measure designers’ plans and, if required, identify </w:t>
            </w:r>
            <w:r w:rsidRPr="00A17EEC">
              <w:t>where contractions can be made to mark up without affecting accuracy of performance area mark-up</w:t>
            </w:r>
          </w:p>
          <w:p w:rsidR="00000000" w:rsidRPr="00A17EEC" w:rsidP="00A17EEC">
            <w:pPr>
              <w:pStyle w:val="BodyText"/>
            </w:pPr>
            <w:r w:rsidRPr="00A17EEC">
              <w:t>1.3 Select colour coding and symbols to make the mark up clear to performers, director and others</w:t>
            </w:r>
          </w:p>
          <w:p w:rsidR="00000000" w:rsidRPr="00A17EEC" w:rsidP="00A17EEC">
            <w:pPr>
              <w:pStyle w:val="BodyText"/>
            </w:pPr>
            <w:r w:rsidRPr="00A17EEC">
              <w:t>1.4 Mark up sets in rehearsal rooms with the assistance of ot</w:t>
            </w:r>
            <w:r w:rsidRPr="00A17EEC">
              <w:t>her personnel as required</w:t>
            </w:r>
          </w:p>
          <w:p w:rsidR="00000000" w:rsidRPr="00A17EEC" w:rsidP="00A17EEC">
            <w:pPr>
              <w:pStyle w:val="BodyText"/>
            </w:pPr>
            <w:r w:rsidRPr="00A17EEC">
              <w:t>1.5 Assign rehearsal props, costume setting areas, and work and seating areas for creative personnel in rehearsal rooms</w:t>
            </w:r>
          </w:p>
          <w:p w:rsidR="00000000" w:rsidRPr="00A17EEC" w:rsidP="00A17EEC">
            <w:pPr>
              <w:pStyle w:val="BodyText"/>
            </w:pPr>
            <w:r w:rsidRPr="00A17EEC">
              <w:t xml:space="preserve">1.6 Assign duties to assistant stage managers and agree on priorities </w:t>
            </w:r>
          </w:p>
          <w:p w:rsidR="00000000" w:rsidRPr="00A17EEC" w:rsidP="00A17EEC">
            <w:pPr>
              <w:pStyle w:val="BodyText"/>
            </w:pPr>
            <w:r w:rsidRPr="00A17EEC">
              <w:t>1.7 Oversee the acquisition and prepara</w:t>
            </w:r>
            <w:r w:rsidRPr="00A17EEC">
              <w:t>tion of rehearsal materials and equipment</w:t>
            </w:r>
          </w:p>
          <w:p w:rsidR="00000000" w:rsidP="00A17EEC">
            <w:pPr>
              <w:pStyle w:val="BodyText"/>
              <w:rPr>
                <w:lang w:val="en-NZ"/>
              </w:rPr>
            </w:pPr>
            <w:r w:rsidRPr="00A17EEC">
              <w:t xml:space="preserve">1.8 Monitor work and provide coaching and feedback as required </w:t>
            </w:r>
          </w:p>
        </w:tc>
      </w:tr>
      <w:tr w:rsidTr="00A17E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EC">
            <w:pPr>
              <w:pStyle w:val="BodyText"/>
              <w:rPr>
                <w:lang w:val="en-NZ"/>
              </w:rPr>
            </w:pPr>
            <w:r w:rsidRPr="00A17EEC">
              <w:t>2. Prepare documentation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EEC" w:rsidP="00A17EEC">
            <w:pPr>
              <w:pStyle w:val="BodyText"/>
            </w:pPr>
            <w:r w:rsidRPr="00A17EEC">
              <w:t>2.1 Obtain and distribute copies of scripts or scores to relevant personnel as required 2.2 Set up stage manager’s productio</w:t>
            </w:r>
            <w:r w:rsidRPr="00A17EEC">
              <w:t>n script for recording show production information</w:t>
            </w:r>
          </w:p>
          <w:p w:rsidR="00000000" w:rsidRPr="00A17EEC" w:rsidP="00A17EEC">
            <w:pPr>
              <w:pStyle w:val="BodyText"/>
            </w:pPr>
            <w:r w:rsidRPr="00A17EEC">
              <w:t xml:space="preserve">2.3 Analyse and interpret scripts and other production information to produce stage management documentation </w:t>
            </w:r>
          </w:p>
          <w:p w:rsidR="00000000" w:rsidP="00A17EEC">
            <w:pPr>
              <w:pStyle w:val="BodyText"/>
              <w:rPr>
                <w:lang w:val="en-NZ"/>
              </w:rPr>
            </w:pPr>
            <w:r w:rsidRPr="00A17EEC">
              <w:t>2.4 In consultation with director, plan, process and distribute rehearsal schedules</w:t>
            </w:r>
          </w:p>
        </w:tc>
      </w:tr>
      <w:tr w:rsidTr="00A17E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EC">
            <w:pPr>
              <w:pStyle w:val="BodyText"/>
              <w:rPr>
                <w:lang w:val="en-NZ"/>
              </w:rPr>
            </w:pPr>
            <w:r w:rsidRPr="00A17EEC">
              <w:t>3. Manage rehearsals and contribute to creative development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EEC" w:rsidP="00A17EEC">
            <w:pPr>
              <w:pStyle w:val="BodyText"/>
            </w:pPr>
            <w:r w:rsidRPr="00A17EEC">
              <w:t>3.1 Use technical knowledge and innovative thinking to assist creative personnel to explore options and resolve creative problems that arise during rehearsals</w:t>
            </w:r>
          </w:p>
          <w:p w:rsidR="00000000" w:rsidRPr="00A17EEC" w:rsidP="00A17EEC">
            <w:pPr>
              <w:pStyle w:val="BodyText"/>
            </w:pPr>
            <w:r w:rsidRPr="00A17EEC">
              <w:t>3.2 Treat cast, director and creative</w:t>
            </w:r>
            <w:r w:rsidRPr="00A17EEC">
              <w:t xml:space="preserve"> personnel with respect and sustain a safe work environment in rehearsals that supports innovation and creativity</w:t>
            </w:r>
          </w:p>
          <w:p w:rsidR="00000000" w:rsidRPr="00A17EEC" w:rsidP="00A17EEC">
            <w:pPr>
              <w:pStyle w:val="BodyText"/>
            </w:pPr>
            <w:r w:rsidRPr="00A17EEC">
              <w:t xml:space="preserve">3.3 Coordinate specialist advisors and coaches for rehearsals </w:t>
            </w:r>
          </w:p>
          <w:p w:rsidR="00000000" w:rsidRPr="00A17EEC" w:rsidP="00A17EEC">
            <w:pPr>
              <w:pStyle w:val="BodyText"/>
            </w:pPr>
            <w:r w:rsidRPr="00A17EEC">
              <w:t>3.4 Manage costume and prop fitting appointments and media calls for cast in wa</w:t>
            </w:r>
            <w:r w:rsidRPr="00A17EEC">
              <w:t>ys that cause least disruption to scheduled rehearsals</w:t>
            </w:r>
          </w:p>
          <w:p w:rsidR="00000000" w:rsidRPr="00A17EEC" w:rsidP="00A17EEC">
            <w:pPr>
              <w:pStyle w:val="BodyText"/>
            </w:pPr>
            <w:r w:rsidRPr="00A17EEC">
              <w:t>3.5 Update stage manager’s production script as rehearsals progress</w:t>
            </w:r>
          </w:p>
          <w:p w:rsidR="00000000" w:rsidRPr="00A17EEC" w:rsidP="00A17EEC">
            <w:pPr>
              <w:pStyle w:val="BodyText"/>
            </w:pPr>
            <w:r w:rsidRPr="00A17EEC">
              <w:t>3.6 Manage rehearsal schedules ensuring performers and others are aware of calls and changes</w:t>
            </w:r>
          </w:p>
          <w:p w:rsidR="00000000" w:rsidP="00A17EEC">
            <w:pPr>
              <w:pStyle w:val="BodyText"/>
              <w:rPr>
                <w:lang w:val="en-NZ"/>
              </w:rPr>
            </w:pPr>
            <w:r w:rsidRPr="00A17EEC">
              <w:t xml:space="preserve">3.7 Provide feedback to assistant stage </w:t>
            </w:r>
            <w:r w:rsidRPr="00A17EEC">
              <w:t xml:space="preserve">managers on their work and assign tasks arising from rehearsals </w:t>
            </w:r>
          </w:p>
        </w:tc>
      </w:tr>
      <w:tr w:rsidTr="00A17E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EC">
            <w:pPr>
              <w:pStyle w:val="BodyText"/>
              <w:rPr>
                <w:lang w:val="en-NZ"/>
              </w:rPr>
            </w:pPr>
            <w:r w:rsidRPr="00A17EEC">
              <w:t>4. Manage communication of rehearsal information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EEC" w:rsidP="00A17EEC">
            <w:pPr>
              <w:pStyle w:val="BodyText"/>
            </w:pPr>
            <w:r w:rsidRPr="00A17EEC">
              <w:t>4.1 Participate in director’s post-rehearsal notes sessions and advise relevant personnel of text or blocking errors and production, technica</w:t>
            </w:r>
            <w:r w:rsidRPr="00A17EEC">
              <w:t>l and design issues that need attention</w:t>
            </w:r>
          </w:p>
          <w:p w:rsidR="00000000" w:rsidRPr="00A17EEC" w:rsidP="00A17EEC">
            <w:pPr>
              <w:pStyle w:val="BodyText"/>
            </w:pPr>
            <w:r w:rsidRPr="00A17EEC">
              <w:t>4.2 Manage frequent and timely dissemination to relevant personnel of creative development information from rehearsal rooms</w:t>
            </w:r>
          </w:p>
          <w:p w:rsidR="00000000" w:rsidP="00A17EEC">
            <w:pPr>
              <w:pStyle w:val="BodyText"/>
              <w:rPr>
                <w:lang w:val="en-NZ"/>
              </w:rPr>
            </w:pPr>
            <w:r w:rsidRPr="00A17EEC">
              <w:t>4.3 Participate in production meetings and use knowledge of creative developments in rehears</w:t>
            </w:r>
            <w:r w:rsidRPr="00A17EEC">
              <w:t>als to assist in clarifying requirements, problem solving and setting priorities</w:t>
            </w:r>
          </w:p>
        </w:tc>
      </w:tr>
      <w:tr w:rsidTr="00A17E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EC">
            <w:pPr>
              <w:pStyle w:val="BodyText"/>
              <w:rPr>
                <w:lang w:val="en-NZ"/>
              </w:rPr>
            </w:pPr>
            <w:r w:rsidRPr="00A17EEC">
              <w:t>5. Manage rehearsal room runs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EEC" w:rsidP="00A17EEC">
            <w:pPr>
              <w:pStyle w:val="BodyText"/>
            </w:pPr>
            <w:r w:rsidRPr="00A17EEC">
              <w:t>5.1 Notify relevant personnel of scheduled run dates and times</w:t>
            </w:r>
          </w:p>
          <w:p w:rsidR="00000000" w:rsidRPr="00A17EEC" w:rsidP="00A17EEC">
            <w:pPr>
              <w:pStyle w:val="BodyText"/>
            </w:pPr>
            <w:r w:rsidRPr="00A17EEC">
              <w:t xml:space="preserve">5.2 Ensure that available prioritised props, costumes and technical elements are </w:t>
            </w:r>
            <w:r w:rsidRPr="00A17EEC">
              <w:t>delivered to rehearsal rooms and set up prior to full run of shows</w:t>
            </w:r>
          </w:p>
          <w:p w:rsidR="00000000" w:rsidRPr="00A17EEC" w:rsidP="00A17EEC">
            <w:pPr>
              <w:pStyle w:val="BodyText"/>
            </w:pPr>
            <w:r w:rsidRPr="00A17EEC">
              <w:t>5.3 During runs, record running times of sections, acts and full show</w:t>
            </w:r>
          </w:p>
          <w:p w:rsidR="00000000" w:rsidRPr="00A17EEC" w:rsidP="00A17EEC">
            <w:pPr>
              <w:pStyle w:val="BodyText"/>
            </w:pPr>
            <w:r w:rsidRPr="00A17EEC">
              <w:t>5.4 Give cues and read in stage directions, prompt performers and operate technical equipment as required</w:t>
            </w:r>
          </w:p>
          <w:p w:rsidR="00000000" w:rsidRPr="00A17EEC" w:rsidP="00A17EEC">
            <w:pPr>
              <w:pStyle w:val="BodyText"/>
            </w:pPr>
            <w:r w:rsidRPr="00A17EEC">
              <w:t>5.5 Participa</w:t>
            </w:r>
            <w:r w:rsidRPr="00A17EEC">
              <w:t xml:space="preserve">te and take notes in post-run meetings between creative and other personnel and action matters raised in discussions </w:t>
            </w:r>
          </w:p>
          <w:p w:rsidR="00000000" w:rsidRPr="00A17EEC" w:rsidP="00A17EEC">
            <w:pPr>
              <w:pStyle w:val="BodyText"/>
            </w:pPr>
            <w:r w:rsidRPr="00A17EEC">
              <w:t>5.6 Participate in director’s post-run notes sessions and provide cast with notes on text or blocking errors</w:t>
            </w:r>
          </w:p>
          <w:p w:rsidR="00000000" w:rsidRPr="00A17EEC" w:rsidP="00A17EEC">
            <w:pPr>
              <w:pStyle w:val="BodyText"/>
            </w:pPr>
            <w:r w:rsidRPr="00A17EEC">
              <w:t>5.7 Provide feedback to assis</w:t>
            </w:r>
            <w:r w:rsidRPr="00A17EEC">
              <w:t>tant stage managers on their work and assign tasks arising from runs</w:t>
            </w:r>
          </w:p>
          <w:p w:rsidR="00000000" w:rsidRPr="00A17EEC" w:rsidP="00A17EEC">
            <w:pPr>
              <w:pStyle w:val="BodyText"/>
            </w:pPr>
            <w:r w:rsidRPr="00A17EEC">
              <w:t>5.8 Contribute to evaluations of productions and implement recommendations aimed at improving overall effectiveness of stage management procedures</w:t>
            </w:r>
          </w:p>
        </w:tc>
      </w:tr>
    </w:tbl>
    <w:p w:rsidR="00000000" w:rsidRPr="00A17EEC" w:rsidP="00A17EEC">
      <w:pPr>
        <w:pStyle w:val="BodyText"/>
      </w:pPr>
    </w:p>
    <w:p w:rsidR="00000000" w:rsidRPr="00A17EEC" w:rsidP="00A17EEC">
      <w:pPr>
        <w:pStyle w:val="AllowPageBreak"/>
      </w:pPr>
    </w:p>
    <w:p w:rsidR="00000000" w:rsidRPr="00A17EEC" w:rsidP="00A17EEC">
      <w:pPr>
        <w:pStyle w:val="Heading1"/>
      </w:pPr>
      <w:bookmarkStart w:id="5" w:name="O_811389"/>
      <w:bookmarkEnd w:id="5"/>
      <w:r w:rsidRPr="00A17EEC">
        <w:t>Foundation Skills</w:t>
      </w:r>
    </w:p>
    <w:p w:rsidR="00000000" w:rsidRPr="00CF38CB" w:rsidP="00CF38CB">
      <w:pPr>
        <w:pStyle w:val="BodyText"/>
        <w:rPr>
          <w:i/>
        </w:rPr>
      </w:pPr>
      <w:r w:rsidRPr="00CF38C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A17E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EEC" w:rsidP="00A17EEC">
            <w:pPr>
              <w:pStyle w:val="BodyText"/>
            </w:pPr>
            <w:r w:rsidRPr="00A17EEC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EEC" w:rsidP="00A17EEC">
            <w:pPr>
              <w:pStyle w:val="BodyText"/>
            </w:pPr>
            <w:r w:rsidRPr="00A17EEC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EC">
            <w:pPr>
              <w:pStyle w:val="BodyText"/>
              <w:rPr>
                <w:lang w:val="en-NZ"/>
              </w:rPr>
            </w:pPr>
            <w:r w:rsidRPr="00A17EEC">
              <w:rPr>
                <w:rStyle w:val="SpecialBold"/>
              </w:rPr>
              <w:t>Description</w:t>
            </w:r>
          </w:p>
        </w:tc>
      </w:tr>
      <w:tr w:rsidTr="00A17E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EC">
            <w:pPr>
              <w:pStyle w:val="BodyText"/>
              <w:rPr>
                <w:lang w:val="en-NZ"/>
              </w:rPr>
            </w:pPr>
            <w:r w:rsidRPr="00A17EEC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EC">
            <w:pPr>
              <w:pStyle w:val="BodyText"/>
              <w:rPr>
                <w:lang w:val="en-NZ"/>
              </w:rPr>
            </w:pPr>
            <w:r w:rsidRPr="00A17EEC">
              <w:t>1.2, 2.3, 3.5, 5.4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EEC" w:rsidP="00A17EEC">
            <w:pPr>
              <w:pStyle w:val="ListBullet"/>
            </w:pPr>
            <w:r w:rsidRPr="00A17EEC">
              <w:t>Interprets production docum</w:t>
            </w:r>
            <w:r w:rsidRPr="00A17EEC">
              <w:t>entation in relation to own duties</w:t>
            </w:r>
          </w:p>
          <w:p w:rsidR="00000000" w:rsidP="00A17EEC">
            <w:pPr>
              <w:pStyle w:val="ListBullet"/>
              <w:rPr>
                <w:lang w:val="en-NZ"/>
              </w:rPr>
            </w:pPr>
            <w:r w:rsidRPr="00A17EEC">
              <w:t>Provides prompts from scripts to performers during rehearsals</w:t>
            </w:r>
          </w:p>
        </w:tc>
      </w:tr>
      <w:tr w:rsidTr="00A17E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EC">
            <w:pPr>
              <w:pStyle w:val="BodyText"/>
              <w:rPr>
                <w:lang w:val="en-NZ"/>
              </w:rPr>
            </w:pPr>
            <w:r w:rsidRPr="00A17EEC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EC">
            <w:pPr>
              <w:pStyle w:val="BodyText"/>
              <w:rPr>
                <w:lang w:val="en-NZ"/>
              </w:rPr>
            </w:pPr>
            <w:r w:rsidRPr="00A17EEC">
              <w:t>2.3, 3.5, 4.1, 4.2, 5.5, 5.6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EC">
            <w:pPr>
              <w:pStyle w:val="ListBullet"/>
              <w:rPr>
                <w:lang w:val="en-NZ"/>
              </w:rPr>
            </w:pPr>
            <w:r w:rsidRPr="00A17EEC">
              <w:t>Develops and updates stage management reference documents</w:t>
            </w:r>
          </w:p>
        </w:tc>
      </w:tr>
      <w:tr w:rsidTr="00A17E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EC">
            <w:pPr>
              <w:pStyle w:val="BodyText"/>
              <w:rPr>
                <w:lang w:val="en-NZ"/>
              </w:rPr>
            </w:pPr>
            <w:r w:rsidRPr="00A17EEC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EC">
            <w:pPr>
              <w:pStyle w:val="BodyText"/>
              <w:rPr>
                <w:lang w:val="en-NZ"/>
              </w:rPr>
            </w:pPr>
            <w:r w:rsidRPr="00A17EEC">
              <w:t>1.1, 1.6, 1.7, 1.8, 2.4, 3.1, 3.2, 3.3, 3.4, 3.6, 3.7, 4.1, 4.3, 5.1, 5.4, 5.5, 5.6, 5.7, 5.8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EEC" w:rsidP="00A17EEC">
            <w:pPr>
              <w:pStyle w:val="ListBullet"/>
            </w:pPr>
            <w:r w:rsidRPr="00A17EEC">
              <w:t>Seeks the views and opinions of others</w:t>
            </w:r>
          </w:p>
          <w:p w:rsidR="00000000" w:rsidRPr="00A17EEC" w:rsidP="00A17EEC">
            <w:pPr>
              <w:pStyle w:val="ListBullet"/>
            </w:pPr>
            <w:r w:rsidRPr="00A17EEC">
              <w:t>Obtains information by listening and questioning</w:t>
            </w:r>
          </w:p>
          <w:p w:rsidR="00000000" w:rsidRPr="00A17EEC" w:rsidP="00A17EEC">
            <w:pPr>
              <w:pStyle w:val="ListBullet"/>
            </w:pPr>
            <w:r w:rsidRPr="00A17EEC">
              <w:t>Discusses ideas and solutions</w:t>
            </w:r>
          </w:p>
          <w:p w:rsidR="00000000" w:rsidP="00A17EEC">
            <w:pPr>
              <w:pStyle w:val="ListBullet"/>
              <w:rPr>
                <w:lang w:val="en-NZ"/>
              </w:rPr>
            </w:pPr>
            <w:r w:rsidRPr="00A17EEC">
              <w:t>Uses clear language to contribute informati</w:t>
            </w:r>
            <w:r w:rsidRPr="00A17EEC">
              <w:t>on and express requirements</w:t>
            </w:r>
          </w:p>
        </w:tc>
      </w:tr>
      <w:tr w:rsidTr="00A17E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EC">
            <w:pPr>
              <w:pStyle w:val="BodyText"/>
              <w:rPr>
                <w:lang w:val="en-NZ"/>
              </w:rPr>
            </w:pPr>
            <w:r w:rsidRPr="00A17EEC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EC">
            <w:pPr>
              <w:pStyle w:val="BodyText"/>
              <w:rPr>
                <w:lang w:val="en-NZ"/>
              </w:rPr>
            </w:pPr>
            <w:r w:rsidRPr="00A17EEC">
              <w:t>1.2, 1.4, 5.3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EC">
            <w:pPr>
              <w:pStyle w:val="ListBullet"/>
              <w:rPr>
                <w:lang w:val="en-NZ"/>
              </w:rPr>
            </w:pPr>
            <w:r w:rsidRPr="00A17EEC">
              <w:t>Uses mathematical calculations when marking up rehearsal rooms and timing scenes in rehearsal room runs</w:t>
            </w:r>
          </w:p>
        </w:tc>
      </w:tr>
      <w:tr w:rsidTr="00A17E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EC">
            <w:pPr>
              <w:pStyle w:val="BodyText"/>
              <w:rPr>
                <w:lang w:val="en-NZ"/>
              </w:rPr>
            </w:pPr>
            <w:r w:rsidRPr="00A17EEC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EC">
            <w:pPr>
              <w:pStyle w:val="BodyText"/>
              <w:rPr>
                <w:lang w:val="en-NZ"/>
              </w:rPr>
            </w:pPr>
            <w:r w:rsidRPr="00A17EEC">
              <w:t>1.6, 2.1, 2.2, 3.6, 4.1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EEC" w:rsidP="00A17EEC">
            <w:pPr>
              <w:pStyle w:val="ListBullet"/>
            </w:pPr>
            <w:r w:rsidRPr="00A17EEC">
              <w:t xml:space="preserve">Works independently and collectively with a strong sense of responsibility for goals, plans, decisions and outcomes </w:t>
            </w:r>
          </w:p>
          <w:p w:rsidR="00000000" w:rsidRPr="00A17EEC" w:rsidP="00A17EEC">
            <w:pPr>
              <w:pStyle w:val="ListBullet"/>
            </w:pPr>
            <w:r w:rsidRPr="00A17EEC">
              <w:t>Takes responsibility for meeting health and safety requirements within scope of own role</w:t>
            </w:r>
          </w:p>
          <w:p w:rsidR="00000000" w:rsidP="00A17EEC">
            <w:pPr>
              <w:pStyle w:val="ListBullet"/>
              <w:rPr>
                <w:lang w:val="en-NZ"/>
              </w:rPr>
            </w:pPr>
            <w:r w:rsidRPr="00A17EEC">
              <w:t>Applies organisational procedures when managing cr</w:t>
            </w:r>
            <w:r w:rsidRPr="00A17EEC">
              <w:t>eative rehearsals</w:t>
            </w:r>
          </w:p>
        </w:tc>
      </w:tr>
      <w:tr w:rsidTr="00A17E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EC">
            <w:pPr>
              <w:pStyle w:val="BodyText"/>
              <w:rPr>
                <w:lang w:val="en-NZ"/>
              </w:rPr>
            </w:pPr>
            <w:r w:rsidRPr="00A17EEC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EC">
            <w:pPr>
              <w:pStyle w:val="BodyText"/>
              <w:rPr>
                <w:lang w:val="en-NZ"/>
              </w:rPr>
            </w:pPr>
            <w:r w:rsidRPr="00A17EEC">
              <w:t>1.1, 1.6, 1.7, 1.8, 2.4, 3.1, 3.2, 3.3, 3.4, 3.6, 3.7, 4.1, 4.3, 5.1, 5.4, 5.5, 5.6, 5.7, 5.8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EC">
            <w:pPr>
              <w:pStyle w:val="ListBullet"/>
              <w:rPr>
                <w:lang w:val="en-NZ"/>
              </w:rPr>
            </w:pPr>
            <w:r w:rsidRPr="00A17EEC">
              <w:t>Collaborates to achieve joint outcomes and takes a leadership role to help facilitate effective group interaction and dir</w:t>
            </w:r>
            <w:r w:rsidRPr="00A17EEC">
              <w:t>ection</w:t>
            </w:r>
          </w:p>
        </w:tc>
      </w:tr>
      <w:tr w:rsidTr="00A17E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EC">
            <w:pPr>
              <w:pStyle w:val="BodyText"/>
              <w:rPr>
                <w:lang w:val="en-NZ"/>
              </w:rPr>
            </w:pPr>
            <w:r w:rsidRPr="00A17EEC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EC">
            <w:pPr>
              <w:pStyle w:val="BodyText"/>
              <w:rPr>
                <w:lang w:val="en-NZ"/>
              </w:rPr>
            </w:pPr>
            <w:r w:rsidRPr="00A17EEC">
              <w:t>1.1, 1.2, 1.3, 1.4, 1.5, 1.6, 1.7, 1.8, 2.1, 2.2, 2.3, 2.4, 3.1, 3.3, 3.4, 3.5, 3.6, 3.7, 4.1, 4.2, 4.3, 5.1, 5.2, 5.3, 5.4, 5.5, 5.6, 5.7, 5.8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EEC" w:rsidP="00A17EEC">
            <w:pPr>
              <w:pStyle w:val="ListBullet"/>
            </w:pPr>
            <w:r w:rsidRPr="00A17EEC">
              <w:t>Plans and undertakes stage management tasks for creative rehearsals in a logical sequ</w:t>
            </w:r>
            <w:r w:rsidRPr="00A17EEC">
              <w:t>ence</w:t>
            </w:r>
          </w:p>
          <w:p w:rsidR="00000000" w:rsidRPr="00A17EEC" w:rsidP="00A17EEC">
            <w:pPr>
              <w:pStyle w:val="ListBullet"/>
            </w:pPr>
            <w:r w:rsidRPr="00A17EEC">
              <w:t>Manages time efficiently to meet work deadlines</w:t>
            </w:r>
          </w:p>
          <w:p w:rsidR="00000000" w:rsidRPr="00A17EEC" w:rsidP="00A17EEC">
            <w:pPr>
              <w:pStyle w:val="ListBullet"/>
            </w:pPr>
            <w:r w:rsidRPr="00A17EEC">
              <w:t>Adapts designers’ plans to fit rehearsal rooms while maintaining the integrity of designs</w:t>
            </w:r>
          </w:p>
          <w:p w:rsidR="00000000" w:rsidRPr="00A17EEC" w:rsidP="00A17EEC">
            <w:pPr>
              <w:pStyle w:val="ListBullet"/>
            </w:pPr>
            <w:r w:rsidRPr="00A17EEC">
              <w:t>Provides input into creative development of shows</w:t>
            </w:r>
          </w:p>
          <w:p w:rsidR="00000000" w:rsidRPr="00A17EEC" w:rsidP="00A17EEC">
            <w:pPr>
              <w:pStyle w:val="ListBullet"/>
            </w:pPr>
            <w:r w:rsidRPr="00A17EEC">
              <w:t>Plans activities in ways that minimise disruption to rehearsal schedules</w:t>
            </w:r>
          </w:p>
          <w:p w:rsidR="00000000" w:rsidRPr="00A17EEC" w:rsidP="00A17EEC">
            <w:pPr>
              <w:pStyle w:val="ListBullet"/>
            </w:pPr>
            <w:r w:rsidRPr="00A17EEC">
              <w:t>Responds to problems requiring immediate attention, drawing on past experience to devise solutions</w:t>
            </w:r>
          </w:p>
          <w:p w:rsidR="00000000" w:rsidRPr="00A17EEC" w:rsidP="00A17EEC">
            <w:pPr>
              <w:pStyle w:val="ListBullet"/>
            </w:pPr>
            <w:r w:rsidRPr="00A17EEC">
              <w:t xml:space="preserve">Demonstrates a commitment to improving stage management procedures </w:t>
            </w:r>
          </w:p>
          <w:p w:rsidR="00000000" w:rsidRPr="00A17EEC" w:rsidP="00A17EEC">
            <w:pPr>
              <w:pStyle w:val="ListBullet"/>
            </w:pPr>
            <w:r w:rsidRPr="00A17EEC">
              <w:t>Manages rehearsa</w:t>
            </w:r>
            <w:r w:rsidRPr="00A17EEC">
              <w:t>l team communications</w:t>
            </w:r>
          </w:p>
          <w:p w:rsidR="00000000" w:rsidRPr="00A17EEC" w:rsidP="00A17EEC">
            <w:pPr>
              <w:pStyle w:val="ListBullet"/>
            </w:pPr>
            <w:r w:rsidRPr="00A17EEC">
              <w:t>Uses standard word processing and spreadsheet applications to prepare documentation</w:t>
            </w:r>
          </w:p>
          <w:p w:rsidR="00000000" w:rsidRPr="00A17EEC" w:rsidP="00A17EEC">
            <w:pPr>
              <w:pStyle w:val="ListBullet"/>
            </w:pPr>
            <w:r w:rsidRPr="00A17EEC">
              <w:t>Distributes information electronically</w:t>
            </w:r>
          </w:p>
        </w:tc>
      </w:tr>
    </w:tbl>
    <w:p w:rsidR="00000000" w:rsidRPr="00A17EEC" w:rsidP="00A17EEC">
      <w:pPr>
        <w:pStyle w:val="BodyText"/>
      </w:pPr>
    </w:p>
    <w:p w:rsidR="00000000" w:rsidRPr="00A17EEC" w:rsidP="00A17EEC">
      <w:pPr>
        <w:pStyle w:val="AllowPageBreak"/>
      </w:pPr>
    </w:p>
    <w:p w:rsidR="00000000" w:rsidRPr="00A17EEC" w:rsidP="00A17EEC">
      <w:pPr>
        <w:pStyle w:val="Heading1"/>
      </w:pPr>
      <w:bookmarkStart w:id="6" w:name="O_811388"/>
      <w:bookmarkEnd w:id="6"/>
      <w:r w:rsidRPr="00A17EE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17E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EEC" w:rsidP="00A17EEC">
            <w:pPr>
              <w:pStyle w:val="BodyText"/>
            </w:pPr>
            <w:r w:rsidRPr="00A17EEC">
              <w:rPr>
                <w:rStyle w:val="SpecialBold"/>
              </w:rPr>
              <w:t xml:space="preserve">Code and title </w:t>
            </w:r>
          </w:p>
          <w:p w:rsidR="00000000" w:rsidRPr="00A17EEC" w:rsidP="00A17EEC">
            <w:pPr>
              <w:pStyle w:val="BodyText"/>
            </w:pPr>
            <w:r w:rsidRPr="00A17EE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EEC" w:rsidP="00A17EEC">
            <w:pPr>
              <w:pStyle w:val="BodyText"/>
            </w:pPr>
            <w:r w:rsidRPr="00A17EEC">
              <w:rPr>
                <w:rStyle w:val="SpecialBold"/>
              </w:rPr>
              <w:t>Code and title</w:t>
            </w:r>
          </w:p>
          <w:p w:rsidR="00000000" w:rsidRPr="00A17EEC" w:rsidP="00A17EEC">
            <w:pPr>
              <w:pStyle w:val="BodyText"/>
            </w:pPr>
            <w:r w:rsidRPr="00A17EE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EEC" w:rsidP="00A17EEC">
            <w:pPr>
              <w:pStyle w:val="BodyText"/>
            </w:pPr>
            <w:r w:rsidRPr="00A17EE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EC">
            <w:pPr>
              <w:pStyle w:val="BodyText"/>
              <w:rPr>
                <w:lang w:val="en-NZ"/>
              </w:rPr>
            </w:pPr>
            <w:r w:rsidRPr="00A17EEC">
              <w:rPr>
                <w:rStyle w:val="SpecialBold"/>
              </w:rPr>
              <w:t>Equivalence status</w:t>
            </w:r>
          </w:p>
        </w:tc>
      </w:tr>
      <w:tr w:rsidTr="00A17E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EC">
            <w:pPr>
              <w:pStyle w:val="BodyText"/>
              <w:rPr>
                <w:lang w:val="en-NZ"/>
              </w:rPr>
            </w:pPr>
            <w:r w:rsidRPr="00A17EEC">
              <w:t>CUASMT601 Stage manage creative rehearsals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EC">
            <w:pPr>
              <w:pStyle w:val="BodyText"/>
              <w:rPr>
                <w:lang w:val="en-NZ"/>
              </w:rPr>
            </w:pPr>
            <w:r w:rsidRPr="00A17EEC">
              <w:t>CUASMT601 Stage manage creative rehearsals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EC">
            <w:pPr>
              <w:pStyle w:val="BodyText"/>
              <w:rPr>
                <w:lang w:val="en-NZ"/>
              </w:rPr>
            </w:pPr>
            <w:r w:rsidRPr="00A17EEC">
              <w:t>Updated assessment conditions section. Updated modification history section to reflect changed name of training packa</w:t>
            </w:r>
            <w:r w:rsidRPr="00A17EEC">
              <w:t>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EEC" w:rsidP="00A17EEC">
            <w:pPr>
              <w:pStyle w:val="BodyText"/>
            </w:pPr>
            <w:r w:rsidRPr="00A17EEC">
              <w:t>Equivalent unit</w:t>
            </w:r>
          </w:p>
        </w:tc>
      </w:tr>
    </w:tbl>
    <w:p w:rsidR="00000000" w:rsidRPr="00A17EEC" w:rsidP="00A17EEC">
      <w:pPr>
        <w:pStyle w:val="BodyText"/>
      </w:pPr>
    </w:p>
    <w:p w:rsidR="00000000" w:rsidRPr="00A17EEC" w:rsidP="00A17EEC">
      <w:pPr>
        <w:pStyle w:val="AllowPageBreak"/>
      </w:pPr>
    </w:p>
    <w:p w:rsidR="00000000" w:rsidRPr="00A17EEC" w:rsidP="00A17EEC">
      <w:pPr>
        <w:pStyle w:val="Heading1"/>
      </w:pPr>
      <w:bookmarkStart w:id="7" w:name="O_811394"/>
      <w:bookmarkEnd w:id="7"/>
      <w:r w:rsidRPr="00A17EEC">
        <w:t>Links</w:t>
      </w:r>
    </w:p>
    <w:p w:rsidR="00000000" w:rsidRPr="00A17EEC" w:rsidP="00CF38CB">
      <w:pPr>
        <w:pStyle w:val="BodyText"/>
      </w:pPr>
      <w:r w:rsidRPr="00A17EE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011C8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17EEC" w:rsidP="00A17EEC"/>
    <w:sectPr w:rsidSect="00A17E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E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EEC" w:rsidRPr="00CF38CB" w:rsidP="00CF38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E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8CB" w:rsidP="00A17E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38CB" w:rsidP="00A17E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F38CB" w:rsidP="00A17E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E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8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7EEC" w:rsidRPr="00CF38CB" w:rsidP="00CF38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E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8CB" w:rsidRPr="002D2AF8" w:rsidP="00A17E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CUASMT601 Stage manage creative rehearsals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CF38CB" w:rsidP="00A17E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7421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22D4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E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7E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7E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7E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7E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7E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7E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7E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7E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7E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7E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7EEC"/>
  </w:style>
  <w:style w:type="character" w:customStyle="1" w:styleId="Heading1Char">
    <w:name w:val="Heading 1 Char"/>
    <w:basedOn w:val="DefaultParagraphFont"/>
    <w:link w:val="Heading1"/>
    <w:rsid w:val="00A17E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7E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7E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7E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7EEC"/>
    <w:rPr>
      <w:b/>
      <w:spacing w:val="0"/>
    </w:rPr>
  </w:style>
  <w:style w:type="character" w:styleId="Emphasis">
    <w:name w:val="Emphasis"/>
    <w:basedOn w:val="DefaultParagraphFont"/>
    <w:qFormat/>
    <w:rsid w:val="00A17EEC"/>
    <w:rPr>
      <w:i/>
    </w:rPr>
  </w:style>
  <w:style w:type="paragraph" w:customStyle="1" w:styleId="SuperHeading">
    <w:name w:val="SuperHeading"/>
    <w:basedOn w:val="Normal"/>
    <w:rsid w:val="00A17E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7E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7E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7E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7E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7E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7E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7E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7E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7E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7E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7E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7E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7E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7E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7E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7E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7E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7E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7E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7E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7E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7E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7E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7E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7E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7E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7E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7E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7E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7E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7E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7E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7E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7E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7E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7E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7E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7EEC"/>
  </w:style>
  <w:style w:type="paragraph" w:styleId="TableofFigures">
    <w:name w:val="table of figures"/>
    <w:basedOn w:val="Normal"/>
    <w:next w:val="Normal"/>
    <w:semiHidden/>
    <w:rsid w:val="00A17E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7E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7EEC"/>
    <w:rPr>
      <w:rFonts w:ascii="Wingdings" w:hAnsi="Wingdings"/>
    </w:rPr>
  </w:style>
  <w:style w:type="paragraph" w:customStyle="1" w:styleId="TableHeading">
    <w:name w:val="Table Heading"/>
    <w:basedOn w:val="HeadingBase"/>
    <w:rsid w:val="00A17E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7EEC"/>
    <w:rPr>
      <w:color w:val="0033CC"/>
      <w:u w:val="none"/>
    </w:rPr>
  </w:style>
  <w:style w:type="paragraph" w:customStyle="1" w:styleId="BodyTextRight">
    <w:name w:val="Body Text Right"/>
    <w:basedOn w:val="BodyText"/>
    <w:rsid w:val="00A17E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7E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7E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7E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7E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7E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7EEC"/>
    <w:rPr>
      <w:sz w:val="32"/>
    </w:rPr>
  </w:style>
  <w:style w:type="paragraph" w:customStyle="1" w:styleId="HeadingProcedure">
    <w:name w:val="Heading Procedure"/>
    <w:basedOn w:val="HeadingBase"/>
    <w:next w:val="Normal"/>
    <w:rsid w:val="00A17E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7EEC"/>
    <w:pPr>
      <w:spacing w:before="60" w:after="60"/>
    </w:pPr>
  </w:style>
  <w:style w:type="paragraph" w:styleId="ListContinue">
    <w:name w:val="List Continue"/>
    <w:basedOn w:val="List"/>
    <w:rsid w:val="00A17EEC"/>
    <w:pPr>
      <w:ind w:firstLine="0"/>
    </w:pPr>
  </w:style>
  <w:style w:type="paragraph" w:customStyle="1" w:styleId="ListNote">
    <w:name w:val="List Note"/>
    <w:basedOn w:val="List"/>
    <w:rsid w:val="00A17E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7E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7E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7EEC"/>
    <w:rPr>
      <w:rFonts w:ascii="Courier New" w:hAnsi="Courier New"/>
    </w:rPr>
  </w:style>
  <w:style w:type="paragraph" w:customStyle="1" w:styleId="NoteBullet">
    <w:name w:val="Note Bullet"/>
    <w:basedOn w:val="Note"/>
    <w:rsid w:val="00A17E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7E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7E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7E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7E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7E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7E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7EEC"/>
    <w:rPr>
      <w:b/>
      <w:smallCaps/>
    </w:rPr>
  </w:style>
  <w:style w:type="paragraph" w:customStyle="1" w:styleId="TableListNumber">
    <w:name w:val="Table List Number"/>
    <w:basedOn w:val="ListNumber"/>
    <w:rsid w:val="00A17E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7E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7EEC"/>
    <w:pPr>
      <w:numPr>
        <w:numId w:val="8"/>
      </w:numPr>
    </w:pPr>
  </w:style>
  <w:style w:type="paragraph" w:customStyle="1" w:styleId="ListAlpha2">
    <w:name w:val="List Alpha 2"/>
    <w:basedOn w:val="List2"/>
    <w:rsid w:val="00A17EEC"/>
    <w:pPr>
      <w:numPr>
        <w:numId w:val="7"/>
      </w:numPr>
    </w:pPr>
  </w:style>
  <w:style w:type="paragraph" w:styleId="List2">
    <w:name w:val="List 2"/>
    <w:basedOn w:val="BodyText"/>
    <w:rsid w:val="00A17E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7E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7E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7E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7E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7E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7EEC"/>
    <w:pPr>
      <w:numPr>
        <w:numId w:val="3"/>
      </w:numPr>
    </w:pPr>
  </w:style>
  <w:style w:type="paragraph" w:styleId="ListContinue2">
    <w:name w:val="List Continue 2"/>
    <w:basedOn w:val="List2"/>
    <w:rsid w:val="00A17EEC"/>
    <w:pPr>
      <w:ind w:firstLine="0"/>
    </w:pPr>
  </w:style>
  <w:style w:type="paragraph" w:styleId="ListContinue3">
    <w:name w:val="List Continue 3"/>
    <w:basedOn w:val="List3"/>
    <w:rsid w:val="00A17EEC"/>
    <w:pPr>
      <w:ind w:left="1021" w:firstLine="0"/>
    </w:pPr>
  </w:style>
  <w:style w:type="paragraph" w:styleId="ListContinue4">
    <w:name w:val="List Continue 4"/>
    <w:basedOn w:val="List4"/>
    <w:rsid w:val="00A17EEC"/>
    <w:pPr>
      <w:ind w:firstLine="0"/>
    </w:pPr>
  </w:style>
  <w:style w:type="paragraph" w:styleId="ListContinue5">
    <w:name w:val="List Continue 5"/>
    <w:basedOn w:val="List5"/>
    <w:rsid w:val="00A17EEC"/>
    <w:pPr>
      <w:ind w:firstLine="0"/>
    </w:pPr>
  </w:style>
  <w:style w:type="paragraph" w:styleId="ListNumber3">
    <w:name w:val="List Number 3"/>
    <w:basedOn w:val="List3"/>
    <w:rsid w:val="00A17EEC"/>
    <w:pPr>
      <w:numPr>
        <w:numId w:val="4"/>
      </w:numPr>
    </w:pPr>
  </w:style>
  <w:style w:type="paragraph" w:styleId="ListNumber4">
    <w:name w:val="List Number 4"/>
    <w:basedOn w:val="List4"/>
    <w:rsid w:val="00A17EEC"/>
    <w:pPr>
      <w:numPr>
        <w:numId w:val="5"/>
      </w:numPr>
    </w:pPr>
  </w:style>
  <w:style w:type="paragraph" w:styleId="ListNumber5">
    <w:name w:val="List Number 5"/>
    <w:basedOn w:val="List5"/>
    <w:rsid w:val="00A17EEC"/>
    <w:pPr>
      <w:numPr>
        <w:numId w:val="6"/>
      </w:numPr>
    </w:pPr>
  </w:style>
  <w:style w:type="paragraph" w:styleId="BlockText">
    <w:name w:val="Block Text"/>
    <w:basedOn w:val="Normal"/>
    <w:rsid w:val="00A17E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7E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7EEC"/>
    <w:rPr>
      <w:sz w:val="16"/>
      <w:vertAlign w:val="superscript"/>
    </w:rPr>
  </w:style>
  <w:style w:type="character" w:customStyle="1" w:styleId="Symbols">
    <w:name w:val="Symbols"/>
    <w:basedOn w:val="DefaultParagraphFont"/>
    <w:rsid w:val="00A17EEC"/>
    <w:rPr>
      <w:rFonts w:ascii="Symbol" w:hAnsi="Symbol"/>
    </w:rPr>
  </w:style>
  <w:style w:type="character" w:customStyle="1" w:styleId="MenuOptions">
    <w:name w:val="Menu Options"/>
    <w:basedOn w:val="DefaultParagraphFont"/>
    <w:rsid w:val="00A17E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7EEC"/>
    <w:rPr>
      <w:b/>
    </w:rPr>
  </w:style>
  <w:style w:type="character" w:customStyle="1" w:styleId="Underlined">
    <w:name w:val="Underlined"/>
    <w:basedOn w:val="DefaultParagraphFont"/>
    <w:rsid w:val="00A17EEC"/>
    <w:rPr>
      <w:u w:val="single"/>
    </w:rPr>
  </w:style>
  <w:style w:type="paragraph" w:customStyle="1" w:styleId="TableBodyTextRight">
    <w:name w:val="Table Body Text Right"/>
    <w:basedOn w:val="TableBodyText"/>
    <w:rsid w:val="00A17E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7EEC"/>
    <w:rPr>
      <w:sz w:val="18"/>
    </w:rPr>
  </w:style>
  <w:style w:type="paragraph" w:customStyle="1" w:styleId="BodySmallRight">
    <w:name w:val="Body Small Right"/>
    <w:basedOn w:val="BodyTextRight"/>
    <w:rsid w:val="00A17EEC"/>
    <w:rPr>
      <w:sz w:val="18"/>
      <w:szCs w:val="18"/>
    </w:rPr>
  </w:style>
  <w:style w:type="paragraph" w:customStyle="1" w:styleId="MarginEdition">
    <w:name w:val="Margin Edition"/>
    <w:basedOn w:val="MarginNote"/>
    <w:rsid w:val="00A17E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7EEC"/>
    <w:rPr>
      <w:sz w:val="2"/>
      <w:szCs w:val="2"/>
    </w:rPr>
  </w:style>
  <w:style w:type="character" w:customStyle="1" w:styleId="Small">
    <w:name w:val="Small"/>
    <w:basedOn w:val="DefaultParagraphFont"/>
    <w:rsid w:val="00A17EEC"/>
    <w:rPr>
      <w:sz w:val="16"/>
    </w:rPr>
  </w:style>
  <w:style w:type="paragraph" w:customStyle="1" w:styleId="WideTable">
    <w:name w:val="Wide Table"/>
    <w:basedOn w:val="Normal"/>
    <w:rsid w:val="00A17E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7EEC"/>
  </w:style>
  <w:style w:type="paragraph" w:styleId="Quote">
    <w:name w:val="Quote"/>
    <w:basedOn w:val="Heading1"/>
    <w:link w:val="QuoteChar"/>
    <w:qFormat/>
    <w:rsid w:val="00A17E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7E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7EEC"/>
    <w:pPr>
      <w:pageBreakBefore/>
    </w:pPr>
  </w:style>
  <w:style w:type="paragraph" w:customStyle="1" w:styleId="Border">
    <w:name w:val="Border"/>
    <w:basedOn w:val="Normal"/>
    <w:qFormat/>
    <w:rsid w:val="00A17E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7E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7E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7E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7E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7E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7E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7E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7E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7EEC"/>
    <w:rPr>
      <w:u w:val="single"/>
    </w:rPr>
  </w:style>
  <w:style w:type="character" w:customStyle="1" w:styleId="BoldandItalics">
    <w:name w:val="Bold and Italics"/>
    <w:qFormat/>
    <w:rsid w:val="00A17EEC"/>
    <w:rPr>
      <w:b/>
      <w:i/>
      <w:u w:val="none"/>
    </w:rPr>
  </w:style>
  <w:style w:type="paragraph" w:styleId="BalloonText">
    <w:name w:val="Balloon Text"/>
    <w:basedOn w:val="Normal"/>
    <w:link w:val="BalloonTextChar"/>
    <w:rsid w:val="00A17E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7E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7E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7E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7E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7E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7EEC"/>
    <w:pPr>
      <w:spacing w:before="0" w:after="0"/>
    </w:pPr>
  </w:style>
  <w:style w:type="paragraph" w:customStyle="1" w:styleId="BodyTextBold">
    <w:name w:val="Body Text Bold"/>
    <w:basedOn w:val="BodyText"/>
    <w:qFormat/>
    <w:rsid w:val="00A17EEC"/>
    <w:rPr>
      <w:b/>
    </w:rPr>
  </w:style>
  <w:style w:type="character" w:styleId="Hyperlink">
    <w:name w:val="Hyperlink"/>
    <w:basedOn w:val="DefaultParagraphFont"/>
    <w:uiPriority w:val="99"/>
    <w:unhideWhenUsed/>
    <w:rsid w:val="00CF38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1110</Words>
  <Characters>6732</Characters>
  <Application>Microsoft Office Word</Application>
  <DocSecurity>0</DocSecurity>
  <Lines>249</Lines>
  <Paragraphs>128</Paragraphs>
  <ScaleCrop>false</ScaleCrop>
  <Company>Author-it Software Corporation Ltd.</Company>
  <LinksUpToDate>false</LinksUpToDate>
  <CharactersWithSpaces>7714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CUASMT601 Stage manage creative rehearsals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2019-02-21T13:33:00Z</dcterms:created>
  <dcterms:modified xsi:type="dcterms:W3CDTF">2019-02-21T13:33:00Z</dcterms:modified>
</cp:coreProperties>
</file>