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28EC" w:rsidP="00C228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CUASMT517 Assist in stage managing and calling performances</w:t>
      </w:r>
      <w:r>
        <w:fldChar w:fldCharType="end"/>
      </w:r>
    </w:p>
    <w:p w:rsidR="00C228EC" w:rsidP="00C228EC">
      <w:pPr>
        <w:pStyle w:val="Version"/>
        <w:sectPr w:rsidSect="00873B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73B3C" w:rsidP="00873B3C">
      <w:pPr>
        <w:pStyle w:val="SuperHeading"/>
      </w:pPr>
      <w:r w:rsidRPr="00873B3C">
        <w:t>CUASMT517 Assist in stage managing and calling performances</w:t>
      </w:r>
    </w:p>
    <w:p w:rsidR="00000000" w:rsidRPr="00873B3C" w:rsidP="00873B3C">
      <w:pPr>
        <w:pStyle w:val="Heading1"/>
      </w:pPr>
      <w:bookmarkStart w:id="1" w:name="O_1198171"/>
      <w:bookmarkEnd w:id="1"/>
      <w:r w:rsidRPr="00873B3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73B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B3C" w:rsidP="00873B3C">
            <w:pPr>
              <w:pStyle w:val="BodyText"/>
            </w:pPr>
            <w:r w:rsidRPr="00873B3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B3C">
            <w:pPr>
              <w:pStyle w:val="BodyText"/>
              <w:rPr>
                <w:lang w:val="en-NZ"/>
              </w:rPr>
            </w:pPr>
            <w:r w:rsidRPr="00873B3C">
              <w:rPr>
                <w:rStyle w:val="SpecialBold"/>
              </w:rPr>
              <w:t>Comments</w:t>
            </w:r>
          </w:p>
        </w:tc>
      </w:tr>
      <w:tr w:rsidTr="00873B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B3C">
            <w:pPr>
              <w:pStyle w:val="BodyText"/>
              <w:rPr>
                <w:lang w:val="en-NZ"/>
              </w:rPr>
            </w:pPr>
            <w:r w:rsidRPr="00873B3C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B3C" w:rsidP="00873B3C">
            <w:pPr>
              <w:pStyle w:val="BodyText"/>
            </w:pPr>
            <w:r w:rsidRPr="00873B3C">
              <w:t xml:space="preserve">This version first released with CUA Creative Arts and Culture Training Package version 5.1. </w:t>
            </w:r>
          </w:p>
          <w:p w:rsidR="00000000" w:rsidP="00873B3C">
            <w:pPr>
              <w:pStyle w:val="BodyText"/>
              <w:rPr>
                <w:lang w:val="en-NZ"/>
              </w:rPr>
            </w:pPr>
            <w:r w:rsidRPr="00873B3C">
              <w:t>Version created to correct unit mapping error.</w:t>
            </w:r>
          </w:p>
        </w:tc>
      </w:tr>
      <w:tr w:rsidTr="00873B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B3C">
            <w:pPr>
              <w:pStyle w:val="BodyText"/>
              <w:rPr>
                <w:lang w:val="en-NZ"/>
              </w:rPr>
            </w:pPr>
            <w:r w:rsidRPr="00873B3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B3C" w:rsidP="00873B3C">
            <w:pPr>
              <w:pStyle w:val="BodyText"/>
            </w:pPr>
            <w:r w:rsidRPr="00873B3C">
              <w:t xml:space="preserve">This version first released with CUA </w:t>
            </w:r>
            <w:r w:rsidRPr="00873B3C">
              <w:t>Creative Arts and Culture Training Package version 5.0.</w:t>
            </w:r>
          </w:p>
        </w:tc>
      </w:tr>
    </w:tbl>
    <w:p w:rsidR="00000000" w:rsidRPr="00873B3C" w:rsidP="00873B3C">
      <w:pPr>
        <w:pStyle w:val="BodyText"/>
      </w:pPr>
    </w:p>
    <w:p w:rsidR="00000000" w:rsidRPr="00873B3C" w:rsidP="00873B3C">
      <w:pPr>
        <w:pStyle w:val="AllowPageBreak"/>
      </w:pPr>
    </w:p>
    <w:p w:rsidR="00000000" w:rsidRPr="00873B3C" w:rsidP="00873B3C">
      <w:pPr>
        <w:pStyle w:val="Heading1"/>
      </w:pPr>
      <w:bookmarkStart w:id="2" w:name="O_1198170"/>
      <w:bookmarkEnd w:id="2"/>
      <w:r w:rsidRPr="00873B3C">
        <w:t>Application</w:t>
      </w:r>
    </w:p>
    <w:p w:rsidR="00000000" w:rsidRPr="00873B3C" w:rsidP="00C228EC">
      <w:pPr>
        <w:pStyle w:val="BodyText"/>
      </w:pPr>
      <w:r w:rsidRPr="00873B3C">
        <w:t>This unit describes skills and knowledge required to undertake a wide range of administrative and organisational tasks associated with assisting backstage operations f</w:t>
      </w:r>
      <w:r w:rsidRPr="00873B3C">
        <w:t>or productions in the entertainment and events industries. It involves venue preparation, stage management and calling performances during productions.</w:t>
      </w:r>
    </w:p>
    <w:p w:rsidR="00000000" w:rsidRPr="00873B3C" w:rsidP="00C228EC">
      <w:pPr>
        <w:pStyle w:val="BodyText"/>
      </w:pPr>
      <w:r w:rsidRPr="00873B3C">
        <w:t>The unit applies to those who work autonomously in a team environment as they share responsibility for e</w:t>
      </w:r>
      <w:r w:rsidRPr="00873B3C">
        <w:t>nsuring that all logistical aspects of performances run smoothly.</w:t>
      </w:r>
    </w:p>
    <w:p w:rsidR="00000000" w:rsidRPr="00873B3C" w:rsidP="00C228EC">
      <w:pPr>
        <w:pStyle w:val="BodyText"/>
      </w:pPr>
      <w:r w:rsidRPr="00873B3C">
        <w:t>No licensing, legislative or certification requirements apply to this unit at the time of publication.</w:t>
      </w:r>
    </w:p>
    <w:p w:rsidR="00000000" w:rsidRPr="00873B3C" w:rsidP="00873B3C">
      <w:pPr>
        <w:pStyle w:val="Heading1"/>
      </w:pPr>
      <w:bookmarkStart w:id="3" w:name="O_1198169"/>
      <w:bookmarkEnd w:id="3"/>
      <w:r w:rsidRPr="00873B3C">
        <w:t>Unit Sector</w:t>
      </w:r>
    </w:p>
    <w:p w:rsidR="00000000" w:rsidRPr="00873B3C" w:rsidP="00C228EC">
      <w:pPr>
        <w:pStyle w:val="BodyText"/>
      </w:pPr>
      <w:r w:rsidRPr="00873B3C">
        <w:t>Media and Entertainment Production – Stage Management</w:t>
      </w:r>
    </w:p>
    <w:p w:rsidR="00000000" w:rsidRPr="00873B3C" w:rsidP="00873B3C">
      <w:pPr>
        <w:pStyle w:val="Heading1"/>
      </w:pPr>
      <w:bookmarkStart w:id="4" w:name="O_1198168"/>
      <w:bookmarkEnd w:id="4"/>
      <w:r w:rsidRPr="00873B3C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33"/>
        <w:gridCol w:w="6763"/>
      </w:tblGrid>
      <w:tr w:rsidTr="00C228E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B3C" w:rsidP="00873B3C">
            <w:pPr>
              <w:pStyle w:val="BodyText"/>
            </w:pPr>
            <w:r w:rsidRPr="00873B3C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B3C">
            <w:pPr>
              <w:pStyle w:val="BodyText"/>
              <w:rPr>
                <w:lang w:val="en-NZ"/>
              </w:rPr>
            </w:pPr>
            <w:r w:rsidRPr="00873B3C">
              <w:rPr>
                <w:rStyle w:val="SpecialBold"/>
              </w:rPr>
              <w:t>PERFORMANCE CRITERIA</w:t>
            </w:r>
          </w:p>
        </w:tc>
      </w:tr>
      <w:tr w:rsidTr="00C228E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B3C" w:rsidP="00873B3C">
            <w:pPr>
              <w:pStyle w:val="BodyText"/>
            </w:pPr>
            <w:r w:rsidRPr="00873B3C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B3C">
            <w:pPr>
              <w:pStyle w:val="BodyText"/>
              <w:rPr>
                <w:lang w:val="en-NZ"/>
              </w:rPr>
            </w:pPr>
            <w:r w:rsidRPr="00873B3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228E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B3C">
            <w:pPr>
              <w:pStyle w:val="List"/>
              <w:rPr>
                <w:lang w:val="en-NZ"/>
              </w:rPr>
            </w:pPr>
            <w:r w:rsidRPr="00873B3C">
              <w:t>1. Assist with bump in and preparat</w:t>
            </w:r>
            <w:r w:rsidRPr="00873B3C">
              <w:t>ion of venues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B3C" w:rsidP="00873B3C">
            <w:pPr>
              <w:pStyle w:val="List"/>
            </w:pPr>
            <w:r w:rsidRPr="00873B3C">
              <w:t>1.1 Update production documentation and confirm reference materials are correct after final rehearsal run in consultation with required personnel</w:t>
            </w:r>
          </w:p>
          <w:p w:rsidR="00000000" w:rsidRPr="00873B3C" w:rsidP="00873B3C">
            <w:pPr>
              <w:pStyle w:val="List"/>
            </w:pPr>
            <w:r w:rsidRPr="00873B3C">
              <w:t xml:space="preserve">1.2 Set up cast and backstage areas, display production information on company noticeboard, and </w:t>
            </w:r>
            <w:r w:rsidRPr="00873B3C">
              <w:t>organise sign-in sheets</w:t>
            </w:r>
          </w:p>
          <w:p w:rsidR="00000000" w:rsidRPr="00873B3C" w:rsidP="00873B3C">
            <w:pPr>
              <w:pStyle w:val="List"/>
            </w:pPr>
            <w:r w:rsidRPr="00873B3C">
              <w:t>1.3 Participate in plotting sessions</w:t>
            </w:r>
          </w:p>
          <w:p w:rsidR="00000000" w:rsidRPr="00873B3C" w:rsidP="00873B3C">
            <w:pPr>
              <w:pStyle w:val="List"/>
            </w:pPr>
            <w:r w:rsidRPr="00873B3C">
              <w:t>1.4 Confirm entrances and exits from stage are unobstructed</w:t>
            </w:r>
          </w:p>
          <w:p w:rsidR="00000000" w:rsidRPr="00873B3C" w:rsidP="00873B3C">
            <w:pPr>
              <w:pStyle w:val="List"/>
            </w:pPr>
            <w:r w:rsidRPr="00873B3C">
              <w:t xml:space="preserve">1.5 Mark level changes on and off set </w:t>
            </w:r>
          </w:p>
          <w:p w:rsidR="00000000" w:rsidRPr="00873B3C" w:rsidP="00873B3C">
            <w:pPr>
              <w:pStyle w:val="List"/>
            </w:pPr>
            <w:r w:rsidRPr="00873B3C">
              <w:t xml:space="preserve">1.6 Assist with safety briefing and backstage orientation for performers and crew </w:t>
            </w:r>
          </w:p>
          <w:p w:rsidR="00000000" w:rsidRPr="00873B3C" w:rsidP="00873B3C">
            <w:pPr>
              <w:pStyle w:val="List"/>
            </w:pPr>
            <w:r w:rsidRPr="00873B3C">
              <w:t>1.7 Monitor preparations and anticipate and resolve problems that could disrupt performances</w:t>
            </w:r>
          </w:p>
          <w:p w:rsidR="00000000" w:rsidP="00873B3C">
            <w:pPr>
              <w:pStyle w:val="List"/>
              <w:rPr>
                <w:lang w:val="en-NZ"/>
              </w:rPr>
            </w:pPr>
            <w:r w:rsidRPr="00873B3C">
              <w:t>1.8 Confirm communication equipment is fully operational and take action to restore functionality as required</w:t>
            </w:r>
          </w:p>
        </w:tc>
      </w:tr>
      <w:tr w:rsidTr="00C228E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B3C">
            <w:pPr>
              <w:pStyle w:val="List"/>
              <w:rPr>
                <w:lang w:val="en-NZ"/>
              </w:rPr>
            </w:pPr>
            <w:r w:rsidRPr="00873B3C">
              <w:t>2. Assist with technical and dress rehearsals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B3C" w:rsidP="00873B3C">
            <w:pPr>
              <w:pStyle w:val="List"/>
            </w:pPr>
            <w:r w:rsidRPr="00873B3C">
              <w:t>2.1 Pr</w:t>
            </w:r>
            <w:r w:rsidRPr="00873B3C">
              <w:t>ovide crew with documentation from rehearsal for input by them during technical and dress rehearsals</w:t>
            </w:r>
          </w:p>
          <w:p w:rsidR="00000000" w:rsidRPr="00873B3C" w:rsidP="00873B3C">
            <w:pPr>
              <w:pStyle w:val="List"/>
            </w:pPr>
            <w:r w:rsidRPr="00873B3C">
              <w:t>2.2 Assist with safety rehearsals and integration of technical elements into potentially hazardous sequences</w:t>
            </w:r>
          </w:p>
          <w:p w:rsidR="00000000" w:rsidRPr="00873B3C" w:rsidP="00873B3C">
            <w:pPr>
              <w:pStyle w:val="List"/>
            </w:pPr>
            <w:r w:rsidRPr="00873B3C">
              <w:t>2.3 Follow setting and running documentation f</w:t>
            </w:r>
            <w:r w:rsidRPr="00873B3C">
              <w:t xml:space="preserve">rom rehearsal </w:t>
            </w:r>
          </w:p>
          <w:p w:rsidR="00000000" w:rsidRPr="00873B3C" w:rsidP="00873B3C">
            <w:pPr>
              <w:pStyle w:val="List"/>
            </w:pPr>
            <w:r w:rsidRPr="00873B3C">
              <w:t xml:space="preserve">2.4 Facilitate communication between required team members </w:t>
            </w:r>
          </w:p>
          <w:p w:rsidR="00000000" w:rsidRPr="00873B3C" w:rsidP="00873B3C">
            <w:pPr>
              <w:pStyle w:val="List"/>
            </w:pPr>
            <w:r w:rsidRPr="00873B3C">
              <w:t>2.5 Provide assistance to stage manager, creative personnel and others as required</w:t>
            </w:r>
          </w:p>
          <w:p w:rsidR="00000000" w:rsidRPr="00873B3C" w:rsidP="00873B3C">
            <w:pPr>
              <w:pStyle w:val="List"/>
            </w:pPr>
            <w:r w:rsidRPr="00873B3C">
              <w:t xml:space="preserve">2.6 Record and action feedback from management </w:t>
            </w:r>
          </w:p>
          <w:p w:rsidR="00000000" w:rsidP="00873B3C">
            <w:pPr>
              <w:pStyle w:val="List"/>
              <w:rPr>
                <w:lang w:val="en-NZ"/>
              </w:rPr>
            </w:pPr>
            <w:r w:rsidRPr="00873B3C">
              <w:t>2.7 Develop set-up, performance and post-show rout</w:t>
            </w:r>
            <w:r w:rsidRPr="00873B3C">
              <w:t>ine and complete supporting documentation</w:t>
            </w:r>
          </w:p>
        </w:tc>
      </w:tr>
      <w:tr w:rsidTr="00C228E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B3C">
            <w:pPr>
              <w:pStyle w:val="List"/>
              <w:rPr>
                <w:lang w:val="en-NZ"/>
              </w:rPr>
            </w:pPr>
            <w:r w:rsidRPr="00873B3C">
              <w:t>3. Prepare for performances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B3C" w:rsidP="00873B3C">
            <w:pPr>
              <w:pStyle w:val="List"/>
            </w:pPr>
            <w:r w:rsidRPr="00873B3C">
              <w:t>3.1 Make backstage time calls and confirm pre-performance work is carried out according to schedules</w:t>
            </w:r>
          </w:p>
          <w:p w:rsidR="00000000" w:rsidRPr="00873B3C" w:rsidP="00873B3C">
            <w:pPr>
              <w:pStyle w:val="List"/>
            </w:pPr>
            <w:r w:rsidRPr="00873B3C">
              <w:t xml:space="preserve">3.2 Identify and communicate changes to pre-performance routine and performances as </w:t>
            </w:r>
            <w:r w:rsidRPr="00873B3C">
              <w:t>required</w:t>
            </w:r>
          </w:p>
          <w:p w:rsidR="00000000" w:rsidP="00873B3C">
            <w:pPr>
              <w:pStyle w:val="List"/>
              <w:rPr>
                <w:lang w:val="en-NZ"/>
              </w:rPr>
            </w:pPr>
            <w:r w:rsidRPr="00873B3C">
              <w:t>3.3 Liaise with front of house staff to manage public announcements and audience entry</w:t>
            </w:r>
          </w:p>
        </w:tc>
      </w:tr>
      <w:tr w:rsidTr="00C228E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B3C">
            <w:pPr>
              <w:pStyle w:val="List"/>
              <w:rPr>
                <w:lang w:val="en-NZ"/>
              </w:rPr>
            </w:pPr>
            <w:r w:rsidRPr="00873B3C">
              <w:t>4. Assist with performances and make calls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B3C" w:rsidP="00873B3C">
            <w:pPr>
              <w:pStyle w:val="List"/>
            </w:pPr>
            <w:r w:rsidRPr="00873B3C">
              <w:t>4.1 Assist with on-stage and backstage pre-set of performance elements as required</w:t>
            </w:r>
          </w:p>
          <w:p w:rsidR="00000000" w:rsidRPr="00873B3C" w:rsidP="00873B3C">
            <w:pPr>
              <w:pStyle w:val="List"/>
            </w:pPr>
            <w:r w:rsidRPr="00873B3C">
              <w:t>4.2 Prepare consumable props in l</w:t>
            </w:r>
            <w:r w:rsidRPr="00873B3C">
              <w:t>ine with production requirements</w:t>
            </w:r>
          </w:p>
          <w:p w:rsidR="00000000" w:rsidRPr="00873B3C" w:rsidP="00873B3C">
            <w:pPr>
              <w:pStyle w:val="List"/>
            </w:pPr>
            <w:r w:rsidRPr="00873B3C">
              <w:t>4.3 Collect and secure valuables and distribute personal props</w:t>
            </w:r>
          </w:p>
          <w:p w:rsidR="00000000" w:rsidRPr="00873B3C" w:rsidP="00873B3C">
            <w:pPr>
              <w:pStyle w:val="List"/>
            </w:pPr>
            <w:r w:rsidRPr="00873B3C">
              <w:t>4.4 Provide stage management assistance during performances</w:t>
            </w:r>
          </w:p>
          <w:p w:rsidR="00000000" w:rsidRPr="00873B3C" w:rsidP="00873B3C">
            <w:pPr>
              <w:pStyle w:val="List"/>
            </w:pPr>
            <w:r w:rsidRPr="00873B3C">
              <w:t>4.5 Call cues for performances using reference material and according to production schedules</w:t>
            </w:r>
          </w:p>
          <w:p w:rsidR="00000000" w:rsidRPr="00873B3C" w:rsidP="00873B3C">
            <w:pPr>
              <w:pStyle w:val="List"/>
            </w:pPr>
            <w:r w:rsidRPr="00873B3C">
              <w:t xml:space="preserve">4.6 Address unforeseen occurrences during performances </w:t>
            </w:r>
          </w:p>
          <w:p w:rsidR="00000000" w:rsidRPr="00873B3C" w:rsidP="00873B3C">
            <w:pPr>
              <w:pStyle w:val="List"/>
            </w:pPr>
            <w:r w:rsidRPr="00873B3C">
              <w:t xml:space="preserve">4.7 Secure and store stage materials after performances </w:t>
            </w:r>
          </w:p>
          <w:p w:rsidR="00000000" w:rsidRPr="00873B3C" w:rsidP="00873B3C">
            <w:pPr>
              <w:pStyle w:val="List"/>
            </w:pPr>
            <w:r w:rsidRPr="00873B3C">
              <w:t>4.8 Assist with cleaning and maintaining stage and backstage areas</w:t>
            </w:r>
          </w:p>
          <w:p w:rsidR="00000000" w:rsidP="00873B3C">
            <w:pPr>
              <w:pStyle w:val="List"/>
              <w:rPr>
                <w:lang w:val="en-NZ"/>
              </w:rPr>
            </w:pPr>
            <w:r w:rsidRPr="00873B3C">
              <w:t>4.9 Contribute to performance reports and distribute them with other informa</w:t>
            </w:r>
            <w:r w:rsidRPr="00873B3C">
              <w:t>tion to required personnel</w:t>
            </w:r>
          </w:p>
        </w:tc>
      </w:tr>
      <w:tr w:rsidTr="00C228E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B3C">
            <w:pPr>
              <w:pStyle w:val="List"/>
              <w:rPr>
                <w:lang w:val="en-NZ"/>
              </w:rPr>
            </w:pPr>
            <w:r w:rsidRPr="00873B3C">
              <w:t>5. Assist with bump out of productions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B3C" w:rsidP="00873B3C">
            <w:pPr>
              <w:pStyle w:val="List"/>
            </w:pPr>
            <w:r w:rsidRPr="00873B3C">
              <w:t xml:space="preserve">5.1 Assist with packing and storing materials and equipment as required </w:t>
            </w:r>
          </w:p>
          <w:p w:rsidR="00000000" w:rsidRPr="00873B3C" w:rsidP="00873B3C">
            <w:pPr>
              <w:pStyle w:val="List"/>
            </w:pPr>
            <w:r w:rsidRPr="00873B3C">
              <w:t>5.2 Organise return of borrowed and hired items according to loan agreements</w:t>
            </w:r>
          </w:p>
          <w:p w:rsidR="00000000" w:rsidRPr="00873B3C" w:rsidP="00873B3C">
            <w:pPr>
              <w:pStyle w:val="List"/>
            </w:pPr>
            <w:r w:rsidRPr="00873B3C">
              <w:t>5.3 Assist with cleaning production are</w:t>
            </w:r>
            <w:r w:rsidRPr="00873B3C">
              <w:t>as</w:t>
            </w:r>
          </w:p>
          <w:p w:rsidR="00000000" w:rsidRPr="00873B3C" w:rsidP="00873B3C">
            <w:pPr>
              <w:pStyle w:val="List"/>
            </w:pPr>
            <w:r w:rsidRPr="00873B3C">
              <w:t>5.4 Remove front of house materials as required</w:t>
            </w:r>
          </w:p>
        </w:tc>
      </w:tr>
    </w:tbl>
    <w:p w:rsidR="00000000" w:rsidRPr="00873B3C" w:rsidP="00873B3C">
      <w:pPr>
        <w:pStyle w:val="BodyText"/>
      </w:pPr>
    </w:p>
    <w:p w:rsidR="00000000" w:rsidRPr="00873B3C" w:rsidP="00873B3C">
      <w:pPr>
        <w:pStyle w:val="AllowPageBreak"/>
      </w:pPr>
    </w:p>
    <w:p w:rsidR="00000000" w:rsidRPr="00873B3C" w:rsidP="00873B3C">
      <w:pPr>
        <w:pStyle w:val="Heading1"/>
      </w:pPr>
      <w:bookmarkStart w:id="5" w:name="O_1198167"/>
      <w:bookmarkEnd w:id="5"/>
      <w:r w:rsidRPr="00873B3C">
        <w:t>Foundation Skills</w:t>
      </w:r>
    </w:p>
    <w:p w:rsidR="00000000" w:rsidRPr="00C228EC" w:rsidP="00C228EC">
      <w:pPr>
        <w:pStyle w:val="BodyText"/>
        <w:rPr>
          <w:i/>
        </w:rPr>
      </w:pPr>
      <w:r w:rsidRPr="00C228EC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97"/>
        <w:gridCol w:w="6999"/>
      </w:tblGrid>
      <w:tr w:rsidTr="00C228E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B3C" w:rsidP="00873B3C">
            <w:pPr>
              <w:pStyle w:val="BodyText"/>
            </w:pPr>
            <w:r w:rsidRPr="00873B3C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B3C">
            <w:pPr>
              <w:pStyle w:val="BodyText"/>
              <w:rPr>
                <w:lang w:val="en-NZ"/>
              </w:rPr>
            </w:pPr>
            <w:r w:rsidRPr="00873B3C">
              <w:rPr>
                <w:rStyle w:val="SpecialBold"/>
              </w:rPr>
              <w:t>DESCRIPTION</w:t>
            </w:r>
          </w:p>
        </w:tc>
      </w:tr>
      <w:tr w:rsidTr="00C228E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B3C">
            <w:pPr>
              <w:pStyle w:val="BodyText"/>
              <w:rPr>
                <w:lang w:val="en-NZ"/>
              </w:rPr>
            </w:pPr>
            <w:r w:rsidRPr="00873B3C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73B3C">
            <w:pPr>
              <w:pStyle w:val="ListBullet"/>
              <w:rPr>
                <w:lang w:val="en-NZ"/>
              </w:rPr>
            </w:pPr>
            <w:r w:rsidRPr="00873B3C">
              <w:t>Seeks and addresses feedback from colleagues to improve performance</w:t>
            </w:r>
          </w:p>
        </w:tc>
      </w:tr>
      <w:tr w:rsidTr="00C228E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B3C">
            <w:pPr>
              <w:pStyle w:val="BodyText"/>
              <w:rPr>
                <w:lang w:val="en-NZ"/>
              </w:rPr>
            </w:pPr>
            <w:r w:rsidRPr="00873B3C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73B3C">
            <w:pPr>
              <w:pStyle w:val="ListBullet"/>
              <w:rPr>
                <w:lang w:val="en-NZ"/>
              </w:rPr>
            </w:pPr>
            <w:r w:rsidRPr="00873B3C">
              <w:t>Identifies and interprets information from different written sources</w:t>
            </w:r>
          </w:p>
        </w:tc>
      </w:tr>
      <w:tr w:rsidTr="00C228E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B3C">
            <w:pPr>
              <w:pStyle w:val="BodyText"/>
              <w:rPr>
                <w:lang w:val="en-NZ"/>
              </w:rPr>
            </w:pPr>
            <w:r w:rsidRPr="00873B3C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73B3C">
            <w:pPr>
              <w:pStyle w:val="ListBullet"/>
              <w:rPr>
                <w:lang w:val="en-NZ"/>
              </w:rPr>
            </w:pPr>
            <w:r w:rsidRPr="00873B3C">
              <w:t>Develops and updates production and public reference documents and signage</w:t>
            </w:r>
          </w:p>
        </w:tc>
      </w:tr>
      <w:tr w:rsidTr="00C228E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B3C">
            <w:pPr>
              <w:pStyle w:val="BodyText"/>
              <w:rPr>
                <w:lang w:val="en-NZ"/>
              </w:rPr>
            </w:pPr>
            <w:r w:rsidRPr="00873B3C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73B3C" w:rsidP="00873B3C">
            <w:pPr>
              <w:pStyle w:val="ListBullet"/>
            </w:pPr>
            <w:r w:rsidRPr="00873B3C">
              <w:t>Obtains information using listening and questioning techniques</w:t>
            </w:r>
          </w:p>
          <w:p w:rsidR="00000000" w:rsidRPr="00873B3C" w:rsidP="00873B3C">
            <w:pPr>
              <w:pStyle w:val="ListBullet"/>
            </w:pPr>
            <w:r w:rsidRPr="00873B3C">
              <w:t>Seeks the views and opinions of others</w:t>
            </w:r>
          </w:p>
          <w:p w:rsidR="00000000" w:rsidRPr="00873B3C" w:rsidP="00873B3C">
            <w:pPr>
              <w:pStyle w:val="ListBullet"/>
            </w:pPr>
            <w:r w:rsidRPr="00873B3C">
              <w:t>Discusses ideas and solutions</w:t>
            </w:r>
          </w:p>
          <w:p w:rsidR="00000000" w:rsidP="00873B3C">
            <w:pPr>
              <w:pStyle w:val="ListBullet"/>
              <w:rPr>
                <w:lang w:val="en-NZ"/>
              </w:rPr>
            </w:pPr>
            <w:r w:rsidRPr="00873B3C">
              <w:t>Contributes information and expresses requirements using clear language</w:t>
            </w:r>
          </w:p>
        </w:tc>
      </w:tr>
      <w:tr w:rsidTr="00C228E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B3C">
            <w:pPr>
              <w:pStyle w:val="BodyText"/>
              <w:rPr>
                <w:lang w:val="en-NZ"/>
              </w:rPr>
            </w:pPr>
            <w:r w:rsidRPr="00873B3C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73B3C">
            <w:pPr>
              <w:pStyle w:val="ListBullet"/>
              <w:rPr>
                <w:lang w:val="en-NZ"/>
              </w:rPr>
            </w:pPr>
            <w:r w:rsidRPr="00873B3C">
              <w:t>Keeps track of timing</w:t>
            </w:r>
            <w:r w:rsidRPr="00873B3C">
              <w:t>s during performances so tasks are performed at required times</w:t>
            </w:r>
          </w:p>
        </w:tc>
      </w:tr>
      <w:tr w:rsidTr="00C228E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B3C">
            <w:pPr>
              <w:pStyle w:val="BodyText"/>
              <w:rPr>
                <w:lang w:val="en-NZ"/>
              </w:rPr>
            </w:pPr>
            <w:r w:rsidRPr="00873B3C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73B3C" w:rsidP="00873B3C">
            <w:pPr>
              <w:pStyle w:val="ListBullet"/>
            </w:pPr>
            <w:r w:rsidRPr="00873B3C">
              <w:t xml:space="preserve">Prioritises and coordinates tasks </w:t>
            </w:r>
          </w:p>
          <w:p w:rsidR="00000000" w:rsidP="00873B3C">
            <w:pPr>
              <w:pStyle w:val="ListBullet"/>
              <w:rPr>
                <w:lang w:val="en-NZ"/>
              </w:rPr>
            </w:pPr>
            <w:r w:rsidRPr="00873B3C">
              <w:t>Plans stage management and calling tasks for performances in a logical sequence</w:t>
            </w:r>
          </w:p>
        </w:tc>
      </w:tr>
      <w:tr w:rsidTr="00C228E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B3C">
            <w:pPr>
              <w:pStyle w:val="BodyText"/>
              <w:rPr>
                <w:lang w:val="en-NZ"/>
              </w:rPr>
            </w:pPr>
            <w:r w:rsidRPr="00873B3C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73B3C" w:rsidP="00873B3C">
            <w:pPr>
              <w:pStyle w:val="ListBullet"/>
            </w:pPr>
            <w:r w:rsidRPr="00873B3C">
              <w:t>Responds to problems requiring immediate attention and devises solutions</w:t>
            </w:r>
          </w:p>
          <w:p w:rsidR="00000000" w:rsidRPr="00873B3C" w:rsidP="00873B3C">
            <w:pPr>
              <w:pStyle w:val="ListBullet"/>
            </w:pPr>
            <w:r w:rsidRPr="00873B3C">
              <w:t>Demonstrates initiative in dealing with unplanned variations during live performances</w:t>
            </w:r>
          </w:p>
          <w:p w:rsidR="00000000" w:rsidP="00873B3C">
            <w:pPr>
              <w:pStyle w:val="ListBullet"/>
              <w:rPr>
                <w:lang w:val="en-NZ"/>
              </w:rPr>
            </w:pPr>
            <w:r w:rsidRPr="00873B3C">
              <w:t>Demonstrates initiative by anticipating and taking action to minimise potential problems that cou</w:t>
            </w:r>
            <w:r w:rsidRPr="00873B3C">
              <w:t xml:space="preserve">ld disrupt performances </w:t>
            </w:r>
          </w:p>
        </w:tc>
      </w:tr>
      <w:tr w:rsidTr="00C228E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B3C">
            <w:pPr>
              <w:pStyle w:val="BodyText"/>
              <w:rPr>
                <w:lang w:val="en-NZ"/>
              </w:rPr>
            </w:pPr>
            <w:r w:rsidRPr="00873B3C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73B3C">
            <w:pPr>
              <w:pStyle w:val="ListBullet"/>
              <w:rPr>
                <w:lang w:val="en-NZ"/>
              </w:rPr>
            </w:pPr>
            <w:r w:rsidRPr="00873B3C">
              <w:t>Recognises and addresses workplace issues</w:t>
            </w:r>
          </w:p>
        </w:tc>
      </w:tr>
      <w:tr w:rsidTr="00C228E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B3C">
            <w:pPr>
              <w:pStyle w:val="BodyText"/>
              <w:rPr>
                <w:lang w:val="en-NZ"/>
              </w:rPr>
            </w:pPr>
            <w:r w:rsidRPr="00873B3C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73B3C" w:rsidP="00873B3C">
            <w:pPr>
              <w:pStyle w:val="ListBullet"/>
            </w:pPr>
            <w:r w:rsidRPr="00873B3C">
              <w:t>Proactively addresses tasks and commitments to team members</w:t>
            </w:r>
          </w:p>
          <w:p w:rsidR="00000000" w:rsidRPr="00873B3C" w:rsidP="00873B3C">
            <w:pPr>
              <w:pStyle w:val="ListBullet"/>
            </w:pPr>
            <w:r w:rsidRPr="00873B3C">
              <w:t>Applies organisational procedures and meets expectations associated with own role</w:t>
            </w:r>
          </w:p>
          <w:p w:rsidR="00000000" w:rsidRPr="00873B3C" w:rsidP="00873B3C">
            <w:pPr>
              <w:pStyle w:val="ListBullet"/>
            </w:pPr>
            <w:r w:rsidRPr="00873B3C">
              <w:t>Meets workp</w:t>
            </w:r>
            <w:r w:rsidRPr="00873B3C">
              <w:t>lace health and safety requirements</w:t>
            </w:r>
          </w:p>
          <w:p w:rsidR="00000000" w:rsidRPr="00873B3C" w:rsidP="00873B3C">
            <w:pPr>
              <w:pStyle w:val="ListBullet"/>
            </w:pPr>
            <w:r w:rsidRPr="00873B3C">
              <w:t>Manages time efficiently</w:t>
            </w:r>
          </w:p>
          <w:p w:rsidR="00000000" w:rsidP="00873B3C">
            <w:pPr>
              <w:pStyle w:val="ListBullet"/>
              <w:rPr>
                <w:lang w:val="en-NZ"/>
              </w:rPr>
            </w:pPr>
            <w:r w:rsidRPr="00873B3C">
              <w:t>Stays calm under pressure</w:t>
            </w:r>
          </w:p>
        </w:tc>
      </w:tr>
      <w:tr w:rsidTr="00C228E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B3C">
            <w:pPr>
              <w:pStyle w:val="BodyText"/>
              <w:rPr>
                <w:lang w:val="en-NZ"/>
              </w:rPr>
            </w:pPr>
            <w:r w:rsidRPr="00873B3C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73B3C" w:rsidP="00873B3C">
            <w:pPr>
              <w:pStyle w:val="ListBullet"/>
            </w:pPr>
            <w:r w:rsidRPr="00873B3C">
              <w:t xml:space="preserve">Shares information and resources and offers assistance </w:t>
            </w:r>
          </w:p>
          <w:p w:rsidR="00000000" w:rsidP="00873B3C">
            <w:pPr>
              <w:pStyle w:val="ListBullet"/>
              <w:rPr>
                <w:lang w:val="en-NZ"/>
              </w:rPr>
            </w:pPr>
            <w:r w:rsidRPr="00873B3C">
              <w:t>Collaborates with administrative, creative and technical personnel to achieve joint outcomes, playing an active role in facilitating effective group interaction</w:t>
            </w:r>
          </w:p>
        </w:tc>
      </w:tr>
      <w:tr w:rsidTr="00C228E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B3C">
            <w:pPr>
              <w:pStyle w:val="BodyText"/>
              <w:rPr>
                <w:lang w:val="en-NZ"/>
              </w:rPr>
            </w:pPr>
            <w:r w:rsidRPr="00873B3C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73B3C" w:rsidP="00873B3C">
            <w:pPr>
              <w:pStyle w:val="ListBullet"/>
            </w:pPr>
            <w:r w:rsidRPr="00873B3C">
              <w:t>Applies knowledge of technical equipment operation to stage management duties</w:t>
            </w:r>
          </w:p>
          <w:p w:rsidR="00000000" w:rsidRPr="00873B3C" w:rsidP="00873B3C">
            <w:pPr>
              <w:pStyle w:val="ListBullet"/>
            </w:pPr>
            <w:r w:rsidRPr="00873B3C">
              <w:t>Dist</w:t>
            </w:r>
            <w:r w:rsidRPr="00873B3C">
              <w:t>ributes information electronically</w:t>
            </w:r>
          </w:p>
          <w:p w:rsidR="00000000" w:rsidRPr="00873B3C" w:rsidP="00873B3C">
            <w:pPr>
              <w:pStyle w:val="ListBullet"/>
            </w:pPr>
            <w:r w:rsidRPr="00873B3C">
              <w:t>Prepares workplace documentation using standard word processing and spreadsheet applications</w:t>
            </w:r>
          </w:p>
        </w:tc>
      </w:tr>
    </w:tbl>
    <w:p w:rsidR="00000000" w:rsidRPr="00873B3C" w:rsidP="00873B3C">
      <w:pPr>
        <w:pStyle w:val="BodyText"/>
      </w:pPr>
    </w:p>
    <w:p w:rsidR="00000000" w:rsidRPr="00873B3C" w:rsidP="00873B3C">
      <w:pPr>
        <w:pStyle w:val="AllowPageBreak"/>
      </w:pPr>
    </w:p>
    <w:p w:rsidR="00000000" w:rsidRPr="00873B3C" w:rsidP="00873B3C">
      <w:pPr>
        <w:pStyle w:val="Heading1"/>
      </w:pPr>
      <w:bookmarkStart w:id="6" w:name="O_1198166"/>
      <w:bookmarkEnd w:id="6"/>
      <w:r w:rsidRPr="00873B3C">
        <w:t>Unit Mapping Information</w:t>
      </w:r>
    </w:p>
    <w:p w:rsidR="00000000" w:rsidRPr="00873B3C" w:rsidP="00C228EC">
      <w:pPr>
        <w:pStyle w:val="BodyText"/>
      </w:pPr>
      <w:r w:rsidRPr="00873B3C">
        <w:t>Supersedes and is not equivalent to CUASMT401 Assist in stage managing performances and CUASMT502 Call performances.</w:t>
      </w:r>
    </w:p>
    <w:p w:rsidR="00000000" w:rsidRPr="00873B3C" w:rsidP="00873B3C">
      <w:pPr>
        <w:pStyle w:val="Heading1"/>
      </w:pPr>
      <w:bookmarkStart w:id="7" w:name="O_1198172"/>
      <w:bookmarkEnd w:id="7"/>
      <w:r w:rsidRPr="00873B3C">
        <w:t>Links</w:t>
      </w:r>
    </w:p>
    <w:p w:rsidR="00000000" w:rsidRPr="00873B3C" w:rsidP="00C228EC">
      <w:pPr>
        <w:pStyle w:val="BodyText"/>
      </w:pPr>
      <w:r w:rsidRPr="00873B3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710F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73B3C" w:rsidP="00C228EC">
      <w:pPr>
        <w:pStyle w:val="BodyText"/>
        <w:sectPr w:rsidSect="00873B3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73B3C" w:rsidP="00873B3C">
      <w:pPr>
        <w:pStyle w:val="SuperHeading"/>
      </w:pPr>
      <w:r w:rsidRPr="00873B3C">
        <w:t>Assessment Requirements for CUASMT517 Assist in stage managing and calling performances</w:t>
      </w:r>
    </w:p>
    <w:p w:rsidR="00000000" w:rsidRPr="00873B3C" w:rsidP="00873B3C">
      <w:pPr>
        <w:pStyle w:val="Heading1"/>
      </w:pPr>
      <w:bookmarkStart w:id="8" w:name="O_1198164"/>
      <w:bookmarkEnd w:id="8"/>
      <w:r w:rsidRPr="00873B3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73B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B3C" w:rsidP="00873B3C">
            <w:pPr>
              <w:pStyle w:val="BodyText"/>
            </w:pPr>
            <w:r w:rsidRPr="00873B3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B3C">
            <w:pPr>
              <w:pStyle w:val="BodyText"/>
              <w:rPr>
                <w:lang w:val="en-NZ"/>
              </w:rPr>
            </w:pPr>
            <w:r w:rsidRPr="00873B3C">
              <w:rPr>
                <w:rStyle w:val="SpecialBold"/>
              </w:rPr>
              <w:t>Comments</w:t>
            </w:r>
          </w:p>
        </w:tc>
      </w:tr>
      <w:tr w:rsidTr="00873B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B3C">
            <w:pPr>
              <w:pStyle w:val="BodyText"/>
              <w:rPr>
                <w:lang w:val="en-NZ"/>
              </w:rPr>
            </w:pPr>
            <w:r w:rsidRPr="00873B3C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B3C" w:rsidP="00873B3C">
            <w:pPr>
              <w:pStyle w:val="BodyText"/>
            </w:pPr>
            <w:r w:rsidRPr="00873B3C">
              <w:t>This version first relea</w:t>
            </w:r>
            <w:r w:rsidRPr="00873B3C">
              <w:t xml:space="preserve">sed with CUA Creative Arts and Culture Training Package version 5.1. </w:t>
            </w:r>
          </w:p>
          <w:p w:rsidR="00000000" w:rsidP="00873B3C">
            <w:pPr>
              <w:pStyle w:val="BodyText"/>
              <w:rPr>
                <w:lang w:val="en-NZ"/>
              </w:rPr>
            </w:pPr>
            <w:r w:rsidRPr="00873B3C">
              <w:t>Version created to correct unit mapping error.</w:t>
            </w:r>
          </w:p>
        </w:tc>
      </w:tr>
      <w:tr w:rsidTr="00873B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B3C">
            <w:pPr>
              <w:pStyle w:val="BodyText"/>
              <w:rPr>
                <w:lang w:val="en-NZ"/>
              </w:rPr>
            </w:pPr>
            <w:r w:rsidRPr="00873B3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B3C" w:rsidP="00873B3C">
            <w:pPr>
              <w:pStyle w:val="BodyText"/>
            </w:pPr>
            <w:r w:rsidRPr="00873B3C">
              <w:t>This version first released with CUA Creative Arts and Culture Training Package version 5.0.</w:t>
            </w:r>
          </w:p>
        </w:tc>
      </w:tr>
    </w:tbl>
    <w:p w:rsidR="00000000" w:rsidRPr="00873B3C" w:rsidP="00873B3C">
      <w:pPr>
        <w:pStyle w:val="BodyText"/>
      </w:pPr>
    </w:p>
    <w:p w:rsidR="00000000" w:rsidRPr="00873B3C" w:rsidP="00873B3C">
      <w:pPr>
        <w:pStyle w:val="AllowPageBreak"/>
      </w:pPr>
    </w:p>
    <w:p w:rsidR="00000000" w:rsidRPr="00873B3C" w:rsidP="00873B3C">
      <w:pPr>
        <w:pStyle w:val="Heading1"/>
      </w:pPr>
      <w:bookmarkStart w:id="9" w:name="O_1198163"/>
      <w:bookmarkEnd w:id="9"/>
      <w:r w:rsidRPr="00873B3C">
        <w:t>Performance Evidence</w:t>
      </w:r>
    </w:p>
    <w:p w:rsidR="00000000" w:rsidRPr="00873B3C" w:rsidP="00C228EC">
      <w:pPr>
        <w:pStyle w:val="BodyText"/>
      </w:pPr>
      <w:r w:rsidRPr="00873B3C">
        <w:t>The candidate must demonstrate the ability to complete the tasks outlined in the elements, performance criteria and foundation skills of this unit, including evidence of the ability to:</w:t>
      </w:r>
    </w:p>
    <w:p w:rsidR="00000000" w:rsidRPr="00873B3C" w:rsidP="00873B3C">
      <w:pPr>
        <w:pStyle w:val="ListBullet"/>
      </w:pPr>
      <w:r w:rsidRPr="00873B3C">
        <w:t>assist with stage managing and calling performan</w:t>
      </w:r>
      <w:r w:rsidRPr="00873B3C">
        <w:t>ces for at least two different productions.</w:t>
      </w:r>
    </w:p>
    <w:p w:rsidR="00000000" w:rsidRPr="00873B3C" w:rsidP="00873B3C">
      <w:pPr>
        <w:pStyle w:val="List"/>
      </w:pPr>
    </w:p>
    <w:p w:rsidR="00000000" w:rsidRPr="00873B3C" w:rsidP="00C228EC">
      <w:pPr>
        <w:pStyle w:val="BodyText"/>
      </w:pPr>
      <w:r w:rsidRPr="00873B3C">
        <w:t>In the course of the above, the candidate must:</w:t>
      </w:r>
    </w:p>
    <w:p w:rsidR="00000000" w:rsidRPr="00873B3C" w:rsidP="00873B3C">
      <w:pPr>
        <w:pStyle w:val="ListBullet"/>
      </w:pPr>
      <w:r w:rsidRPr="00873B3C">
        <w:t>assist with the set-up of stage and backstage areas for performances</w:t>
      </w:r>
    </w:p>
    <w:p w:rsidR="00000000" w:rsidRPr="00873B3C" w:rsidP="00873B3C">
      <w:pPr>
        <w:pStyle w:val="ListBullet"/>
      </w:pPr>
      <w:r w:rsidRPr="00873B3C">
        <w:t>use stage management and call reference material as required</w:t>
      </w:r>
    </w:p>
    <w:p w:rsidR="00000000" w:rsidRPr="00873B3C" w:rsidP="00873B3C">
      <w:pPr>
        <w:pStyle w:val="ListBullet"/>
      </w:pPr>
      <w:r w:rsidRPr="00873B3C">
        <w:t>complete cues and calls in a cle</w:t>
      </w:r>
      <w:r w:rsidRPr="00873B3C">
        <w:t>ar and concise manner</w:t>
      </w:r>
    </w:p>
    <w:p w:rsidR="00000000" w:rsidRPr="00873B3C" w:rsidP="00873B3C">
      <w:pPr>
        <w:pStyle w:val="ListBullet"/>
      </w:pPr>
      <w:r w:rsidRPr="00873B3C">
        <w:t>monitor performances and respond to variations as required</w:t>
      </w:r>
    </w:p>
    <w:p w:rsidR="00000000" w:rsidRPr="00873B3C" w:rsidP="00873B3C">
      <w:pPr>
        <w:pStyle w:val="ListBullet"/>
      </w:pPr>
      <w:r w:rsidRPr="00873B3C">
        <w:t>manage competing tasks within time constraints during performances</w:t>
      </w:r>
    </w:p>
    <w:p w:rsidR="00000000" w:rsidRPr="00873B3C" w:rsidP="00873B3C">
      <w:pPr>
        <w:pStyle w:val="ListBullet"/>
      </w:pPr>
      <w:r w:rsidRPr="00873B3C">
        <w:t>work collaboratively with production team members and teams.</w:t>
      </w:r>
    </w:p>
    <w:p w:rsidR="00000000" w:rsidRPr="00873B3C" w:rsidP="00873B3C">
      <w:pPr>
        <w:pStyle w:val="AllowPageBreak"/>
      </w:pPr>
    </w:p>
    <w:p w:rsidR="00000000" w:rsidRPr="00873B3C" w:rsidP="00873B3C">
      <w:pPr>
        <w:pStyle w:val="Heading1"/>
      </w:pPr>
      <w:bookmarkStart w:id="10" w:name="O_1198162"/>
      <w:bookmarkEnd w:id="10"/>
      <w:r w:rsidRPr="00873B3C">
        <w:t>Knowledge Evidence</w:t>
      </w:r>
    </w:p>
    <w:p w:rsidR="00000000" w:rsidRPr="00873B3C" w:rsidP="00C228EC">
      <w:pPr>
        <w:pStyle w:val="BodyText"/>
      </w:pPr>
      <w:r w:rsidRPr="00873B3C">
        <w:t xml:space="preserve">The candidate must be able to demonstrate knowledge to complete the tasks outlined in the elements, performance criteria and foundation skills of this unit, including knowledge of: </w:t>
      </w:r>
    </w:p>
    <w:p w:rsidR="00000000" w:rsidRPr="00873B3C" w:rsidP="00873B3C">
      <w:pPr>
        <w:pStyle w:val="ListBullet"/>
      </w:pPr>
      <w:r w:rsidRPr="00873B3C">
        <w:t xml:space="preserve">purpose of documentation used for stage managing and calling productions </w:t>
      </w:r>
      <w:r w:rsidRPr="00873B3C">
        <w:t>or events</w:t>
      </w:r>
    </w:p>
    <w:p w:rsidR="00000000" w:rsidRPr="00873B3C" w:rsidP="00873B3C">
      <w:pPr>
        <w:pStyle w:val="ListBullet"/>
      </w:pPr>
      <w:r w:rsidRPr="00873B3C">
        <w:t>key factors involved in the effective calling of performances</w:t>
      </w:r>
    </w:p>
    <w:p w:rsidR="00000000" w:rsidRPr="00873B3C" w:rsidP="00873B3C">
      <w:pPr>
        <w:pStyle w:val="ListBullet"/>
      </w:pPr>
      <w:r w:rsidRPr="00873B3C">
        <w:t>communication techniques used to provide prompts and cues to performers and crew during rehearsals and performances</w:t>
      </w:r>
    </w:p>
    <w:p w:rsidR="00000000" w:rsidRPr="00873B3C" w:rsidP="00873B3C">
      <w:pPr>
        <w:pStyle w:val="ListBullet"/>
      </w:pPr>
      <w:r w:rsidRPr="00873B3C">
        <w:t xml:space="preserve">etiquette and protocols for dealing with others including talent in </w:t>
      </w:r>
      <w:r w:rsidRPr="00873B3C">
        <w:t>a production context</w:t>
      </w:r>
    </w:p>
    <w:p w:rsidR="00000000" w:rsidRPr="00873B3C" w:rsidP="00873B3C">
      <w:pPr>
        <w:pStyle w:val="ListBullet"/>
      </w:pPr>
      <w:r w:rsidRPr="00873B3C">
        <w:t>industry standard technology used when stage managing performances that includes LED technology, timecode and Musical Instrument Digital Interface (MIDI)</w:t>
      </w:r>
    </w:p>
    <w:p w:rsidR="00000000" w:rsidRPr="00873B3C" w:rsidP="00873B3C">
      <w:pPr>
        <w:pStyle w:val="ListBullet"/>
      </w:pPr>
      <w:r w:rsidRPr="00873B3C">
        <w:t>industry standard technology used to automate aspects of performances</w:t>
      </w:r>
    </w:p>
    <w:p w:rsidR="00000000" w:rsidRPr="00873B3C" w:rsidP="00873B3C">
      <w:pPr>
        <w:pStyle w:val="ListBullet"/>
      </w:pPr>
      <w:r w:rsidRPr="00873B3C">
        <w:t>plotting se</w:t>
      </w:r>
      <w:r w:rsidRPr="00873B3C">
        <w:t>ssions, including:</w:t>
      </w:r>
    </w:p>
    <w:p w:rsidR="00000000" w:rsidRPr="00873B3C" w:rsidP="00873B3C">
      <w:pPr>
        <w:pStyle w:val="ListBullet2"/>
      </w:pPr>
      <w:r w:rsidRPr="00873B3C">
        <w:t>set changes</w:t>
      </w:r>
    </w:p>
    <w:p w:rsidR="00000000" w:rsidRPr="00873B3C" w:rsidP="00873B3C">
      <w:pPr>
        <w:pStyle w:val="ListBullet2"/>
      </w:pPr>
      <w:r w:rsidRPr="00873B3C">
        <w:t>walking in place of performers</w:t>
      </w:r>
    </w:p>
    <w:p w:rsidR="00000000" w:rsidRPr="00873B3C" w:rsidP="00873B3C">
      <w:pPr>
        <w:pStyle w:val="ListBullet2"/>
      </w:pPr>
      <w:r w:rsidRPr="00873B3C">
        <w:t xml:space="preserve">various production areas and safety best practices for those areas </w:t>
      </w:r>
    </w:p>
    <w:p w:rsidR="00000000" w:rsidRPr="00873B3C" w:rsidP="00873B3C">
      <w:pPr>
        <w:pStyle w:val="ListBullet2"/>
      </w:pPr>
      <w:r w:rsidRPr="00873B3C">
        <w:t xml:space="preserve">set up of front of house materials, such as consumable props and personal props </w:t>
      </w:r>
    </w:p>
    <w:p w:rsidR="00000000" w:rsidRPr="00873B3C" w:rsidP="00873B3C">
      <w:pPr>
        <w:pStyle w:val="ListBullet"/>
      </w:pPr>
      <w:r w:rsidRPr="00873B3C">
        <w:t>role of stage management personnel in the following areas:</w:t>
      </w:r>
    </w:p>
    <w:p w:rsidR="00000000" w:rsidRPr="00873B3C" w:rsidP="00873B3C">
      <w:pPr>
        <w:pStyle w:val="ListBullet2"/>
      </w:pPr>
      <w:r w:rsidRPr="00873B3C">
        <w:t>audio</w:t>
      </w:r>
    </w:p>
    <w:p w:rsidR="00000000" w:rsidRPr="00873B3C" w:rsidP="00873B3C">
      <w:pPr>
        <w:pStyle w:val="ListBullet2"/>
      </w:pPr>
      <w:r w:rsidRPr="00873B3C">
        <w:t>costume</w:t>
      </w:r>
    </w:p>
    <w:p w:rsidR="00000000" w:rsidRPr="00873B3C" w:rsidP="00873B3C">
      <w:pPr>
        <w:pStyle w:val="ListBullet2"/>
      </w:pPr>
      <w:r w:rsidRPr="00873B3C">
        <w:t>lighting</w:t>
      </w:r>
    </w:p>
    <w:p w:rsidR="00000000" w:rsidRPr="00873B3C" w:rsidP="00873B3C">
      <w:pPr>
        <w:pStyle w:val="ListBullet2"/>
      </w:pPr>
      <w:r w:rsidRPr="00873B3C">
        <w:t>production management</w:t>
      </w:r>
    </w:p>
    <w:p w:rsidR="00000000" w:rsidRPr="00873B3C" w:rsidP="00873B3C">
      <w:pPr>
        <w:pStyle w:val="ListBullet2"/>
      </w:pPr>
      <w:r w:rsidRPr="00873B3C">
        <w:t>stage management</w:t>
      </w:r>
    </w:p>
    <w:p w:rsidR="00000000" w:rsidRPr="00873B3C" w:rsidP="00873B3C">
      <w:pPr>
        <w:pStyle w:val="ListBullet2"/>
      </w:pPr>
      <w:r w:rsidRPr="00873B3C">
        <w:t>staging</w:t>
      </w:r>
    </w:p>
    <w:p w:rsidR="00000000" w:rsidRPr="00873B3C" w:rsidP="00873B3C">
      <w:pPr>
        <w:pStyle w:val="ListBullet2"/>
      </w:pPr>
      <w:r w:rsidRPr="00873B3C">
        <w:t>vision systems</w:t>
      </w:r>
    </w:p>
    <w:p w:rsidR="00000000" w:rsidRPr="00873B3C" w:rsidP="00873B3C">
      <w:pPr>
        <w:pStyle w:val="ListBullet"/>
      </w:pPr>
      <w:r w:rsidRPr="00873B3C">
        <w:t xml:space="preserve">issues and challenges that can arise when assisting with the stage management and calling of performances and </w:t>
      </w:r>
      <w:r w:rsidRPr="00873B3C">
        <w:t>actions taken in response, suitable to own level of responsibility.</w:t>
      </w:r>
    </w:p>
    <w:p w:rsidR="00000000" w:rsidRPr="00873B3C" w:rsidP="00873B3C">
      <w:pPr>
        <w:pStyle w:val="AllowPageBreak"/>
      </w:pPr>
    </w:p>
    <w:p w:rsidR="00000000" w:rsidRPr="00873B3C" w:rsidP="00873B3C">
      <w:pPr>
        <w:pStyle w:val="Heading1"/>
      </w:pPr>
      <w:bookmarkStart w:id="11" w:name="O_1198161"/>
      <w:bookmarkEnd w:id="11"/>
      <w:r w:rsidRPr="00873B3C">
        <w:t>Assessment Conditions</w:t>
      </w:r>
    </w:p>
    <w:p w:rsidR="00000000" w:rsidRPr="00873B3C" w:rsidP="00C228EC">
      <w:pPr>
        <w:pStyle w:val="BodyText"/>
      </w:pPr>
      <w:r w:rsidRPr="00873B3C">
        <w:t>Skills in this unit must be demonstrated in a workplace or simul</w:t>
      </w:r>
      <w:r w:rsidRPr="00873B3C">
        <w:t xml:space="preserve">ated environment where the conditions are typical of those in a working environment in this industry. </w:t>
      </w:r>
    </w:p>
    <w:p w:rsidR="00000000" w:rsidRPr="00873B3C" w:rsidP="00C228EC">
      <w:pPr>
        <w:pStyle w:val="BodyText"/>
      </w:pPr>
      <w:r w:rsidRPr="00873B3C">
        <w:t>This includes access to:</w:t>
      </w:r>
    </w:p>
    <w:p w:rsidR="00000000" w:rsidRPr="00873B3C" w:rsidP="00873B3C">
      <w:pPr>
        <w:pStyle w:val="ListBullet"/>
      </w:pPr>
      <w:r w:rsidRPr="00873B3C">
        <w:t>calling material</w:t>
      </w:r>
    </w:p>
    <w:p w:rsidR="00000000" w:rsidRPr="00873B3C" w:rsidP="00873B3C">
      <w:pPr>
        <w:pStyle w:val="ListBullet"/>
      </w:pPr>
      <w:r w:rsidRPr="00873B3C">
        <w:t>public performances</w:t>
      </w:r>
    </w:p>
    <w:p w:rsidR="00000000" w:rsidRPr="00873B3C" w:rsidP="00873B3C">
      <w:pPr>
        <w:pStyle w:val="ListBullet"/>
      </w:pPr>
      <w:r w:rsidRPr="00873B3C">
        <w:t>performance venues with facilities for cast and crew.</w:t>
      </w:r>
    </w:p>
    <w:p w:rsidR="00000000" w:rsidRPr="00873B3C" w:rsidP="00873B3C">
      <w:pPr>
        <w:pStyle w:val="List"/>
      </w:pPr>
    </w:p>
    <w:p w:rsidR="00000000" w:rsidRPr="00873B3C" w:rsidP="00C228EC">
      <w:pPr>
        <w:pStyle w:val="BodyText"/>
      </w:pPr>
      <w:r w:rsidRPr="00873B3C">
        <w:t>Assessors of this unit must satisfy</w:t>
      </w:r>
      <w:r w:rsidRPr="00873B3C">
        <w:t xml:space="preserve"> the requirements for assessors in applicable vocational education and training legislation, frameworks and/or standards.</w:t>
      </w:r>
    </w:p>
    <w:p w:rsidR="00000000" w:rsidRPr="00873B3C" w:rsidP="00873B3C">
      <w:pPr>
        <w:pStyle w:val="Heading1"/>
      </w:pPr>
      <w:bookmarkStart w:id="12" w:name="O_1198173"/>
      <w:bookmarkEnd w:id="12"/>
      <w:r w:rsidRPr="00873B3C">
        <w:t>Links</w:t>
      </w:r>
    </w:p>
    <w:p w:rsidR="00000000" w:rsidRPr="00873B3C" w:rsidP="00C228EC">
      <w:pPr>
        <w:pStyle w:val="BodyText"/>
      </w:pPr>
      <w:r w:rsidRPr="00873B3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710F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73B3C" w:rsidP="00873B3C"/>
    <w:sectPr w:rsidSect="00873B3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B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B3C" w:rsidRPr="00C228EC" w:rsidP="00C228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B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8EC" w:rsidP="00873B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228EC" w:rsidP="00873B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C228EC" w:rsidP="00873B3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B3C" w:rsidP="00873B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228EC">
      <w:t>Approved</w:t>
    </w:r>
    <w:r w:rsidR="00C228E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228E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228EC">
      <w:rPr>
        <w:noProof/>
      </w:rPr>
      <w:t>5</w:t>
    </w:r>
    <w:r>
      <w:rPr>
        <w:noProof/>
      </w:rPr>
      <w:fldChar w:fldCharType="end"/>
    </w:r>
  </w:p>
  <w:p w:rsidR="00873B3C" w:rsidP="00873B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228E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228EC">
      <w:t>Service and Creative Skills Australia</w:t>
    </w:r>
    <w:r w:rsidR="00C228EC">
      <w:fldChar w:fldCharType="end"/>
    </w:r>
  </w:p>
  <w:p w:rsidR="00873B3C" w:rsidP="00873B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B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8E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3B3C" w:rsidRPr="00C228EC" w:rsidP="00C228E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B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8EC" w:rsidRPr="002D2AF8" w:rsidP="00873B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CUASMT517 Assist in stage managing and calling performances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228EC" w:rsidP="00873B3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B3C" w:rsidRPr="002D2AF8" w:rsidP="00873B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228EC">
      <w:t>CUASMT517 Assist in stage managing and calling performances</w:t>
    </w:r>
    <w:r w:rsidR="00C228E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228EC">
      <w:rPr>
        <w:noProof/>
      </w:rPr>
      <w:t>2 March 2025</w:t>
    </w:r>
    <w:r>
      <w:fldChar w:fldCharType="end"/>
    </w:r>
  </w:p>
  <w:p w:rsidR="00873B3C" w:rsidP="00873B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6FC18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FB4F7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BB44F2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3B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3B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3B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3B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3B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3B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3B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3B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3B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3B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3B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3B3C"/>
  </w:style>
  <w:style w:type="character" w:customStyle="1" w:styleId="Heading1Char">
    <w:name w:val="Heading 1 Char"/>
    <w:basedOn w:val="DefaultParagraphFont"/>
    <w:link w:val="Heading1"/>
    <w:rsid w:val="00873B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3B3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3B3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73B3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73B3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73B3C"/>
    <w:rPr>
      <w:b/>
      <w:spacing w:val="0"/>
    </w:rPr>
  </w:style>
  <w:style w:type="paragraph" w:styleId="ListBullet2">
    <w:name w:val="List Bullet 2"/>
    <w:basedOn w:val="List2"/>
    <w:rsid w:val="00873B3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73B3C"/>
    <w:rPr>
      <w:i/>
    </w:rPr>
  </w:style>
  <w:style w:type="paragraph" w:customStyle="1" w:styleId="SuperHeading">
    <w:name w:val="SuperHeading"/>
    <w:basedOn w:val="Normal"/>
    <w:rsid w:val="00873B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3B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73B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3B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3B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3B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3B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3B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3B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3B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3B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3B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3B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3B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3B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3B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3B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3B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3B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3B3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73B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73B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3B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3B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73B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3B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3B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3B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3B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3B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3B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3B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3B3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73B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3B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3B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3B3C"/>
  </w:style>
  <w:style w:type="paragraph" w:styleId="TableofFigures">
    <w:name w:val="table of figures"/>
    <w:basedOn w:val="Normal"/>
    <w:next w:val="Normal"/>
    <w:semiHidden/>
    <w:rsid w:val="00873B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3B3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73B3C"/>
    <w:rPr>
      <w:rFonts w:ascii="Wingdings" w:hAnsi="Wingdings"/>
    </w:rPr>
  </w:style>
  <w:style w:type="paragraph" w:customStyle="1" w:styleId="TableHeading">
    <w:name w:val="Table Heading"/>
    <w:basedOn w:val="HeadingBase"/>
    <w:rsid w:val="00873B3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3B3C"/>
    <w:rPr>
      <w:color w:val="0033CC"/>
      <w:u w:val="none"/>
    </w:rPr>
  </w:style>
  <w:style w:type="paragraph" w:customStyle="1" w:styleId="BodyTextRight">
    <w:name w:val="Body Text Right"/>
    <w:basedOn w:val="BodyText"/>
    <w:rsid w:val="00873B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3B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3B3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3B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3B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3B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3B3C"/>
    <w:rPr>
      <w:sz w:val="32"/>
    </w:rPr>
  </w:style>
  <w:style w:type="paragraph" w:customStyle="1" w:styleId="HeadingProcedure">
    <w:name w:val="Heading Procedure"/>
    <w:basedOn w:val="HeadingBase"/>
    <w:next w:val="Normal"/>
    <w:rsid w:val="00873B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3B3C"/>
    <w:pPr>
      <w:spacing w:before="60" w:after="60"/>
    </w:pPr>
  </w:style>
  <w:style w:type="paragraph" w:styleId="ListContinue">
    <w:name w:val="List Continue"/>
    <w:basedOn w:val="List"/>
    <w:rsid w:val="00873B3C"/>
    <w:pPr>
      <w:ind w:firstLine="0"/>
    </w:pPr>
  </w:style>
  <w:style w:type="paragraph" w:customStyle="1" w:styleId="ListNote">
    <w:name w:val="List Note"/>
    <w:basedOn w:val="List"/>
    <w:rsid w:val="00873B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3B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3B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3B3C"/>
    <w:rPr>
      <w:rFonts w:ascii="Courier New" w:hAnsi="Courier New"/>
    </w:rPr>
  </w:style>
  <w:style w:type="paragraph" w:customStyle="1" w:styleId="NoteBullet">
    <w:name w:val="Note Bullet"/>
    <w:basedOn w:val="Note"/>
    <w:rsid w:val="00873B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3B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3B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3B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3B3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73B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3B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3B3C"/>
    <w:rPr>
      <w:b/>
      <w:smallCaps/>
    </w:rPr>
  </w:style>
  <w:style w:type="paragraph" w:customStyle="1" w:styleId="TableListNumber">
    <w:name w:val="Table List Number"/>
    <w:basedOn w:val="ListNumber"/>
    <w:rsid w:val="00873B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3B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3B3C"/>
    <w:pPr>
      <w:numPr>
        <w:numId w:val="9"/>
      </w:numPr>
    </w:pPr>
  </w:style>
  <w:style w:type="paragraph" w:customStyle="1" w:styleId="ListAlpha2">
    <w:name w:val="List Alpha 2"/>
    <w:basedOn w:val="List2"/>
    <w:rsid w:val="00873B3C"/>
    <w:pPr>
      <w:numPr>
        <w:numId w:val="8"/>
      </w:numPr>
    </w:pPr>
  </w:style>
  <w:style w:type="paragraph" w:styleId="List2">
    <w:name w:val="List 2"/>
    <w:basedOn w:val="BodyText"/>
    <w:rsid w:val="00873B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3B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3B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3B3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3B3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3B3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73B3C"/>
    <w:pPr>
      <w:numPr>
        <w:numId w:val="4"/>
      </w:numPr>
    </w:pPr>
  </w:style>
  <w:style w:type="paragraph" w:styleId="ListContinue2">
    <w:name w:val="List Continue 2"/>
    <w:basedOn w:val="List2"/>
    <w:rsid w:val="00873B3C"/>
    <w:pPr>
      <w:ind w:firstLine="0"/>
    </w:pPr>
  </w:style>
  <w:style w:type="paragraph" w:styleId="ListContinue3">
    <w:name w:val="List Continue 3"/>
    <w:basedOn w:val="List3"/>
    <w:rsid w:val="00873B3C"/>
    <w:pPr>
      <w:ind w:left="1021" w:firstLine="0"/>
    </w:pPr>
  </w:style>
  <w:style w:type="paragraph" w:styleId="ListContinue4">
    <w:name w:val="List Continue 4"/>
    <w:basedOn w:val="List4"/>
    <w:rsid w:val="00873B3C"/>
    <w:pPr>
      <w:ind w:firstLine="0"/>
    </w:pPr>
  </w:style>
  <w:style w:type="paragraph" w:styleId="ListContinue5">
    <w:name w:val="List Continue 5"/>
    <w:basedOn w:val="List5"/>
    <w:rsid w:val="00873B3C"/>
    <w:pPr>
      <w:ind w:firstLine="0"/>
    </w:pPr>
  </w:style>
  <w:style w:type="paragraph" w:styleId="ListNumber3">
    <w:name w:val="List Number 3"/>
    <w:basedOn w:val="List3"/>
    <w:rsid w:val="00873B3C"/>
    <w:pPr>
      <w:numPr>
        <w:numId w:val="5"/>
      </w:numPr>
    </w:pPr>
  </w:style>
  <w:style w:type="paragraph" w:styleId="ListNumber4">
    <w:name w:val="List Number 4"/>
    <w:basedOn w:val="List4"/>
    <w:rsid w:val="00873B3C"/>
    <w:pPr>
      <w:numPr>
        <w:numId w:val="6"/>
      </w:numPr>
    </w:pPr>
  </w:style>
  <w:style w:type="paragraph" w:styleId="ListNumber5">
    <w:name w:val="List Number 5"/>
    <w:basedOn w:val="List5"/>
    <w:rsid w:val="00873B3C"/>
    <w:pPr>
      <w:numPr>
        <w:numId w:val="7"/>
      </w:numPr>
    </w:pPr>
  </w:style>
  <w:style w:type="paragraph" w:styleId="BlockText">
    <w:name w:val="Block Text"/>
    <w:basedOn w:val="Normal"/>
    <w:rsid w:val="00873B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3B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3B3C"/>
    <w:rPr>
      <w:sz w:val="16"/>
      <w:vertAlign w:val="superscript"/>
    </w:rPr>
  </w:style>
  <w:style w:type="character" w:customStyle="1" w:styleId="Symbols">
    <w:name w:val="Symbols"/>
    <w:basedOn w:val="DefaultParagraphFont"/>
    <w:rsid w:val="00873B3C"/>
    <w:rPr>
      <w:rFonts w:ascii="Symbol" w:hAnsi="Symbol"/>
    </w:rPr>
  </w:style>
  <w:style w:type="character" w:customStyle="1" w:styleId="MenuOptions">
    <w:name w:val="Menu Options"/>
    <w:basedOn w:val="DefaultParagraphFont"/>
    <w:rsid w:val="00873B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3B3C"/>
    <w:rPr>
      <w:b/>
    </w:rPr>
  </w:style>
  <w:style w:type="character" w:customStyle="1" w:styleId="Underlined">
    <w:name w:val="Underlined"/>
    <w:basedOn w:val="DefaultParagraphFont"/>
    <w:rsid w:val="00873B3C"/>
    <w:rPr>
      <w:u w:val="single"/>
    </w:rPr>
  </w:style>
  <w:style w:type="paragraph" w:customStyle="1" w:styleId="TableBodyTextRight">
    <w:name w:val="Table Body Text Right"/>
    <w:basedOn w:val="TableBodyText"/>
    <w:rsid w:val="00873B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3B3C"/>
    <w:rPr>
      <w:sz w:val="18"/>
    </w:rPr>
  </w:style>
  <w:style w:type="paragraph" w:customStyle="1" w:styleId="BodySmallRight">
    <w:name w:val="Body Small Right"/>
    <w:basedOn w:val="BodyTextRight"/>
    <w:rsid w:val="00873B3C"/>
    <w:rPr>
      <w:sz w:val="18"/>
      <w:szCs w:val="18"/>
    </w:rPr>
  </w:style>
  <w:style w:type="paragraph" w:customStyle="1" w:styleId="MarginEdition">
    <w:name w:val="Margin Edition"/>
    <w:basedOn w:val="MarginNote"/>
    <w:rsid w:val="00873B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3B3C"/>
    <w:rPr>
      <w:sz w:val="2"/>
      <w:szCs w:val="2"/>
    </w:rPr>
  </w:style>
  <w:style w:type="character" w:customStyle="1" w:styleId="Small">
    <w:name w:val="Small"/>
    <w:basedOn w:val="DefaultParagraphFont"/>
    <w:rsid w:val="00873B3C"/>
    <w:rPr>
      <w:sz w:val="16"/>
    </w:rPr>
  </w:style>
  <w:style w:type="paragraph" w:customStyle="1" w:styleId="WideTable">
    <w:name w:val="Wide Table"/>
    <w:basedOn w:val="Normal"/>
    <w:rsid w:val="00873B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3B3C"/>
  </w:style>
  <w:style w:type="paragraph" w:styleId="Quote">
    <w:name w:val="Quote"/>
    <w:basedOn w:val="Heading1"/>
    <w:link w:val="QuoteChar"/>
    <w:qFormat/>
    <w:rsid w:val="00873B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3B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3B3C"/>
    <w:pPr>
      <w:pageBreakBefore/>
    </w:pPr>
  </w:style>
  <w:style w:type="paragraph" w:customStyle="1" w:styleId="Border">
    <w:name w:val="Border"/>
    <w:basedOn w:val="Normal"/>
    <w:qFormat/>
    <w:rsid w:val="00873B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3B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3B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3B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3B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3B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3B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3B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3B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3B3C"/>
    <w:rPr>
      <w:u w:val="single"/>
    </w:rPr>
  </w:style>
  <w:style w:type="character" w:customStyle="1" w:styleId="BoldandItalics">
    <w:name w:val="Bold and Italics"/>
    <w:qFormat/>
    <w:rsid w:val="00873B3C"/>
    <w:rPr>
      <w:b/>
      <w:i/>
      <w:u w:val="none"/>
    </w:rPr>
  </w:style>
  <w:style w:type="paragraph" w:styleId="BalloonText">
    <w:name w:val="Balloon Text"/>
    <w:basedOn w:val="Normal"/>
    <w:link w:val="BalloonTextChar"/>
    <w:rsid w:val="00873B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3B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3B3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3B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3B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3B3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3B3C"/>
    <w:pPr>
      <w:spacing w:before="0" w:after="0"/>
    </w:pPr>
  </w:style>
  <w:style w:type="paragraph" w:customStyle="1" w:styleId="BodyTextBold">
    <w:name w:val="Body Text Bold"/>
    <w:basedOn w:val="BodyText"/>
    <w:qFormat/>
    <w:rsid w:val="00873B3C"/>
    <w:rPr>
      <w:b/>
    </w:rPr>
  </w:style>
  <w:style w:type="character" w:styleId="Hyperlink">
    <w:name w:val="Hyperlink"/>
    <w:basedOn w:val="DefaultParagraphFont"/>
    <w:uiPriority w:val="99"/>
    <w:unhideWhenUsed/>
    <w:rsid w:val="00C228E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1284</Words>
  <Characters>8220</Characters>
  <Application>Microsoft Office Word</Application>
  <DocSecurity>0</DocSecurity>
  <Lines>241</Lines>
  <Paragraphs>179</Paragraphs>
  <ScaleCrop>false</ScaleCrop>
  <Company>Author-it Software Corporation Ltd.</Company>
  <LinksUpToDate>false</LinksUpToDate>
  <CharactersWithSpaces>9325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CUASMT517 Assist in stage managing and calling performances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2025-03-01T17:20:00Z</dcterms:created>
  <dcterms:modified xsi:type="dcterms:W3CDTF">2025-03-01T17:20:00Z</dcterms:modified>
</cp:coreProperties>
</file>