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279" w:rsidP="006002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CUASMT402 Assist in stage managing creative rehearsals</w:t>
      </w:r>
      <w:r>
        <w:fldChar w:fldCharType="end"/>
      </w:r>
    </w:p>
    <w:p w:rsidR="00600279" w:rsidP="00600279">
      <w:pPr>
        <w:pStyle w:val="Version"/>
        <w:sectPr w:rsidSect="00F61A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1A54" w:rsidP="00F61A54">
      <w:pPr>
        <w:pStyle w:val="SuperHeading"/>
      </w:pPr>
      <w:r w:rsidRPr="00F61A54">
        <w:t>CUASMT402 Assist in stage managing creative rehearsals</w:t>
      </w:r>
    </w:p>
    <w:p w:rsidR="00000000" w:rsidRPr="00F61A54" w:rsidP="00F61A54">
      <w:pPr>
        <w:pStyle w:val="Heading1"/>
      </w:pPr>
      <w:bookmarkStart w:id="1" w:name="O_811273"/>
      <w:bookmarkEnd w:id="1"/>
      <w:r w:rsidRPr="00F61A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61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54" w:rsidP="00F61A54">
            <w:pPr>
              <w:pStyle w:val="BodyText"/>
            </w:pPr>
            <w:r w:rsidRPr="00F61A5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rPr>
                <w:rStyle w:val="SpecialBold"/>
              </w:rPr>
              <w:t>Comments</w:t>
            </w:r>
          </w:p>
        </w:tc>
      </w:tr>
      <w:tr w:rsidTr="00F61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t>This version released with CUA Creative Arts and Culture Training Package version 2.0. Updated assessment conditions section. Updated modification history section to reflect changed name of t</w:t>
            </w:r>
            <w:r w:rsidRPr="00F61A54">
              <w:t>raining package.</w:t>
            </w:r>
          </w:p>
        </w:tc>
      </w:tr>
      <w:tr w:rsidTr="00F61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54" w:rsidP="00F61A54">
            <w:pPr>
              <w:pStyle w:val="BodyText"/>
            </w:pPr>
            <w:r w:rsidRPr="00F61A54">
              <w:t>This version first released with CUA Creative Arts and Culture Training Package version 1.0.</w:t>
            </w:r>
          </w:p>
        </w:tc>
      </w:tr>
    </w:tbl>
    <w:p w:rsidR="00000000" w:rsidRPr="00F61A54" w:rsidP="00F61A54">
      <w:pPr>
        <w:pStyle w:val="BodyText"/>
      </w:pPr>
    </w:p>
    <w:p w:rsidR="00000000" w:rsidRPr="00F61A54" w:rsidP="00F61A54">
      <w:pPr>
        <w:pStyle w:val="AllowPageBreak"/>
      </w:pPr>
    </w:p>
    <w:p w:rsidR="00000000" w:rsidRPr="00F61A54" w:rsidP="00F61A54">
      <w:pPr>
        <w:pStyle w:val="Heading1"/>
      </w:pPr>
      <w:bookmarkStart w:id="2" w:name="O_811272"/>
      <w:bookmarkEnd w:id="2"/>
      <w:r w:rsidRPr="00F61A54">
        <w:t>Application</w:t>
      </w:r>
    </w:p>
    <w:p w:rsidR="00000000" w:rsidRPr="00F61A54" w:rsidP="00600279">
      <w:pPr>
        <w:pStyle w:val="BodyText"/>
      </w:pPr>
      <w:r w:rsidRPr="00F61A54">
        <w:t>This unit describes the performance outcomes, skills and knowledge required to undertake a wide range of</w:t>
      </w:r>
      <w:r w:rsidRPr="00F61A54">
        <w:t xml:space="preserve"> administrative and organisational tasks associated with assisting with running creative rehearsals for live productions in the entertainment and events industries.</w:t>
      </w:r>
    </w:p>
    <w:p w:rsidR="00000000" w:rsidRPr="00F61A54" w:rsidP="00600279">
      <w:pPr>
        <w:pStyle w:val="BodyText"/>
      </w:pPr>
      <w:r w:rsidRPr="00F61A54">
        <w:t>Individuals who apply these skills work autonomously in a team environment as they share r</w:t>
      </w:r>
      <w:r w:rsidRPr="00F61A54">
        <w:t>esponsibility for ensuring that all logistical aspects of rehearsals run smoothly.</w:t>
      </w:r>
    </w:p>
    <w:p w:rsidR="00000000" w:rsidRPr="00F61A54" w:rsidP="00600279">
      <w:pPr>
        <w:pStyle w:val="BodyText"/>
      </w:pPr>
      <w:r w:rsidRPr="00F61A54">
        <w:t>No licensing, legislative or certification requirements apply to this unit at the time of publication.</w:t>
      </w:r>
    </w:p>
    <w:p w:rsidR="00000000" w:rsidRPr="00F61A54" w:rsidP="00F61A54">
      <w:pPr>
        <w:pStyle w:val="Heading1"/>
      </w:pPr>
      <w:bookmarkStart w:id="3" w:name="O_811271"/>
      <w:bookmarkEnd w:id="3"/>
      <w:r w:rsidRPr="00F61A54">
        <w:t>Unit Sector</w:t>
      </w:r>
    </w:p>
    <w:p w:rsidR="00000000" w:rsidRPr="00F61A54" w:rsidP="00600279">
      <w:pPr>
        <w:pStyle w:val="BodyText"/>
      </w:pPr>
      <w:r w:rsidRPr="00F61A54">
        <w:t>Media and entertainment production - sta</w:t>
      </w:r>
      <w:r w:rsidRPr="00F61A54">
        <w:t>ge management</w:t>
      </w:r>
    </w:p>
    <w:p w:rsidR="00000000" w:rsidRPr="00F61A54" w:rsidP="00F61A54">
      <w:pPr>
        <w:pStyle w:val="Heading1"/>
      </w:pPr>
      <w:bookmarkStart w:id="4" w:name="O_811270"/>
      <w:bookmarkEnd w:id="4"/>
      <w:r w:rsidRPr="00F61A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F61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54" w:rsidP="00F61A54">
            <w:pPr>
              <w:pStyle w:val="BodyText"/>
            </w:pPr>
            <w:r w:rsidRPr="00F61A54">
              <w:rPr>
                <w:rStyle w:val="SpecialBold"/>
              </w:rPr>
              <w:t>Elements</w:t>
            </w:r>
          </w:p>
          <w:p w:rsidR="00000000" w:rsidRPr="00F61A54" w:rsidP="00F61A54">
            <w:pPr>
              <w:pStyle w:val="BodyText"/>
            </w:pPr>
            <w:r w:rsidRPr="00F61A54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54" w:rsidP="00F61A54">
            <w:pPr>
              <w:pStyle w:val="BodyText"/>
            </w:pPr>
            <w:r w:rsidRPr="00F61A54">
              <w:rPr>
                <w:rStyle w:val="SpecialBold"/>
              </w:rPr>
              <w:t>Performance Criteria</w:t>
            </w:r>
          </w:p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1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t>1. Prepare for rehearsals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54" w:rsidP="00F61A54">
            <w:pPr>
              <w:pStyle w:val="BodyText"/>
            </w:pPr>
            <w:r w:rsidRPr="00F61A54">
              <w:t>1.1 In consultation with relevant personnel, clarify work requirements with reference to production documentation</w:t>
            </w:r>
          </w:p>
          <w:p w:rsidR="00000000" w:rsidRPr="00F61A54" w:rsidP="00F61A54">
            <w:pPr>
              <w:pStyle w:val="BodyText"/>
            </w:pPr>
            <w:r w:rsidRPr="00F61A54">
              <w:t>1.2 Draft preliminary props extract list and distribute to relevant personnel for discussion and amendments</w:t>
            </w:r>
          </w:p>
          <w:p w:rsidR="00000000" w:rsidRPr="00F61A54" w:rsidP="00F61A54">
            <w:pPr>
              <w:pStyle w:val="BodyText"/>
            </w:pPr>
            <w:r w:rsidRPr="00F61A54">
              <w:t>1.3 Assi</w:t>
            </w:r>
            <w:r w:rsidRPr="00F61A54">
              <w:t>st stage manager with mark-up of rehearsal room</w:t>
            </w:r>
          </w:p>
          <w:p w:rsidR="00000000" w:rsidRPr="00F61A54" w:rsidP="00F61A54">
            <w:pPr>
              <w:pStyle w:val="BodyText"/>
            </w:pPr>
            <w:r w:rsidRPr="00F61A54">
              <w:t>1.4 Assist with set-up of rehearsal rooms and storage areas</w:t>
            </w:r>
          </w:p>
          <w:p w:rsidR="00000000" w:rsidRPr="00F61A54" w:rsidP="00F61A54">
            <w:pPr>
              <w:pStyle w:val="BodyText"/>
            </w:pPr>
            <w:r w:rsidRPr="00F61A54">
              <w:t>1.5 Source rehearsal room furniture, props and costumes</w:t>
            </w:r>
          </w:p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t>1.6 Assist with set-up of technical equipment required for rehearsals</w:t>
            </w:r>
          </w:p>
        </w:tc>
      </w:tr>
      <w:tr w:rsidTr="00F61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t>2. Participate in reh</w:t>
            </w:r>
            <w:r w:rsidRPr="00F61A54">
              <w:t>earsals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54" w:rsidP="00F61A54">
            <w:pPr>
              <w:pStyle w:val="BodyText"/>
            </w:pPr>
            <w:r w:rsidRPr="00F61A54">
              <w:t>2.1 Create and use setting and running lists to pre-set and manage props and costumes for rehearsals, and develop costume change plots to summarise requirements</w:t>
            </w:r>
          </w:p>
          <w:p w:rsidR="00000000" w:rsidRPr="00F61A54" w:rsidP="00F61A54">
            <w:pPr>
              <w:pStyle w:val="BodyText"/>
            </w:pPr>
            <w:r w:rsidRPr="00F61A54">
              <w:t>2.2 Set and move scenic elements and furniture as required for rehearsals and create sc</w:t>
            </w:r>
            <w:r w:rsidRPr="00F61A54">
              <w:t>ene change plots to summarise requirements</w:t>
            </w:r>
          </w:p>
          <w:p w:rsidR="00000000" w:rsidRPr="00F61A54" w:rsidP="00F61A54">
            <w:pPr>
              <w:pStyle w:val="BodyText"/>
            </w:pPr>
            <w:r w:rsidRPr="00F61A54">
              <w:t>2.3 Operate technical equipment in rehearsals as required</w:t>
            </w:r>
          </w:p>
          <w:p w:rsidR="00000000" w:rsidRPr="00F61A54" w:rsidP="00F61A54">
            <w:pPr>
              <w:pStyle w:val="BodyText"/>
            </w:pPr>
            <w:r w:rsidRPr="00F61A54">
              <w:t>2.4 Prompt or read in for performers as required</w:t>
            </w:r>
          </w:p>
          <w:p w:rsidR="00000000" w:rsidRPr="00F61A54" w:rsidP="00F61A54">
            <w:pPr>
              <w:pStyle w:val="BodyText"/>
            </w:pPr>
            <w:r w:rsidRPr="00F61A54">
              <w:t>2.5 Assist with safety procedures when rehearsing potentially hazardous sequences</w:t>
            </w:r>
          </w:p>
          <w:p w:rsidR="00000000" w:rsidRPr="00F61A54" w:rsidP="00F61A54">
            <w:pPr>
              <w:pStyle w:val="BodyText"/>
            </w:pPr>
            <w:r w:rsidRPr="00F61A54">
              <w:t>2.6 Deal effectively wit</w:t>
            </w:r>
            <w:r w:rsidRPr="00F61A54">
              <w:t xml:space="preserve">h unforeseen occurrences </w:t>
            </w:r>
          </w:p>
          <w:p w:rsidR="00000000" w:rsidRPr="00F61A54" w:rsidP="00F61A54">
            <w:pPr>
              <w:pStyle w:val="BodyText"/>
            </w:pPr>
            <w:r w:rsidRPr="00F61A54">
              <w:t>2.7 Take and distribute production meeting minutes promptly to facilitate communication of production developments</w:t>
            </w:r>
          </w:p>
          <w:p w:rsidR="00000000" w:rsidRPr="00F61A54" w:rsidP="00F61A54">
            <w:pPr>
              <w:pStyle w:val="BodyText"/>
            </w:pPr>
            <w:r w:rsidRPr="00F61A54">
              <w:t>2.8 Update props lists and other production documentation as rehearsals progress and distribute promptly</w:t>
            </w:r>
          </w:p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t>2.9 Contribute information to rehearsal reports and provide assistance to stage manager and others as required</w:t>
            </w:r>
          </w:p>
        </w:tc>
      </w:tr>
      <w:tr w:rsidTr="00F61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t>3. Assist with maintenance of rehearsal rooms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54" w:rsidP="00F61A54">
            <w:pPr>
              <w:pStyle w:val="BodyText"/>
            </w:pPr>
            <w:r w:rsidRPr="00F61A54">
              <w:t>3.1 Make minor repairs to rehearsal props, costume, furniture and scenic elements or refer work to</w:t>
            </w:r>
            <w:r w:rsidRPr="00F61A54">
              <w:t xml:space="preserve"> relevant personnel for repair or replacement when required</w:t>
            </w:r>
          </w:p>
          <w:p w:rsidR="00000000" w:rsidRPr="00F61A54" w:rsidP="00F61A54">
            <w:pPr>
              <w:pStyle w:val="BodyText"/>
            </w:pPr>
            <w:r w:rsidRPr="00F61A54">
              <w:t>3.2 Keep green room tidy, clean and appropriately furnished and equipped</w:t>
            </w:r>
          </w:p>
          <w:p w:rsidR="00000000" w:rsidRPr="00F61A54" w:rsidP="00F61A54">
            <w:pPr>
              <w:pStyle w:val="BodyText"/>
            </w:pPr>
            <w:r w:rsidRPr="00F61A54">
              <w:t>3.3 Keep rehearsal rooms tidy and maintain mark-up throughout the rehearsal period</w:t>
            </w:r>
          </w:p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t>3.4 Keep noticeboards up-to-date</w:t>
            </w:r>
          </w:p>
        </w:tc>
      </w:tr>
      <w:tr w:rsidTr="00F61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t>4. Ass</w:t>
            </w:r>
            <w:r w:rsidRPr="00F61A54">
              <w:t>ist with bump out of rehearsal rooms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54" w:rsidP="00F61A54">
            <w:pPr>
              <w:pStyle w:val="BodyText"/>
            </w:pPr>
            <w:r w:rsidRPr="00F61A54">
              <w:t>4.1 At rehearsal end, prepare equipment for move to performance venues or tours</w:t>
            </w:r>
          </w:p>
          <w:p w:rsidR="00000000" w:rsidRPr="00F61A54" w:rsidP="00F61A54">
            <w:pPr>
              <w:pStyle w:val="BodyText"/>
            </w:pPr>
            <w:r w:rsidRPr="00F61A54">
              <w:t>4.2 Pack props and other equipment securely to minimise risk of breakage</w:t>
            </w:r>
          </w:p>
          <w:p w:rsidR="00000000" w:rsidRPr="00F61A54" w:rsidP="00F61A54">
            <w:pPr>
              <w:pStyle w:val="BodyText"/>
            </w:pPr>
            <w:r w:rsidRPr="00F61A54">
              <w:t xml:space="preserve">4.3 Organise the return of equipment not required for performance </w:t>
            </w:r>
            <w:r w:rsidRPr="00F61A54">
              <w:t>venues</w:t>
            </w:r>
          </w:p>
          <w:p w:rsidR="00000000" w:rsidRPr="00F61A54" w:rsidP="00F61A54">
            <w:pPr>
              <w:pStyle w:val="BodyText"/>
            </w:pPr>
            <w:r w:rsidRPr="00F61A54">
              <w:t xml:space="preserve">4.4 Lift mark-up and return rehearsal and green room areas to </w:t>
            </w:r>
            <w:r w:rsidRPr="00F61A54">
              <w:t>original condition</w:t>
            </w:r>
          </w:p>
          <w:p w:rsidR="00000000" w:rsidRPr="00F61A54" w:rsidP="00F61A54">
            <w:pPr>
              <w:pStyle w:val="BodyText"/>
            </w:pPr>
            <w:r w:rsidRPr="00F61A54">
              <w:t>4.5 Organise transfer of equipment to performance venues</w:t>
            </w:r>
          </w:p>
        </w:tc>
      </w:tr>
    </w:tbl>
    <w:p w:rsidR="00000000" w:rsidRPr="00F61A54" w:rsidP="00F61A54">
      <w:pPr>
        <w:pStyle w:val="BodyText"/>
      </w:pPr>
    </w:p>
    <w:p w:rsidR="00000000" w:rsidRPr="00F61A54" w:rsidP="00F61A54">
      <w:pPr>
        <w:pStyle w:val="AllowPageBreak"/>
      </w:pPr>
    </w:p>
    <w:p w:rsidR="00000000" w:rsidRPr="00F61A54" w:rsidP="00F61A54">
      <w:pPr>
        <w:pStyle w:val="Heading1"/>
      </w:pPr>
      <w:bookmarkStart w:id="5" w:name="O_811269"/>
      <w:bookmarkEnd w:id="5"/>
      <w:r w:rsidRPr="00F61A54">
        <w:t>Foundation Skills</w:t>
      </w:r>
    </w:p>
    <w:p w:rsidR="00000000" w:rsidRPr="00600279" w:rsidP="00600279">
      <w:pPr>
        <w:pStyle w:val="BodyText"/>
        <w:rPr>
          <w:i/>
        </w:rPr>
      </w:pPr>
      <w:r w:rsidRPr="00600279">
        <w:rPr>
          <w:rStyle w:val="Emphasis"/>
        </w:rPr>
        <w:t xml:space="preserve">This section describes language, literacy, numeracy and employment skills </w:t>
      </w:r>
      <w:r w:rsidRPr="00600279">
        <w:rPr>
          <w:rStyle w:val="Emphasis"/>
        </w:rPr>
        <w:t>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F61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54" w:rsidP="00F61A54">
            <w:pPr>
              <w:pStyle w:val="BodyText"/>
            </w:pPr>
            <w:r w:rsidRPr="00F61A54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54" w:rsidP="00F61A54">
            <w:pPr>
              <w:pStyle w:val="BodyText"/>
            </w:pPr>
            <w:r w:rsidRPr="00F61A54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rPr>
                <w:rStyle w:val="SpecialBold"/>
              </w:rPr>
              <w:t>Description</w:t>
            </w:r>
          </w:p>
        </w:tc>
      </w:tr>
      <w:tr w:rsidTr="00F61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t>1.1, 2.1, 2.4, 2.9, 3.4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54" w:rsidP="00F61A54">
            <w:pPr>
              <w:pStyle w:val="ListBullet"/>
            </w:pPr>
            <w:r w:rsidRPr="00F61A54">
              <w:t>Obtains information from a range of written sources</w:t>
            </w:r>
          </w:p>
          <w:p w:rsidR="00000000" w:rsidP="00F61A54">
            <w:pPr>
              <w:pStyle w:val="ListBullet"/>
              <w:rPr>
                <w:lang w:val="en-NZ"/>
              </w:rPr>
            </w:pPr>
            <w:r w:rsidRPr="00F61A54">
              <w:t>Provides prompts from scripts to performers during rehearsals</w:t>
            </w:r>
          </w:p>
        </w:tc>
      </w:tr>
      <w:tr w:rsidTr="00F61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t>1.2, 2.1, 2.7, 2.8, 2.9, 3.4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54">
            <w:pPr>
              <w:pStyle w:val="ListBullet"/>
              <w:rPr>
                <w:lang w:val="en-NZ"/>
              </w:rPr>
            </w:pPr>
            <w:r w:rsidRPr="00F61A54">
              <w:t>Develops and updates production reference documents</w:t>
            </w:r>
          </w:p>
        </w:tc>
      </w:tr>
      <w:tr w:rsidTr="00F61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t>1.1, 1.2, 1.3, 1.4, 1.5, 1.6, 2.4, 2.5, 2.6, 2.9, 3.1, 3.3, 4.1, 4.2, 4.3, 4.5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54" w:rsidP="00F61A54">
            <w:pPr>
              <w:pStyle w:val="ListBullet"/>
            </w:pPr>
            <w:r w:rsidRPr="00F61A54">
              <w:t>Obtains information by listening and questioning</w:t>
            </w:r>
          </w:p>
          <w:p w:rsidR="00000000" w:rsidRPr="00F61A54" w:rsidP="00F61A54">
            <w:pPr>
              <w:pStyle w:val="ListBullet"/>
            </w:pPr>
            <w:r w:rsidRPr="00F61A54">
              <w:t>Seeks the views and opinions of others</w:t>
            </w:r>
          </w:p>
          <w:p w:rsidR="00000000" w:rsidRPr="00F61A54" w:rsidP="00F61A54">
            <w:pPr>
              <w:pStyle w:val="ListBullet"/>
            </w:pPr>
            <w:r w:rsidRPr="00F61A54">
              <w:t>Discusses ideas and solutions</w:t>
            </w:r>
          </w:p>
          <w:p w:rsidR="00000000" w:rsidP="00F61A54">
            <w:pPr>
              <w:pStyle w:val="ListBullet"/>
              <w:rPr>
                <w:lang w:val="en-NZ"/>
              </w:rPr>
            </w:pPr>
            <w:r w:rsidRPr="00F61A54">
              <w:t>Uses clear language to contribute information and express requirements</w:t>
            </w:r>
          </w:p>
        </w:tc>
      </w:tr>
      <w:tr w:rsidTr="00F61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t>1.3, 2.2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54">
            <w:pPr>
              <w:pStyle w:val="ListBullet"/>
              <w:rPr>
                <w:lang w:val="en-NZ"/>
              </w:rPr>
            </w:pPr>
            <w:r w:rsidRPr="00F61A54">
              <w:t xml:space="preserve">Uses mathematical calculations when marking up </w:t>
            </w:r>
            <w:r w:rsidRPr="00F61A54">
              <w:t>rehearsal rooms and creating scene change plots</w:t>
            </w:r>
          </w:p>
        </w:tc>
      </w:tr>
      <w:tr w:rsidTr="00F61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t>1.1, 1.2, 2.5, 3.1, 4.1, 4.2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54" w:rsidP="00F61A54">
            <w:pPr>
              <w:pStyle w:val="ListBullet"/>
            </w:pPr>
            <w:r w:rsidRPr="00F61A54">
              <w:t xml:space="preserve">Takes responsibility for decisions about when and how to complete tasks and coordinate with others </w:t>
            </w:r>
          </w:p>
          <w:p w:rsidR="00000000" w:rsidRPr="00F61A54" w:rsidP="00F61A54">
            <w:pPr>
              <w:pStyle w:val="ListBullet"/>
            </w:pPr>
            <w:r w:rsidRPr="00F61A54">
              <w:t>Takes responsibility for meeting work health and s</w:t>
            </w:r>
            <w:r w:rsidRPr="00F61A54">
              <w:t>afety requirements in relation to stage management duties within scope of own role</w:t>
            </w:r>
          </w:p>
          <w:p w:rsidR="00000000" w:rsidP="00F61A54">
            <w:pPr>
              <w:pStyle w:val="ListBullet"/>
              <w:rPr>
                <w:lang w:val="en-NZ"/>
              </w:rPr>
            </w:pPr>
            <w:r w:rsidRPr="00F61A54">
              <w:t>Applies organisational procedures and meets expectations associated with own role</w:t>
            </w:r>
          </w:p>
        </w:tc>
      </w:tr>
      <w:tr w:rsidTr="00F61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t>1.1, 1.2, 1.3, 1.4, 1.5, 1.6, 2.4, 2.5, 2.6, 2.9, 3.1, 3.3, 4.1, 4.2, 4.3, 4.5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54" w:rsidP="00F61A54">
            <w:pPr>
              <w:pStyle w:val="ListBullet"/>
            </w:pPr>
            <w:r w:rsidRPr="00F61A54">
              <w:t xml:space="preserve">Shares information and resources and offers assistance </w:t>
            </w:r>
          </w:p>
          <w:p w:rsidR="00000000" w:rsidP="00F61A54">
            <w:pPr>
              <w:pStyle w:val="ListBullet"/>
              <w:rPr>
                <w:lang w:val="en-NZ"/>
              </w:rPr>
            </w:pPr>
            <w:r w:rsidRPr="00F61A54">
              <w:t>Collaborates with creative and technical personnel to achieve joint outcomes, playing an active role in facilitating eff</w:t>
            </w:r>
            <w:r w:rsidRPr="00F61A54">
              <w:t xml:space="preserve">ective group interaction </w:t>
            </w:r>
          </w:p>
        </w:tc>
      </w:tr>
      <w:tr w:rsidTr="00F61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t>1.1, 1.2, 1.3, 1.4, 1.5, 1.6, 2.1, 2.2, 2.3, 2.4, 2.5, 2.6, 2.7, 2.8, 2.9, 3.1, 3.2, 3.3, 3.4, 4.1, 4.2, 4.3, 4.4, 4.5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54" w:rsidP="00F61A54">
            <w:pPr>
              <w:pStyle w:val="ListBullet"/>
            </w:pPr>
            <w:r w:rsidRPr="00F61A54">
              <w:t>Plans and undertakes all stage management tasks for rehearsals in a logical sequence</w:t>
            </w:r>
          </w:p>
          <w:p w:rsidR="00000000" w:rsidRPr="00F61A54" w:rsidP="00F61A54">
            <w:pPr>
              <w:pStyle w:val="ListBullet"/>
            </w:pPr>
            <w:r w:rsidRPr="00F61A54">
              <w:t>Manage</w:t>
            </w:r>
            <w:r w:rsidRPr="00F61A54">
              <w:t>s time efficiently</w:t>
            </w:r>
          </w:p>
          <w:p w:rsidR="00000000" w:rsidRPr="00F61A54" w:rsidP="00F61A54">
            <w:pPr>
              <w:pStyle w:val="ListBullet"/>
            </w:pPr>
            <w:r w:rsidRPr="00F61A54">
              <w:t>Continuously reviews and updates own setting and running lists to take account of what happens during rehearsals</w:t>
            </w:r>
          </w:p>
          <w:p w:rsidR="00000000" w:rsidRPr="00F61A54" w:rsidP="00F61A54">
            <w:pPr>
              <w:pStyle w:val="ListBullet"/>
            </w:pPr>
            <w:r w:rsidRPr="00F61A54">
              <w:t>Demonstrates initiative in sourcing equipment, props and accessories required for rehearsals</w:t>
            </w:r>
          </w:p>
          <w:p w:rsidR="00000000" w:rsidRPr="00F61A54" w:rsidP="00F61A54">
            <w:pPr>
              <w:pStyle w:val="ListBullet"/>
            </w:pPr>
            <w:r w:rsidRPr="00F61A54">
              <w:t>Recognises and takes responsibi</w:t>
            </w:r>
            <w:r w:rsidRPr="00F61A54">
              <w:t xml:space="preserve">lity for addressing predictable, and some less predictable, problems that could disrupt operations </w:t>
            </w:r>
          </w:p>
          <w:p w:rsidR="00000000" w:rsidRPr="00F61A54" w:rsidP="00F61A54">
            <w:pPr>
              <w:pStyle w:val="ListBullet"/>
            </w:pPr>
            <w:r w:rsidRPr="00F61A54">
              <w:t>Operates technical equipment during rehearsals</w:t>
            </w:r>
          </w:p>
          <w:p w:rsidR="00000000" w:rsidRPr="00F61A54" w:rsidP="00F61A54">
            <w:pPr>
              <w:pStyle w:val="ListBullet"/>
            </w:pPr>
            <w:r w:rsidRPr="00F61A54">
              <w:t>Distributes information electronically</w:t>
            </w:r>
          </w:p>
          <w:p w:rsidR="00000000" w:rsidRPr="00F61A54" w:rsidP="00F61A54">
            <w:pPr>
              <w:pStyle w:val="ListBullet"/>
            </w:pPr>
            <w:r w:rsidRPr="00F61A54">
              <w:t xml:space="preserve">Uses standard word processing and spreadsheet applications to prepare </w:t>
            </w:r>
            <w:r w:rsidRPr="00F61A54">
              <w:t>workplace documentation</w:t>
            </w:r>
          </w:p>
        </w:tc>
      </w:tr>
    </w:tbl>
    <w:p w:rsidR="00000000" w:rsidRPr="00F61A54" w:rsidP="00F61A54">
      <w:pPr>
        <w:pStyle w:val="BodyText"/>
      </w:pPr>
    </w:p>
    <w:p w:rsidR="00000000" w:rsidRPr="00F61A54" w:rsidP="00F61A54">
      <w:pPr>
        <w:pStyle w:val="AllowPageBreak"/>
      </w:pPr>
    </w:p>
    <w:p w:rsidR="00000000" w:rsidRPr="00F61A54" w:rsidP="00F61A54">
      <w:pPr>
        <w:pStyle w:val="Heading1"/>
      </w:pPr>
      <w:bookmarkStart w:id="6" w:name="O_811268"/>
      <w:bookmarkEnd w:id="6"/>
      <w:r w:rsidRPr="00F61A5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61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54" w:rsidP="00F61A54">
            <w:pPr>
              <w:pStyle w:val="BodyText"/>
            </w:pPr>
            <w:r w:rsidRPr="00F61A54">
              <w:rPr>
                <w:rStyle w:val="SpecialBold"/>
              </w:rPr>
              <w:t xml:space="preserve">Code and title </w:t>
            </w:r>
          </w:p>
          <w:p w:rsidR="00000000" w:rsidRPr="00F61A54" w:rsidP="00F61A54">
            <w:pPr>
              <w:pStyle w:val="BodyText"/>
            </w:pPr>
            <w:r w:rsidRPr="00F61A5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54" w:rsidP="00F61A54">
            <w:pPr>
              <w:pStyle w:val="BodyText"/>
            </w:pPr>
            <w:r w:rsidRPr="00F61A54">
              <w:rPr>
                <w:rStyle w:val="SpecialBold"/>
              </w:rPr>
              <w:t>Code and title</w:t>
            </w:r>
          </w:p>
          <w:p w:rsidR="00000000" w:rsidRPr="00F61A54" w:rsidP="00F61A54">
            <w:pPr>
              <w:pStyle w:val="BodyText"/>
            </w:pPr>
            <w:r w:rsidRPr="00F61A5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54" w:rsidP="00F61A54">
            <w:pPr>
              <w:pStyle w:val="BodyText"/>
            </w:pPr>
            <w:r w:rsidRPr="00F61A5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rPr>
                <w:rStyle w:val="SpecialBold"/>
              </w:rPr>
              <w:t>Equivalence status</w:t>
            </w:r>
          </w:p>
        </w:tc>
      </w:tr>
      <w:tr w:rsidTr="00F61A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54" w:rsidP="00F61A54">
            <w:pPr>
              <w:pStyle w:val="BodyText"/>
            </w:pPr>
            <w:r w:rsidRPr="00F61A54">
              <w:t>CUASMT402 Assist in stage managing creative rehearsals (Release 2)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t>CUASMT402 Assist in stage managing creative rehearsals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A54">
            <w:pPr>
              <w:pStyle w:val="BodyText"/>
              <w:rPr>
                <w:lang w:val="en-NZ"/>
              </w:rPr>
            </w:pPr>
            <w:r w:rsidRPr="00F61A54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A54" w:rsidP="00F61A54">
            <w:pPr>
              <w:pStyle w:val="BodyText"/>
            </w:pPr>
            <w:r w:rsidRPr="00F61A54">
              <w:t>Equivalent unit</w:t>
            </w:r>
          </w:p>
        </w:tc>
      </w:tr>
    </w:tbl>
    <w:p w:rsidR="00000000" w:rsidRPr="00F61A54" w:rsidP="00F61A54">
      <w:pPr>
        <w:pStyle w:val="BodyText"/>
      </w:pPr>
    </w:p>
    <w:p w:rsidR="00000000" w:rsidRPr="00F61A54" w:rsidP="00F61A54">
      <w:pPr>
        <w:pStyle w:val="AllowPageBreak"/>
      </w:pPr>
    </w:p>
    <w:p w:rsidR="00000000" w:rsidRPr="00F61A54" w:rsidP="00F61A54">
      <w:pPr>
        <w:pStyle w:val="Heading1"/>
      </w:pPr>
      <w:bookmarkStart w:id="7" w:name="O_811274"/>
      <w:bookmarkEnd w:id="7"/>
      <w:r w:rsidRPr="00F61A54">
        <w:t>Links</w:t>
      </w:r>
    </w:p>
    <w:p w:rsidR="00000000" w:rsidRPr="00F61A54" w:rsidP="00600279">
      <w:pPr>
        <w:pStyle w:val="BodyText"/>
      </w:pPr>
      <w:r w:rsidRPr="00F61A54">
        <w:t>Companion Volume implementa</w:t>
      </w:r>
      <w:r w:rsidRPr="00F61A54">
        <w:t xml:space="preserve">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00E4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61A54" w:rsidP="00F61A54"/>
    <w:sectPr w:rsidSect="00F61A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A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A54" w:rsidRPr="00600279" w:rsidP="006002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A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279" w:rsidP="00F61A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0279" w:rsidP="00F61A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0279" w:rsidP="00F61A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A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2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1A54" w:rsidRPr="00600279" w:rsidP="006002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A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279" w:rsidRPr="002D2AF8" w:rsidP="00F61A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CUASMT402 Assist in stage managing creative rehearsals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600279" w:rsidP="00F61A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B666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A488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A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A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A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A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A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A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A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A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A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A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A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A54"/>
  </w:style>
  <w:style w:type="character" w:customStyle="1" w:styleId="Heading1Char">
    <w:name w:val="Heading 1 Char"/>
    <w:basedOn w:val="DefaultParagraphFont"/>
    <w:link w:val="Heading1"/>
    <w:rsid w:val="00F61A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A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A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1A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1A54"/>
    <w:rPr>
      <w:b/>
      <w:spacing w:val="0"/>
    </w:rPr>
  </w:style>
  <w:style w:type="character" w:styleId="Emphasis">
    <w:name w:val="Emphasis"/>
    <w:basedOn w:val="DefaultParagraphFont"/>
    <w:qFormat/>
    <w:rsid w:val="00F61A54"/>
    <w:rPr>
      <w:i/>
    </w:rPr>
  </w:style>
  <w:style w:type="paragraph" w:customStyle="1" w:styleId="SuperHeading">
    <w:name w:val="SuperHeading"/>
    <w:basedOn w:val="Normal"/>
    <w:rsid w:val="00F61A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A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1A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A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A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A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A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A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A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A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A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A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A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A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A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A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A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A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A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A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1A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1A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1A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A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A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1A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1A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A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A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A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A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A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A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A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A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1A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A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A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A54"/>
  </w:style>
  <w:style w:type="paragraph" w:styleId="TableofFigures">
    <w:name w:val="table of figures"/>
    <w:basedOn w:val="Normal"/>
    <w:next w:val="Normal"/>
    <w:semiHidden/>
    <w:rsid w:val="00F61A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A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1A54"/>
    <w:rPr>
      <w:rFonts w:ascii="Wingdings" w:hAnsi="Wingdings"/>
    </w:rPr>
  </w:style>
  <w:style w:type="paragraph" w:customStyle="1" w:styleId="TableHeading">
    <w:name w:val="Table Heading"/>
    <w:basedOn w:val="HeadingBase"/>
    <w:rsid w:val="00F61A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A54"/>
    <w:rPr>
      <w:color w:val="0033CC"/>
      <w:u w:val="none"/>
    </w:rPr>
  </w:style>
  <w:style w:type="paragraph" w:customStyle="1" w:styleId="BodyTextRight">
    <w:name w:val="Body Text Right"/>
    <w:basedOn w:val="BodyText"/>
    <w:rsid w:val="00F61A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A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A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A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A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A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A54"/>
    <w:rPr>
      <w:sz w:val="32"/>
    </w:rPr>
  </w:style>
  <w:style w:type="paragraph" w:customStyle="1" w:styleId="HeadingProcedure">
    <w:name w:val="Heading Procedure"/>
    <w:basedOn w:val="HeadingBase"/>
    <w:next w:val="Normal"/>
    <w:rsid w:val="00F61A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A54"/>
    <w:pPr>
      <w:spacing w:before="60" w:after="60"/>
    </w:pPr>
  </w:style>
  <w:style w:type="paragraph" w:styleId="ListContinue">
    <w:name w:val="List Continue"/>
    <w:basedOn w:val="List"/>
    <w:rsid w:val="00F61A54"/>
    <w:pPr>
      <w:ind w:firstLine="0"/>
    </w:pPr>
  </w:style>
  <w:style w:type="paragraph" w:customStyle="1" w:styleId="ListNote">
    <w:name w:val="List Note"/>
    <w:basedOn w:val="List"/>
    <w:rsid w:val="00F61A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A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A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A54"/>
    <w:rPr>
      <w:rFonts w:ascii="Courier New" w:hAnsi="Courier New"/>
    </w:rPr>
  </w:style>
  <w:style w:type="paragraph" w:customStyle="1" w:styleId="NoteBullet">
    <w:name w:val="Note Bullet"/>
    <w:basedOn w:val="Note"/>
    <w:rsid w:val="00F61A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A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A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A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A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1A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A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A54"/>
    <w:rPr>
      <w:b/>
      <w:smallCaps/>
    </w:rPr>
  </w:style>
  <w:style w:type="paragraph" w:customStyle="1" w:styleId="TableListNumber">
    <w:name w:val="Table List Number"/>
    <w:basedOn w:val="ListNumber"/>
    <w:rsid w:val="00F61A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A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A54"/>
    <w:pPr>
      <w:numPr>
        <w:numId w:val="8"/>
      </w:numPr>
    </w:pPr>
  </w:style>
  <w:style w:type="paragraph" w:customStyle="1" w:styleId="ListAlpha2">
    <w:name w:val="List Alpha 2"/>
    <w:basedOn w:val="List2"/>
    <w:rsid w:val="00F61A54"/>
    <w:pPr>
      <w:numPr>
        <w:numId w:val="7"/>
      </w:numPr>
    </w:pPr>
  </w:style>
  <w:style w:type="paragraph" w:styleId="List2">
    <w:name w:val="List 2"/>
    <w:basedOn w:val="BodyText"/>
    <w:rsid w:val="00F61A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A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A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A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1A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1A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1A54"/>
    <w:pPr>
      <w:numPr>
        <w:numId w:val="3"/>
      </w:numPr>
    </w:pPr>
  </w:style>
  <w:style w:type="paragraph" w:styleId="ListContinue2">
    <w:name w:val="List Continue 2"/>
    <w:basedOn w:val="List2"/>
    <w:rsid w:val="00F61A54"/>
    <w:pPr>
      <w:ind w:firstLine="0"/>
    </w:pPr>
  </w:style>
  <w:style w:type="paragraph" w:styleId="ListContinue3">
    <w:name w:val="List Continue 3"/>
    <w:basedOn w:val="List3"/>
    <w:rsid w:val="00F61A54"/>
    <w:pPr>
      <w:ind w:left="1021" w:firstLine="0"/>
    </w:pPr>
  </w:style>
  <w:style w:type="paragraph" w:styleId="ListContinue4">
    <w:name w:val="List Continue 4"/>
    <w:basedOn w:val="List4"/>
    <w:rsid w:val="00F61A54"/>
    <w:pPr>
      <w:ind w:firstLine="0"/>
    </w:pPr>
  </w:style>
  <w:style w:type="paragraph" w:styleId="ListContinue5">
    <w:name w:val="List Continue 5"/>
    <w:basedOn w:val="List5"/>
    <w:rsid w:val="00F61A54"/>
    <w:pPr>
      <w:ind w:firstLine="0"/>
    </w:pPr>
  </w:style>
  <w:style w:type="paragraph" w:styleId="ListNumber3">
    <w:name w:val="List Number 3"/>
    <w:basedOn w:val="List3"/>
    <w:rsid w:val="00F61A54"/>
    <w:pPr>
      <w:numPr>
        <w:numId w:val="4"/>
      </w:numPr>
    </w:pPr>
  </w:style>
  <w:style w:type="paragraph" w:styleId="ListNumber4">
    <w:name w:val="List Number 4"/>
    <w:basedOn w:val="List4"/>
    <w:rsid w:val="00F61A54"/>
    <w:pPr>
      <w:numPr>
        <w:numId w:val="5"/>
      </w:numPr>
    </w:pPr>
  </w:style>
  <w:style w:type="paragraph" w:styleId="ListNumber5">
    <w:name w:val="List Number 5"/>
    <w:basedOn w:val="List5"/>
    <w:rsid w:val="00F61A54"/>
    <w:pPr>
      <w:numPr>
        <w:numId w:val="6"/>
      </w:numPr>
    </w:pPr>
  </w:style>
  <w:style w:type="paragraph" w:styleId="BlockText">
    <w:name w:val="Block Text"/>
    <w:basedOn w:val="Normal"/>
    <w:rsid w:val="00F61A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A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A54"/>
    <w:rPr>
      <w:sz w:val="16"/>
      <w:vertAlign w:val="superscript"/>
    </w:rPr>
  </w:style>
  <w:style w:type="character" w:customStyle="1" w:styleId="Symbols">
    <w:name w:val="Symbols"/>
    <w:basedOn w:val="DefaultParagraphFont"/>
    <w:rsid w:val="00F61A54"/>
    <w:rPr>
      <w:rFonts w:ascii="Symbol" w:hAnsi="Symbol"/>
    </w:rPr>
  </w:style>
  <w:style w:type="character" w:customStyle="1" w:styleId="MenuOptions">
    <w:name w:val="Menu Options"/>
    <w:basedOn w:val="DefaultParagraphFont"/>
    <w:rsid w:val="00F61A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A54"/>
    <w:rPr>
      <w:b/>
    </w:rPr>
  </w:style>
  <w:style w:type="character" w:customStyle="1" w:styleId="Underlined">
    <w:name w:val="Underlined"/>
    <w:basedOn w:val="DefaultParagraphFont"/>
    <w:rsid w:val="00F61A54"/>
    <w:rPr>
      <w:u w:val="single"/>
    </w:rPr>
  </w:style>
  <w:style w:type="paragraph" w:customStyle="1" w:styleId="TableBodyTextRight">
    <w:name w:val="Table Body Text Right"/>
    <w:basedOn w:val="TableBodyText"/>
    <w:rsid w:val="00F61A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A54"/>
    <w:rPr>
      <w:sz w:val="18"/>
    </w:rPr>
  </w:style>
  <w:style w:type="paragraph" w:customStyle="1" w:styleId="BodySmallRight">
    <w:name w:val="Body Small Right"/>
    <w:basedOn w:val="BodyTextRight"/>
    <w:rsid w:val="00F61A54"/>
    <w:rPr>
      <w:sz w:val="18"/>
      <w:szCs w:val="18"/>
    </w:rPr>
  </w:style>
  <w:style w:type="paragraph" w:customStyle="1" w:styleId="MarginEdition">
    <w:name w:val="Margin Edition"/>
    <w:basedOn w:val="MarginNote"/>
    <w:rsid w:val="00F61A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A54"/>
    <w:rPr>
      <w:sz w:val="2"/>
      <w:szCs w:val="2"/>
    </w:rPr>
  </w:style>
  <w:style w:type="character" w:customStyle="1" w:styleId="Small">
    <w:name w:val="Small"/>
    <w:basedOn w:val="DefaultParagraphFont"/>
    <w:rsid w:val="00F61A54"/>
    <w:rPr>
      <w:sz w:val="16"/>
    </w:rPr>
  </w:style>
  <w:style w:type="paragraph" w:customStyle="1" w:styleId="WideTable">
    <w:name w:val="Wide Table"/>
    <w:basedOn w:val="Normal"/>
    <w:rsid w:val="00F61A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A54"/>
  </w:style>
  <w:style w:type="paragraph" w:styleId="Quote">
    <w:name w:val="Quote"/>
    <w:basedOn w:val="Heading1"/>
    <w:link w:val="QuoteChar"/>
    <w:qFormat/>
    <w:rsid w:val="00F61A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A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A54"/>
    <w:pPr>
      <w:pageBreakBefore/>
    </w:pPr>
  </w:style>
  <w:style w:type="paragraph" w:customStyle="1" w:styleId="Border">
    <w:name w:val="Border"/>
    <w:basedOn w:val="Normal"/>
    <w:qFormat/>
    <w:rsid w:val="00F61A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A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A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A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A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A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A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A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A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A54"/>
    <w:rPr>
      <w:u w:val="single"/>
    </w:rPr>
  </w:style>
  <w:style w:type="character" w:customStyle="1" w:styleId="BoldandItalics">
    <w:name w:val="Bold and Italics"/>
    <w:qFormat/>
    <w:rsid w:val="00F61A54"/>
    <w:rPr>
      <w:b/>
      <w:i/>
      <w:u w:val="none"/>
    </w:rPr>
  </w:style>
  <w:style w:type="paragraph" w:styleId="BalloonText">
    <w:name w:val="Balloon Text"/>
    <w:basedOn w:val="Normal"/>
    <w:link w:val="BalloonTextChar"/>
    <w:rsid w:val="00F61A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A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A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A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A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A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1A54"/>
    <w:pPr>
      <w:spacing w:before="0" w:after="0"/>
    </w:pPr>
  </w:style>
  <w:style w:type="paragraph" w:customStyle="1" w:styleId="BodyTextBold">
    <w:name w:val="Body Text Bold"/>
    <w:basedOn w:val="BodyText"/>
    <w:qFormat/>
    <w:rsid w:val="00F61A54"/>
    <w:rPr>
      <w:b/>
    </w:rPr>
  </w:style>
  <w:style w:type="character" w:styleId="Hyperlink">
    <w:name w:val="Hyperlink"/>
    <w:basedOn w:val="DefaultParagraphFont"/>
    <w:uiPriority w:val="99"/>
    <w:unhideWhenUsed/>
    <w:rsid w:val="006002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913</Words>
  <Characters>5619</Characters>
  <Application>Microsoft Office Word</Application>
  <DocSecurity>0</DocSecurity>
  <Lines>224</Lines>
  <Paragraphs>120</Paragraphs>
  <ScaleCrop>false</ScaleCrop>
  <Company>Author-it Software Corporation Ltd.</Company>
  <LinksUpToDate>false</LinksUpToDate>
  <CharactersWithSpaces>6412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CUASMT402 Assist in stage managing creative rehearsals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2019-02-21T11:30:00Z</dcterms:created>
  <dcterms:modified xsi:type="dcterms:W3CDTF">2019-02-21T11:30:00Z</dcterms:modified>
</cp:coreProperties>
</file>