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982" w:rsidP="005629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CUASET211 Develop basic skills in set construction</w:t>
      </w:r>
      <w:r>
        <w:fldChar w:fldCharType="end"/>
      </w:r>
    </w:p>
    <w:p w:rsidR="00562982" w:rsidP="00562982">
      <w:pPr>
        <w:pStyle w:val="Version"/>
        <w:sectPr w:rsidSect="00C52A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A76" w:rsidP="00C52A76">
      <w:pPr>
        <w:pStyle w:val="SuperHeading"/>
      </w:pPr>
      <w:r w:rsidRPr="00C52A76">
        <w:t>Assessment Requirements for CUASET211 Develop basic skills in set construction</w:t>
      </w:r>
    </w:p>
    <w:p w:rsidR="00000000" w:rsidRPr="00C52A76" w:rsidP="00C52A76">
      <w:pPr>
        <w:pStyle w:val="Heading1"/>
      </w:pPr>
      <w:bookmarkStart w:id="1" w:name="O_1162792"/>
      <w:bookmarkEnd w:id="1"/>
      <w:r w:rsidRPr="00C52A7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52A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A76" w:rsidP="00C52A76">
            <w:pPr>
              <w:pStyle w:val="BodyText"/>
            </w:pPr>
            <w:r w:rsidRPr="00C52A7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76">
            <w:pPr>
              <w:pStyle w:val="BodyText"/>
              <w:rPr>
                <w:lang w:val="en-NZ"/>
              </w:rPr>
            </w:pPr>
            <w:r w:rsidRPr="00C52A76">
              <w:rPr>
                <w:rStyle w:val="SpecialBold"/>
              </w:rPr>
              <w:t>Comments</w:t>
            </w:r>
          </w:p>
        </w:tc>
      </w:tr>
      <w:tr w:rsidTr="00C52A7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A76">
            <w:pPr>
              <w:pStyle w:val="BodyText"/>
              <w:rPr>
                <w:lang w:val="en-NZ"/>
              </w:rPr>
            </w:pPr>
            <w:r w:rsidRPr="00C52A7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A76" w:rsidP="00C52A76">
            <w:pPr>
              <w:pStyle w:val="BodyText"/>
            </w:pPr>
            <w:r w:rsidRPr="00C52A76">
              <w:t>This version first released with CUA Creative Arts and Culture Training Package Version 5.0.</w:t>
            </w:r>
          </w:p>
        </w:tc>
      </w:tr>
    </w:tbl>
    <w:p w:rsidR="00000000" w:rsidRPr="00C52A76" w:rsidP="00C52A76">
      <w:pPr>
        <w:pStyle w:val="BodyText"/>
      </w:pPr>
    </w:p>
    <w:p w:rsidR="00000000" w:rsidRPr="00C52A76" w:rsidP="00C52A76">
      <w:pPr>
        <w:pStyle w:val="AllowPageBreak"/>
      </w:pPr>
    </w:p>
    <w:p w:rsidR="00000000" w:rsidRPr="00C52A76" w:rsidP="00C52A76">
      <w:pPr>
        <w:pStyle w:val="Heading1"/>
      </w:pPr>
      <w:bookmarkStart w:id="2" w:name="O_1162795"/>
      <w:bookmarkEnd w:id="2"/>
      <w:r w:rsidRPr="00C52A76">
        <w:t>Performance Evidence</w:t>
      </w:r>
    </w:p>
    <w:p w:rsidR="00000000" w:rsidRPr="00C52A76" w:rsidP="00562982">
      <w:pPr>
        <w:pStyle w:val="BodyText"/>
      </w:pPr>
      <w:r w:rsidRPr="00C52A76">
        <w:t>The candidate must demonstrate the ability to complete the tasks outlined in the elements, performance criteria and foundation skills of this unit, including evidence of the ability to:</w:t>
      </w:r>
    </w:p>
    <w:p w:rsidR="00000000" w:rsidRPr="00C52A76" w:rsidP="00C52A76">
      <w:pPr>
        <w:pStyle w:val="ListBullet"/>
      </w:pPr>
      <w:r w:rsidRPr="00C52A76">
        <w:t>construct simple set elements according</w:t>
      </w:r>
      <w:r w:rsidRPr="00C52A76">
        <w:t xml:space="preserve"> to at least two different set construction requirements.</w:t>
      </w:r>
    </w:p>
    <w:p w:rsidR="00000000" w:rsidRPr="00C52A76" w:rsidP="00C52A76">
      <w:pPr>
        <w:pStyle w:val="List"/>
      </w:pPr>
    </w:p>
    <w:p w:rsidR="00000000" w:rsidRPr="00C52A76" w:rsidP="00562982">
      <w:pPr>
        <w:pStyle w:val="BodyText"/>
      </w:pPr>
      <w:r w:rsidRPr="00C52A76">
        <w:t>In the course of the above, the candidate must:</w:t>
      </w:r>
    </w:p>
    <w:p w:rsidR="00000000" w:rsidRPr="00C52A76" w:rsidP="00C52A76">
      <w:pPr>
        <w:pStyle w:val="ListBullet"/>
      </w:pPr>
      <w:r w:rsidRPr="00C52A76">
        <w:t>follow safety procedures throughout the set construction process</w:t>
      </w:r>
    </w:p>
    <w:p w:rsidR="00000000" w:rsidRPr="00C52A76" w:rsidP="00C52A76">
      <w:pPr>
        <w:pStyle w:val="ListBullet"/>
      </w:pPr>
      <w:r w:rsidRPr="00C52A76">
        <w:t xml:space="preserve">produce set elements that are technically feasible and of a quality level </w:t>
      </w:r>
      <w:r w:rsidRPr="00C52A76">
        <w:t>that meets production requirements</w:t>
      </w:r>
    </w:p>
    <w:p w:rsidR="00000000" w:rsidRPr="00C52A76" w:rsidP="00C52A76">
      <w:pPr>
        <w:pStyle w:val="ListBullet"/>
      </w:pPr>
      <w:r w:rsidRPr="00C52A76">
        <w:t>work cooperatively with others during set construction.</w:t>
      </w:r>
    </w:p>
    <w:p w:rsidR="00000000" w:rsidRPr="00C52A76" w:rsidP="00C52A76">
      <w:pPr>
        <w:pStyle w:val="AllowPageBreak"/>
      </w:pPr>
    </w:p>
    <w:p w:rsidR="00000000" w:rsidRPr="00C52A76" w:rsidP="00C52A76">
      <w:pPr>
        <w:pStyle w:val="Heading1"/>
      </w:pPr>
      <w:bookmarkStart w:id="3" w:name="O_1162794"/>
      <w:bookmarkEnd w:id="3"/>
      <w:r w:rsidRPr="00C52A76">
        <w:t>Knowledge Evidence</w:t>
      </w:r>
    </w:p>
    <w:p w:rsidR="00000000" w:rsidRPr="00C52A76" w:rsidP="00562982">
      <w:pPr>
        <w:pStyle w:val="BodyText"/>
      </w:pPr>
      <w:r w:rsidRPr="00C52A76">
        <w:t>The candidate must be able to demonstrate knowledge to complete the tasks outlined in the elements, performance criteria and fo</w:t>
      </w:r>
      <w:r w:rsidRPr="00C52A76">
        <w:t>undation skills of this unit, including knowledge of:</w:t>
      </w:r>
    </w:p>
    <w:p w:rsidR="00000000" w:rsidRPr="00C52A76" w:rsidP="00C52A76">
      <w:pPr>
        <w:pStyle w:val="ListBullet"/>
      </w:pPr>
      <w:r w:rsidRPr="00C52A76">
        <w:t>types of materials used for set construction and the reasons for selecting different materials</w:t>
      </w:r>
    </w:p>
    <w:p w:rsidR="00000000" w:rsidRPr="00C52A76" w:rsidP="00C52A76">
      <w:pPr>
        <w:pStyle w:val="ListBullet"/>
      </w:pPr>
      <w:r w:rsidRPr="00C52A76">
        <w:t>current technology used to construct set elements that includes 3D printing</w:t>
      </w:r>
    </w:p>
    <w:p w:rsidR="00000000" w:rsidRPr="00C52A76" w:rsidP="00C52A76">
      <w:pPr>
        <w:pStyle w:val="ListBullet"/>
      </w:pPr>
      <w:r w:rsidRPr="00C52A76">
        <w:t>common types of joint and asse</w:t>
      </w:r>
      <w:r w:rsidRPr="00C52A76">
        <w:t>mbly techniques used in set construction and the contexts in which they are used</w:t>
      </w:r>
    </w:p>
    <w:p w:rsidR="00000000" w:rsidRPr="00C52A76" w:rsidP="00C52A76">
      <w:pPr>
        <w:pStyle w:val="ListBullet"/>
      </w:pPr>
      <w:r w:rsidRPr="00C52A76">
        <w:t>work health and safety requirements of set construction context described in performance evidence relating to:</w:t>
      </w:r>
    </w:p>
    <w:p w:rsidR="00000000" w:rsidRPr="00C52A76" w:rsidP="00C52A76">
      <w:pPr>
        <w:pStyle w:val="ListBullet2"/>
      </w:pPr>
      <w:r w:rsidRPr="00C52A76">
        <w:t>fireproofing</w:t>
      </w:r>
    </w:p>
    <w:p w:rsidR="00000000" w:rsidRPr="00C52A76" w:rsidP="00C52A76">
      <w:pPr>
        <w:pStyle w:val="ListBullet2"/>
      </w:pPr>
      <w:r w:rsidRPr="00C52A76">
        <w:t>safe manual-handling techniques</w:t>
      </w:r>
    </w:p>
    <w:p w:rsidR="00000000" w:rsidRPr="00C52A76" w:rsidP="00C52A76">
      <w:pPr>
        <w:pStyle w:val="ListBullet2"/>
      </w:pPr>
      <w:r w:rsidRPr="00C52A76">
        <w:t>using hand and power tools</w:t>
      </w:r>
    </w:p>
    <w:p w:rsidR="00000000" w:rsidRPr="00C52A76" w:rsidP="00C52A76">
      <w:pPr>
        <w:pStyle w:val="ListBullet2"/>
      </w:pPr>
      <w:r w:rsidRPr="00C52A76">
        <w:t>working with hazardous substances.</w:t>
      </w:r>
    </w:p>
    <w:p w:rsidR="00000000" w:rsidRPr="00C52A76" w:rsidP="00C52A76">
      <w:pPr>
        <w:pStyle w:val="AllowPageBreak"/>
      </w:pPr>
    </w:p>
    <w:p w:rsidR="00000000" w:rsidRPr="00C52A76" w:rsidP="00C52A76">
      <w:pPr>
        <w:pStyle w:val="Heading1"/>
      </w:pPr>
      <w:bookmarkStart w:id="4" w:name="O_1162793"/>
      <w:bookmarkEnd w:id="4"/>
      <w:r w:rsidRPr="00C52A76">
        <w:t>Assessment Conditions</w:t>
      </w:r>
    </w:p>
    <w:p w:rsidR="00000000" w:rsidRPr="00C52A76" w:rsidP="00562982">
      <w:pPr>
        <w:pStyle w:val="BodyText"/>
      </w:pPr>
      <w:r w:rsidRPr="00C52A76">
        <w:t>Skills in this unit must be demonstrated in a workplace or simulated environment where the conditions are typical of those in a working environment in th</w:t>
      </w:r>
      <w:r w:rsidRPr="00C52A76">
        <w:t xml:space="preserve">is industry. </w:t>
      </w:r>
    </w:p>
    <w:p w:rsidR="00000000" w:rsidRPr="00C52A76" w:rsidP="00562982">
      <w:pPr>
        <w:pStyle w:val="BodyText"/>
      </w:pPr>
      <w:r w:rsidRPr="00C52A76">
        <w:t>This includes access to:</w:t>
      </w:r>
    </w:p>
    <w:p w:rsidR="00000000" w:rsidRPr="00C52A76" w:rsidP="00C52A76">
      <w:pPr>
        <w:pStyle w:val="ListBullet"/>
      </w:pPr>
      <w:r w:rsidRPr="00C52A76">
        <w:t>basic set construction materials.</w:t>
      </w:r>
    </w:p>
    <w:p w:rsidR="00000000" w:rsidRPr="00C52A76" w:rsidP="00C52A76">
      <w:pPr>
        <w:pStyle w:val="List"/>
      </w:pPr>
    </w:p>
    <w:p w:rsidR="00000000" w:rsidRPr="00C52A76" w:rsidP="00562982">
      <w:pPr>
        <w:pStyle w:val="BodyText"/>
      </w:pPr>
      <w:r w:rsidRPr="00C52A76">
        <w:t>Assessors of this unit must satisfy the requirements for assessors in applicable vocational education and training legislation, frameworks and/or standards.</w:t>
      </w:r>
    </w:p>
    <w:p w:rsidR="00000000" w:rsidRPr="00C52A76" w:rsidP="00C52A76">
      <w:pPr>
        <w:pStyle w:val="Heading1"/>
      </w:pPr>
      <w:bookmarkStart w:id="5" w:name="O_1162791"/>
      <w:bookmarkEnd w:id="5"/>
      <w:r w:rsidRPr="00C52A76">
        <w:t>Links</w:t>
      </w:r>
    </w:p>
    <w:p w:rsidR="00000000" w:rsidRPr="00C52A76" w:rsidP="00562982">
      <w:pPr>
        <w:pStyle w:val="BodyText"/>
      </w:pPr>
      <w:r w:rsidRPr="00C52A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90A0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52A76" w:rsidP="00C52A76"/>
    <w:sectPr w:rsidSect="00C52A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76" w:rsidRPr="00562982" w:rsidP="005629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982" w:rsidP="00C52A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2982" w:rsidP="00C52A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2982" w:rsidP="00C52A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9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A76" w:rsidRPr="00562982" w:rsidP="005629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982" w:rsidRPr="002D2AF8" w:rsidP="00C52A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CUASET211 Develop basic skills in set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62982" w:rsidP="00C52A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5E57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B44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DAF3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A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A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A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A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A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A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A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A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A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A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A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A76"/>
  </w:style>
  <w:style w:type="character" w:customStyle="1" w:styleId="Heading1Char">
    <w:name w:val="Heading 1 Char"/>
    <w:basedOn w:val="DefaultParagraphFont"/>
    <w:link w:val="Heading1"/>
    <w:rsid w:val="00C52A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A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A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2A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2A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2A76"/>
    <w:rPr>
      <w:b/>
      <w:spacing w:val="0"/>
    </w:rPr>
  </w:style>
  <w:style w:type="paragraph" w:styleId="ListBullet2">
    <w:name w:val="List Bullet 2"/>
    <w:basedOn w:val="List2"/>
    <w:rsid w:val="00C52A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2A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A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A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A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A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A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A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A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A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A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A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A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A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A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A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A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2A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A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A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A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2A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A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A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A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A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A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A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A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A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A76"/>
    <w:rPr>
      <w:i/>
    </w:rPr>
  </w:style>
  <w:style w:type="paragraph" w:styleId="Caption">
    <w:name w:val="caption"/>
    <w:basedOn w:val="BodyText"/>
    <w:next w:val="Normal"/>
    <w:qFormat/>
    <w:rsid w:val="00C52A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A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A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A76"/>
  </w:style>
  <w:style w:type="paragraph" w:styleId="TableofFigures">
    <w:name w:val="table of figures"/>
    <w:basedOn w:val="Normal"/>
    <w:next w:val="Normal"/>
    <w:semiHidden/>
    <w:rsid w:val="00C52A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A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2A76"/>
    <w:rPr>
      <w:rFonts w:ascii="Wingdings" w:hAnsi="Wingdings"/>
    </w:rPr>
  </w:style>
  <w:style w:type="paragraph" w:customStyle="1" w:styleId="TableHeading">
    <w:name w:val="Table Heading"/>
    <w:basedOn w:val="HeadingBase"/>
    <w:rsid w:val="00C52A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A76"/>
    <w:rPr>
      <w:color w:val="0033CC"/>
      <w:u w:val="none"/>
    </w:rPr>
  </w:style>
  <w:style w:type="paragraph" w:customStyle="1" w:styleId="BodyTextRight">
    <w:name w:val="Body Text Right"/>
    <w:basedOn w:val="BodyText"/>
    <w:rsid w:val="00C52A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A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A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A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A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A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A76"/>
    <w:rPr>
      <w:sz w:val="32"/>
    </w:rPr>
  </w:style>
  <w:style w:type="paragraph" w:customStyle="1" w:styleId="HeadingProcedure">
    <w:name w:val="Heading Procedure"/>
    <w:basedOn w:val="HeadingBase"/>
    <w:next w:val="Normal"/>
    <w:rsid w:val="00C52A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A76"/>
    <w:pPr>
      <w:spacing w:before="60" w:after="60"/>
    </w:pPr>
  </w:style>
  <w:style w:type="paragraph" w:styleId="ListContinue">
    <w:name w:val="List Continue"/>
    <w:basedOn w:val="List"/>
    <w:rsid w:val="00C52A76"/>
    <w:pPr>
      <w:ind w:firstLine="0"/>
    </w:pPr>
  </w:style>
  <w:style w:type="paragraph" w:customStyle="1" w:styleId="ListNote">
    <w:name w:val="List Note"/>
    <w:basedOn w:val="List"/>
    <w:rsid w:val="00C52A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A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A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A76"/>
    <w:rPr>
      <w:rFonts w:ascii="Courier New" w:hAnsi="Courier New"/>
    </w:rPr>
  </w:style>
  <w:style w:type="paragraph" w:customStyle="1" w:styleId="NoteBullet">
    <w:name w:val="Note Bullet"/>
    <w:basedOn w:val="Note"/>
    <w:rsid w:val="00C52A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A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A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A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A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2A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A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A76"/>
    <w:rPr>
      <w:b/>
      <w:smallCaps/>
    </w:rPr>
  </w:style>
  <w:style w:type="paragraph" w:customStyle="1" w:styleId="TableListNumber">
    <w:name w:val="Table List Number"/>
    <w:basedOn w:val="ListNumber"/>
    <w:rsid w:val="00C52A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A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A76"/>
    <w:pPr>
      <w:numPr>
        <w:numId w:val="9"/>
      </w:numPr>
    </w:pPr>
  </w:style>
  <w:style w:type="paragraph" w:customStyle="1" w:styleId="ListAlpha2">
    <w:name w:val="List Alpha 2"/>
    <w:basedOn w:val="List2"/>
    <w:rsid w:val="00C52A76"/>
    <w:pPr>
      <w:numPr>
        <w:numId w:val="8"/>
      </w:numPr>
    </w:pPr>
  </w:style>
  <w:style w:type="paragraph" w:styleId="List2">
    <w:name w:val="List 2"/>
    <w:basedOn w:val="BodyText"/>
    <w:rsid w:val="00C52A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A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A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A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A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A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2A76"/>
    <w:pPr>
      <w:numPr>
        <w:numId w:val="4"/>
      </w:numPr>
    </w:pPr>
  </w:style>
  <w:style w:type="paragraph" w:styleId="ListContinue2">
    <w:name w:val="List Continue 2"/>
    <w:basedOn w:val="List2"/>
    <w:rsid w:val="00C52A76"/>
    <w:pPr>
      <w:ind w:firstLine="0"/>
    </w:pPr>
  </w:style>
  <w:style w:type="paragraph" w:styleId="ListContinue3">
    <w:name w:val="List Continue 3"/>
    <w:basedOn w:val="List3"/>
    <w:rsid w:val="00C52A76"/>
    <w:pPr>
      <w:ind w:left="1021" w:firstLine="0"/>
    </w:pPr>
  </w:style>
  <w:style w:type="paragraph" w:styleId="ListContinue4">
    <w:name w:val="List Continue 4"/>
    <w:basedOn w:val="List4"/>
    <w:rsid w:val="00C52A76"/>
    <w:pPr>
      <w:ind w:firstLine="0"/>
    </w:pPr>
  </w:style>
  <w:style w:type="paragraph" w:styleId="ListContinue5">
    <w:name w:val="List Continue 5"/>
    <w:basedOn w:val="List5"/>
    <w:rsid w:val="00C52A76"/>
    <w:pPr>
      <w:ind w:firstLine="0"/>
    </w:pPr>
  </w:style>
  <w:style w:type="paragraph" w:styleId="ListNumber3">
    <w:name w:val="List Number 3"/>
    <w:basedOn w:val="List3"/>
    <w:rsid w:val="00C52A76"/>
    <w:pPr>
      <w:numPr>
        <w:numId w:val="5"/>
      </w:numPr>
    </w:pPr>
  </w:style>
  <w:style w:type="paragraph" w:styleId="ListNumber4">
    <w:name w:val="List Number 4"/>
    <w:basedOn w:val="List4"/>
    <w:rsid w:val="00C52A76"/>
    <w:pPr>
      <w:numPr>
        <w:numId w:val="6"/>
      </w:numPr>
    </w:pPr>
  </w:style>
  <w:style w:type="paragraph" w:styleId="ListNumber5">
    <w:name w:val="List Number 5"/>
    <w:basedOn w:val="List5"/>
    <w:rsid w:val="00C52A76"/>
    <w:pPr>
      <w:numPr>
        <w:numId w:val="7"/>
      </w:numPr>
    </w:pPr>
  </w:style>
  <w:style w:type="paragraph" w:styleId="BlockText">
    <w:name w:val="Block Text"/>
    <w:basedOn w:val="Normal"/>
    <w:rsid w:val="00C52A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A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A76"/>
    <w:rPr>
      <w:sz w:val="16"/>
      <w:vertAlign w:val="superscript"/>
    </w:rPr>
  </w:style>
  <w:style w:type="character" w:customStyle="1" w:styleId="Symbols">
    <w:name w:val="Symbols"/>
    <w:basedOn w:val="DefaultParagraphFont"/>
    <w:rsid w:val="00C52A76"/>
    <w:rPr>
      <w:rFonts w:ascii="Symbol" w:hAnsi="Symbol"/>
    </w:rPr>
  </w:style>
  <w:style w:type="character" w:customStyle="1" w:styleId="MenuOptions">
    <w:name w:val="Menu Options"/>
    <w:basedOn w:val="DefaultParagraphFont"/>
    <w:rsid w:val="00C52A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A76"/>
    <w:rPr>
      <w:b/>
    </w:rPr>
  </w:style>
  <w:style w:type="character" w:customStyle="1" w:styleId="Underlined">
    <w:name w:val="Underlined"/>
    <w:basedOn w:val="DefaultParagraphFont"/>
    <w:rsid w:val="00C52A76"/>
    <w:rPr>
      <w:u w:val="single"/>
    </w:rPr>
  </w:style>
  <w:style w:type="paragraph" w:customStyle="1" w:styleId="TableBodyTextRight">
    <w:name w:val="Table Body Text Right"/>
    <w:basedOn w:val="TableBodyText"/>
    <w:rsid w:val="00C52A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A76"/>
    <w:rPr>
      <w:sz w:val="18"/>
    </w:rPr>
  </w:style>
  <w:style w:type="paragraph" w:customStyle="1" w:styleId="BodySmallRight">
    <w:name w:val="Body Small Right"/>
    <w:basedOn w:val="BodyTextRight"/>
    <w:rsid w:val="00C52A76"/>
    <w:rPr>
      <w:sz w:val="18"/>
      <w:szCs w:val="18"/>
    </w:rPr>
  </w:style>
  <w:style w:type="paragraph" w:customStyle="1" w:styleId="MarginEdition">
    <w:name w:val="Margin Edition"/>
    <w:basedOn w:val="MarginNote"/>
    <w:rsid w:val="00C52A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A76"/>
    <w:rPr>
      <w:sz w:val="2"/>
      <w:szCs w:val="2"/>
    </w:rPr>
  </w:style>
  <w:style w:type="character" w:customStyle="1" w:styleId="Small">
    <w:name w:val="Small"/>
    <w:basedOn w:val="DefaultParagraphFont"/>
    <w:rsid w:val="00C52A76"/>
    <w:rPr>
      <w:sz w:val="16"/>
    </w:rPr>
  </w:style>
  <w:style w:type="paragraph" w:customStyle="1" w:styleId="WideTable">
    <w:name w:val="Wide Table"/>
    <w:basedOn w:val="Normal"/>
    <w:rsid w:val="00C52A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A76"/>
  </w:style>
  <w:style w:type="paragraph" w:styleId="Quote">
    <w:name w:val="Quote"/>
    <w:basedOn w:val="Heading1"/>
    <w:link w:val="QuoteChar"/>
    <w:qFormat/>
    <w:rsid w:val="00C52A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A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A76"/>
    <w:pPr>
      <w:pageBreakBefore/>
    </w:pPr>
  </w:style>
  <w:style w:type="paragraph" w:customStyle="1" w:styleId="Border">
    <w:name w:val="Border"/>
    <w:basedOn w:val="Normal"/>
    <w:qFormat/>
    <w:rsid w:val="00C52A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A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A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A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A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A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A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A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A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A76"/>
    <w:rPr>
      <w:u w:val="single"/>
    </w:rPr>
  </w:style>
  <w:style w:type="character" w:customStyle="1" w:styleId="BoldandItalics">
    <w:name w:val="Bold and Italics"/>
    <w:qFormat/>
    <w:rsid w:val="00C52A76"/>
    <w:rPr>
      <w:b/>
      <w:i/>
      <w:u w:val="none"/>
    </w:rPr>
  </w:style>
  <w:style w:type="paragraph" w:styleId="BalloonText">
    <w:name w:val="Balloon Text"/>
    <w:basedOn w:val="Normal"/>
    <w:link w:val="BalloonTextChar"/>
    <w:rsid w:val="00C52A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A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A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A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A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A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A76"/>
    <w:pPr>
      <w:spacing w:before="0" w:after="0"/>
    </w:pPr>
  </w:style>
  <w:style w:type="paragraph" w:customStyle="1" w:styleId="BodyTextBold">
    <w:name w:val="Body Text Bold"/>
    <w:basedOn w:val="BodyText"/>
    <w:qFormat/>
    <w:rsid w:val="00C52A76"/>
    <w:rPr>
      <w:b/>
    </w:rPr>
  </w:style>
  <w:style w:type="character" w:styleId="Hyperlink">
    <w:name w:val="Hyperlink"/>
    <w:basedOn w:val="DefaultParagraphFont"/>
    <w:uiPriority w:val="99"/>
    <w:unhideWhenUsed/>
    <w:rsid w:val="005629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2010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CUASET211 Develop basic skills in set construction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2023-03-02T05:34:00Z</dcterms:created>
  <dcterms:modified xsi:type="dcterms:W3CDTF">2023-03-02T05:34:00Z</dcterms:modified>
</cp:coreProperties>
</file>