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5D2" w:rsidP="000C15D2">
      <w:pPr>
        <w:pStyle w:val="Title"/>
      </w:pPr>
      <w:r>
        <w:fldChar w:fldCharType="begin"/>
      </w:r>
      <w:r>
        <w:instrText xml:space="preserve"> TITLE   \* MERGEFORMAT </w:instrText>
      </w:r>
      <w:r>
        <w:fldChar w:fldCharType="separate"/>
      </w:r>
      <w:r>
        <w:t>CUASCE411 Create special effects for scenic art</w:t>
      </w:r>
      <w:r>
        <w:fldChar w:fldCharType="end"/>
      </w:r>
    </w:p>
    <w:p w:rsidR="000C15D2" w:rsidP="000C15D2">
      <w:pPr>
        <w:pStyle w:val="Version"/>
        <w:sectPr w:rsidSect="00F846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6B8" w:rsidP="00F846B8">
      <w:pPr>
        <w:pStyle w:val="SuperHeading"/>
      </w:pPr>
      <w:r w:rsidRPr="00F846B8">
        <w:t>CUASCE411 Create special effects for scenic art</w:t>
      </w:r>
    </w:p>
    <w:p w:rsidR="00000000" w:rsidRPr="00F846B8" w:rsidP="00F846B8">
      <w:pPr>
        <w:pStyle w:val="Heading1"/>
      </w:pPr>
      <w:bookmarkStart w:id="1" w:name="O_1162780"/>
      <w:bookmarkEnd w:id="1"/>
      <w:r w:rsidRPr="00F846B8">
        <w:t>Modification History</w:t>
      </w:r>
    </w:p>
    <w:tbl>
      <w:tblPr>
        <w:tblW w:w="9522" w:type="dxa"/>
        <w:tblLayout w:type="fixed"/>
        <w:tblCellMar>
          <w:left w:w="62" w:type="dxa"/>
          <w:right w:w="62" w:type="dxa"/>
        </w:tblCellMar>
        <w:tblLook w:val="0000"/>
      </w:tblPr>
      <w:tblGrid>
        <w:gridCol w:w="2864"/>
        <w:gridCol w:w="6658"/>
      </w:tblGrid>
      <w:tr w:rsidTr="00F846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BodyText"/>
            </w:pPr>
            <w:r w:rsidRPr="00F846B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rPr>
                <w:rStyle w:val="SpecialBold"/>
              </w:rPr>
              <w:t>Comments</w:t>
            </w:r>
          </w:p>
        </w:tc>
      </w:tr>
      <w:tr w:rsidTr="00F846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BodyText"/>
            </w:pPr>
            <w:r w:rsidRPr="00F846B8">
              <w:t>This version first released with CUA Creative Arts and Culture Training Package Version 5.0.</w:t>
            </w:r>
          </w:p>
        </w:tc>
      </w:tr>
    </w:tbl>
    <w:p w:rsidR="00000000" w:rsidRPr="00F846B8" w:rsidP="00F846B8">
      <w:pPr>
        <w:pStyle w:val="BodyText"/>
      </w:pPr>
    </w:p>
    <w:p w:rsidR="00000000" w:rsidRPr="00F846B8" w:rsidP="00F846B8">
      <w:pPr>
        <w:pStyle w:val="AllowPageBreak"/>
      </w:pPr>
    </w:p>
    <w:p w:rsidR="00000000" w:rsidRPr="00F846B8" w:rsidP="00F846B8">
      <w:pPr>
        <w:pStyle w:val="Heading1"/>
      </w:pPr>
      <w:bookmarkStart w:id="2" w:name="O_1162785"/>
      <w:bookmarkEnd w:id="2"/>
      <w:r w:rsidRPr="00F846B8">
        <w:t>Application</w:t>
      </w:r>
    </w:p>
    <w:p w:rsidR="00000000" w:rsidRPr="00F846B8" w:rsidP="000C15D2">
      <w:pPr>
        <w:pStyle w:val="BodyText"/>
      </w:pPr>
      <w:r w:rsidRPr="00F846B8">
        <w:t>This unit describes the performance outcomes, skills and knowledge requi</w:t>
      </w:r>
      <w:r w:rsidRPr="00F846B8">
        <w:t>red to create a range of visual effects, such as textures and trompe l’oeil, on scenic art for productions in the screen, media, entertainment and events industries. It involves planning special effects requirements with required personnel, testing differe</w:t>
      </w:r>
      <w:r w:rsidRPr="00F846B8">
        <w:t>nt techniques and producing special effects on scenic art materials.</w:t>
      </w:r>
    </w:p>
    <w:p w:rsidR="00000000" w:rsidRPr="00F846B8" w:rsidP="000C15D2">
      <w:pPr>
        <w:pStyle w:val="BodyText"/>
      </w:pPr>
      <w:r w:rsidRPr="00F846B8">
        <w:t>The unit applies to those who work autonomously in a team environment as they take responsibility for ensuring that special effects on scenic art meet the creative requirements of product</w:t>
      </w:r>
      <w:r w:rsidRPr="00F846B8">
        <w:t>ions. They may be responsible for supervising others.</w:t>
      </w:r>
    </w:p>
    <w:p w:rsidR="00000000" w:rsidRPr="00F846B8" w:rsidP="000C15D2">
      <w:pPr>
        <w:pStyle w:val="BodyText"/>
      </w:pPr>
      <w:r w:rsidRPr="00F846B8">
        <w:t>No licensing, legislative or certification requirements apply to this unit at the time of publication.</w:t>
      </w:r>
    </w:p>
    <w:p w:rsidR="00000000" w:rsidRPr="00F846B8" w:rsidP="00F846B8">
      <w:pPr>
        <w:pStyle w:val="Heading1"/>
      </w:pPr>
      <w:bookmarkStart w:id="3" w:name="O_1162784"/>
      <w:bookmarkEnd w:id="3"/>
      <w:r w:rsidRPr="00F846B8">
        <w:t>Unit Sector</w:t>
      </w:r>
    </w:p>
    <w:p w:rsidR="00000000" w:rsidRPr="00F846B8" w:rsidP="000C15D2">
      <w:pPr>
        <w:pStyle w:val="BodyText"/>
      </w:pPr>
      <w:r w:rsidRPr="00F846B8">
        <w:t>Visual Communication – Scenic Art</w:t>
      </w:r>
    </w:p>
    <w:p w:rsidR="00000000" w:rsidRPr="00F846B8" w:rsidP="00F846B8">
      <w:pPr>
        <w:pStyle w:val="Heading1"/>
      </w:pPr>
      <w:bookmarkStart w:id="4" w:name="O_1162783"/>
      <w:bookmarkEnd w:id="4"/>
      <w:r w:rsidRPr="00F846B8">
        <w:t>Elements and Pe</w:t>
      </w:r>
      <w:r w:rsidRPr="00F846B8">
        <w:t>rformance Criteria</w:t>
      </w:r>
    </w:p>
    <w:tbl>
      <w:tblPr>
        <w:tblW w:w="0" w:type="auto"/>
        <w:tblCellMar>
          <w:left w:w="62" w:type="dxa"/>
          <w:right w:w="62" w:type="dxa"/>
        </w:tblCellMar>
        <w:tblLook w:val="0000"/>
      </w:tblPr>
      <w:tblGrid>
        <w:gridCol w:w="2592"/>
        <w:gridCol w:w="6604"/>
      </w:tblGrid>
      <w:tr w:rsidTr="000C15D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BodyText"/>
            </w:pPr>
            <w:r w:rsidRPr="00F846B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rPr>
                <w:rStyle w:val="SpecialBold"/>
              </w:rPr>
              <w:t>PERFORMANCE CRITERIA</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BodyText"/>
            </w:pPr>
            <w:r w:rsidRPr="00F846B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rPr>
                <w:rStyle w:val="Emphasis"/>
              </w:rPr>
              <w:t>Performance criteria describe the performance needed to demonstrate achievement of the element.</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List"/>
              <w:rPr>
                <w:lang w:val="en-NZ"/>
              </w:rPr>
            </w:pPr>
            <w:r w:rsidRPr="00F846B8">
              <w:t>1. Confirm special effects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List"/>
            </w:pPr>
            <w:r w:rsidRPr="00F846B8">
              <w:t>1.1 Identify special effects requirements for scenic art with required colleagues</w:t>
            </w:r>
          </w:p>
          <w:p w:rsidR="00000000" w:rsidRPr="00F846B8" w:rsidP="00F846B8">
            <w:pPr>
              <w:pStyle w:val="List"/>
            </w:pPr>
            <w:r w:rsidRPr="00F846B8">
              <w:t>1.2 Discuss visual interpretation of special effects and ways in which they could be realised</w:t>
            </w:r>
          </w:p>
          <w:p w:rsidR="00000000" w:rsidP="00F846B8">
            <w:pPr>
              <w:pStyle w:val="List"/>
              <w:rPr>
                <w:lang w:val="en-NZ"/>
              </w:rPr>
            </w:pPr>
            <w:r w:rsidRPr="00F846B8">
              <w:t>1.3 Reach agreement on scope of own work and production deadlines</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List"/>
              <w:rPr>
                <w:lang w:val="en-NZ"/>
              </w:rPr>
            </w:pPr>
            <w:r w:rsidRPr="00F846B8">
              <w:t>2. Test techn</w:t>
            </w:r>
            <w:r w:rsidRPr="00F846B8">
              <w:t>iques for creating special effects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List"/>
            </w:pPr>
            <w:r w:rsidRPr="00F846B8">
              <w:t>2.1 Identify options for achieving required effects and establish criteria for selecting final approaches in consultation with required personnel</w:t>
            </w:r>
          </w:p>
          <w:p w:rsidR="00000000" w:rsidRPr="00F846B8" w:rsidP="00F846B8">
            <w:pPr>
              <w:pStyle w:val="List"/>
            </w:pPr>
            <w:r w:rsidRPr="00F846B8">
              <w:t>2.2 Research different approaches and techniques using different sources</w:t>
            </w:r>
          </w:p>
          <w:p w:rsidR="00000000" w:rsidRPr="00F846B8" w:rsidP="00F846B8">
            <w:pPr>
              <w:pStyle w:val="List"/>
            </w:pPr>
            <w:r w:rsidRPr="00F846B8">
              <w:t>2.</w:t>
            </w:r>
            <w:r w:rsidRPr="00F846B8">
              <w:t>3 Select tools and equipment to test approaches and techniques</w:t>
            </w:r>
          </w:p>
          <w:p w:rsidR="00000000" w:rsidRPr="00F846B8" w:rsidP="00F846B8">
            <w:pPr>
              <w:pStyle w:val="List"/>
            </w:pPr>
            <w:r w:rsidRPr="00F846B8">
              <w:t>2.4 Test and experiment with different techniques and materials that might achieve required effects</w:t>
            </w:r>
          </w:p>
          <w:p w:rsidR="00000000" w:rsidRPr="00F846B8" w:rsidP="00F846B8">
            <w:pPr>
              <w:pStyle w:val="List"/>
            </w:pPr>
            <w:r w:rsidRPr="00F846B8">
              <w:t xml:space="preserve">2.5 Evaluate testing processes against selection criteria and select preferred approach </w:t>
            </w:r>
          </w:p>
          <w:p w:rsidR="00000000" w:rsidP="00F846B8">
            <w:pPr>
              <w:pStyle w:val="List"/>
              <w:rPr>
                <w:lang w:val="en-NZ"/>
              </w:rPr>
            </w:pPr>
            <w:r w:rsidRPr="00F846B8">
              <w:t>2.6 Document selected processes, including records of materials and equipment to be used</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List"/>
              <w:rPr>
                <w:lang w:val="en-NZ"/>
              </w:rPr>
            </w:pPr>
            <w:r w:rsidRPr="00F846B8">
              <w:t>3. Produce special effects scenic art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List"/>
            </w:pPr>
            <w:r w:rsidRPr="00F846B8">
              <w:t>3.1 Calculate quantities of required materials, avoiding waste where possible</w:t>
            </w:r>
          </w:p>
          <w:p w:rsidR="00000000" w:rsidRPr="00F846B8" w:rsidP="00F846B8">
            <w:pPr>
              <w:pStyle w:val="List"/>
            </w:pPr>
            <w:r w:rsidRPr="00F846B8">
              <w:t>3.2 Produce special effects for scenic art using s</w:t>
            </w:r>
            <w:r w:rsidRPr="00F846B8">
              <w:t>elected techniques</w:t>
            </w:r>
          </w:p>
          <w:p w:rsidR="00000000" w:rsidRPr="00F846B8" w:rsidP="00F846B8">
            <w:pPr>
              <w:pStyle w:val="List"/>
            </w:pPr>
            <w:r w:rsidRPr="00F846B8">
              <w:t>3.3 Seek feedback on work in progress and adjust as required</w:t>
            </w:r>
          </w:p>
          <w:p w:rsidR="00000000" w:rsidRPr="00F846B8" w:rsidP="00F846B8">
            <w:pPr>
              <w:pStyle w:val="List"/>
            </w:pPr>
            <w:r w:rsidRPr="00F846B8">
              <w:t>3.4 Identify problems encountered while creating special effects, take action within scope of own responsibilities and refer to others as required</w:t>
            </w:r>
          </w:p>
          <w:p w:rsidR="00000000" w:rsidRPr="00F846B8" w:rsidP="00F846B8">
            <w:pPr>
              <w:pStyle w:val="List"/>
            </w:pPr>
            <w:r w:rsidRPr="00F846B8">
              <w:t>3.5 Contribute to evaluations</w:t>
            </w:r>
            <w:r w:rsidRPr="00F846B8">
              <w:t xml:space="preserve"> of set construction processes and note ways to improve own work performance</w:t>
            </w:r>
          </w:p>
        </w:tc>
      </w:tr>
    </w:tbl>
    <w:p w:rsidR="00000000" w:rsidRPr="00F846B8" w:rsidP="00F846B8">
      <w:pPr>
        <w:pStyle w:val="BodyText"/>
      </w:pPr>
    </w:p>
    <w:p w:rsidR="00000000" w:rsidRPr="00F846B8" w:rsidP="00F846B8">
      <w:pPr>
        <w:pStyle w:val="AllowPageBreak"/>
      </w:pPr>
    </w:p>
    <w:p w:rsidR="00000000" w:rsidRPr="00F846B8" w:rsidP="00F846B8">
      <w:pPr>
        <w:pStyle w:val="Heading1"/>
      </w:pPr>
      <w:bookmarkStart w:id="5" w:name="O_1162782"/>
      <w:bookmarkEnd w:id="5"/>
      <w:r w:rsidRPr="00F846B8">
        <w:t>Foundation Skills</w:t>
      </w:r>
    </w:p>
    <w:p w:rsidR="00000000" w:rsidRPr="000C15D2" w:rsidP="000C15D2">
      <w:pPr>
        <w:pStyle w:val="BodyText"/>
        <w:rPr>
          <w:i/>
        </w:rPr>
      </w:pPr>
      <w:r w:rsidRPr="000C15D2">
        <w:rPr>
          <w:rStyle w:val="Emphasis"/>
        </w:rPr>
        <w:t>This section describes those language, literacy, numeracy and employment skills that are essential to performance but not explicit in the pe</w:t>
      </w:r>
      <w:r w:rsidRPr="000C15D2">
        <w:rPr>
          <w:rStyle w:val="Emphasis"/>
        </w:rPr>
        <w:t>rformance criteria.</w:t>
      </w:r>
    </w:p>
    <w:tbl>
      <w:tblPr>
        <w:tblW w:w="0" w:type="auto"/>
        <w:tblCellMar>
          <w:left w:w="62" w:type="dxa"/>
          <w:right w:w="62" w:type="dxa"/>
        </w:tblCellMar>
        <w:tblLook w:val="0000"/>
      </w:tblPr>
      <w:tblGrid>
        <w:gridCol w:w="2197"/>
        <w:gridCol w:w="6999"/>
      </w:tblGrid>
      <w:tr w:rsidTr="000C15D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BodyText"/>
            </w:pPr>
            <w:r w:rsidRPr="00F846B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rPr>
                <w:rStyle w:val="SpecialBold"/>
              </w:rPr>
              <w:t>DESCRIPTION</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6B8">
            <w:pPr>
              <w:pStyle w:val="ListBullet"/>
              <w:rPr>
                <w:lang w:val="en-NZ"/>
              </w:rPr>
            </w:pPr>
            <w:r w:rsidRPr="00F846B8">
              <w:t>Seeks the views of others and identifies ways to improve own performance</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6B8">
            <w:pPr>
              <w:pStyle w:val="ListBullet"/>
              <w:rPr>
                <w:lang w:val="en-NZ"/>
              </w:rPr>
            </w:pPr>
            <w:r w:rsidRPr="00F846B8">
              <w:t>Obtains information from different source material</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6B8">
            <w:pPr>
              <w:pStyle w:val="ListBullet"/>
              <w:rPr>
                <w:lang w:val="en-NZ"/>
              </w:rPr>
            </w:pPr>
            <w:r w:rsidRPr="00F846B8">
              <w:t>Completes and amends workplace documentation and drawings</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6B8" w:rsidP="00F846B8">
            <w:pPr>
              <w:pStyle w:val="ListBullet"/>
            </w:pPr>
            <w:r w:rsidRPr="00F846B8">
              <w:t>Obtains information by listening and questioning</w:t>
            </w:r>
          </w:p>
          <w:p w:rsidR="00000000" w:rsidP="00F846B8">
            <w:pPr>
              <w:pStyle w:val="ListBullet"/>
              <w:rPr>
                <w:lang w:val="en-NZ"/>
              </w:rPr>
            </w:pPr>
            <w:r w:rsidRPr="00F846B8">
              <w:t>Discusses ideas and solutions</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6B8" w:rsidP="00F846B8">
            <w:pPr>
              <w:pStyle w:val="ListBullet"/>
            </w:pPr>
            <w:r w:rsidRPr="00F846B8">
              <w:t>Performs calculations and takes measurements relating to creating special effects for scenic art</w:t>
            </w:r>
          </w:p>
          <w:p w:rsidR="00000000" w:rsidP="00F846B8">
            <w:pPr>
              <w:pStyle w:val="ListBullet"/>
              <w:rPr>
                <w:lang w:val="en-NZ"/>
              </w:rPr>
            </w:pPr>
            <w:r w:rsidRPr="00F846B8">
              <w:t>Interprets budgets in relation to own duties</w:t>
            </w:r>
          </w:p>
        </w:tc>
      </w:tr>
      <w:tr w:rsidTr="000C15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Sel</w:t>
            </w:r>
            <w:r w:rsidRPr="00F846B8">
              <w:t>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6B8" w:rsidP="00F846B8">
            <w:pPr>
              <w:pStyle w:val="ListBullet"/>
            </w:pPr>
            <w:r w:rsidRPr="00F846B8">
              <w:t>Follows workplace protocols and safety procedures</w:t>
            </w:r>
          </w:p>
          <w:p w:rsidR="00000000" w:rsidP="00F846B8">
            <w:pPr>
              <w:pStyle w:val="ListBullet"/>
              <w:rPr>
                <w:lang w:val="en-NZ"/>
              </w:rPr>
            </w:pPr>
            <w:r w:rsidRPr="00F846B8">
              <w:t>Accepts responsibility for tasks making decisions about completion parameters and the need for coordination with others</w:t>
            </w:r>
          </w:p>
        </w:tc>
      </w:tr>
      <w:tr w:rsidTr="000C15D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6B8">
            <w:pPr>
              <w:pStyle w:val="ListBullet"/>
              <w:rPr>
                <w:lang w:val="en-NZ"/>
              </w:rPr>
            </w:pPr>
            <w:r w:rsidRPr="00F846B8">
              <w:t>Works collaboratively to achieve shared goals</w:t>
            </w:r>
          </w:p>
        </w:tc>
      </w:tr>
      <w:tr w:rsidTr="000C15D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6B8" w:rsidP="00F846B8">
            <w:pPr>
              <w:pStyle w:val="ListBullet"/>
            </w:pPr>
            <w:r w:rsidRPr="00F846B8">
              <w:t>Adopts a methodical and logical approach to creating special effects for scenic art</w:t>
            </w:r>
          </w:p>
          <w:p w:rsidR="00000000" w:rsidP="00F846B8">
            <w:pPr>
              <w:pStyle w:val="ListBullet"/>
              <w:rPr>
                <w:lang w:val="en-NZ"/>
              </w:rPr>
            </w:pPr>
            <w:r w:rsidRPr="00F846B8">
              <w:t>Plans and organises own workload</w:t>
            </w:r>
          </w:p>
        </w:tc>
      </w:tr>
      <w:tr w:rsidTr="000C15D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6B8" w:rsidP="00F846B8">
            <w:pPr>
              <w:pStyle w:val="ListBullet"/>
            </w:pPr>
            <w:r w:rsidRPr="00F846B8">
              <w:t>Recognises and takes responsibility for addressing predictable, and some less predicta</w:t>
            </w:r>
            <w:r w:rsidRPr="00F846B8">
              <w:t>ble, problems when creating special effects for scenic art</w:t>
            </w:r>
          </w:p>
          <w:p w:rsidR="00000000" w:rsidP="00F846B8">
            <w:pPr>
              <w:pStyle w:val="ListBullet"/>
              <w:rPr>
                <w:lang w:val="en-NZ"/>
              </w:rPr>
            </w:pPr>
            <w:r w:rsidRPr="00F846B8">
              <w:t xml:space="preserve">Adapts approach as a result of workplace trials </w:t>
            </w:r>
          </w:p>
        </w:tc>
      </w:tr>
      <w:tr w:rsidTr="000C15D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6B8" w:rsidP="00F846B8">
            <w:pPr>
              <w:pStyle w:val="ListBullet"/>
            </w:pPr>
            <w:r w:rsidRPr="00F846B8">
              <w:t>Prepares workplace documentation using standard word processing and spreadsheet application</w:t>
            </w:r>
          </w:p>
          <w:p w:rsidR="00000000" w:rsidRPr="00F846B8" w:rsidP="00F846B8">
            <w:pPr>
              <w:pStyle w:val="ListBullet"/>
            </w:pPr>
            <w:r w:rsidRPr="00F846B8">
              <w:t>Uses the internet as a research tool</w:t>
            </w:r>
          </w:p>
        </w:tc>
      </w:tr>
    </w:tbl>
    <w:p w:rsidR="00000000" w:rsidRPr="00F846B8" w:rsidP="00F846B8">
      <w:pPr>
        <w:pStyle w:val="BodyText"/>
      </w:pPr>
    </w:p>
    <w:p w:rsidR="00000000" w:rsidRPr="00F846B8" w:rsidP="00F846B8">
      <w:pPr>
        <w:pStyle w:val="AllowPageBreak"/>
      </w:pPr>
    </w:p>
    <w:p w:rsidR="00000000" w:rsidRPr="00F846B8" w:rsidP="00F846B8">
      <w:pPr>
        <w:pStyle w:val="Heading1"/>
      </w:pPr>
      <w:bookmarkStart w:id="6" w:name="O_1162781"/>
      <w:bookmarkEnd w:id="6"/>
      <w:r w:rsidRPr="00F846B8">
        <w:t>Unit Mapping Information</w:t>
      </w:r>
    </w:p>
    <w:p w:rsidR="00000000" w:rsidRPr="00F846B8" w:rsidP="000C15D2">
      <w:pPr>
        <w:pStyle w:val="BodyText"/>
      </w:pPr>
      <w:r w:rsidRPr="00F846B8">
        <w:t>Supersedes and is equivalent to CUASCE401 Create special effects for scenic art.</w:t>
      </w:r>
    </w:p>
    <w:p w:rsidR="00000000" w:rsidRPr="00F846B8" w:rsidP="00F846B8">
      <w:pPr>
        <w:pStyle w:val="Heading1"/>
      </w:pPr>
      <w:bookmarkStart w:id="7" w:name="O_1162774"/>
      <w:bookmarkEnd w:id="7"/>
      <w:r w:rsidRPr="00F846B8">
        <w:t>Links</w:t>
      </w:r>
    </w:p>
    <w:p w:rsidR="00000000" w:rsidRPr="00F846B8" w:rsidP="000C15D2">
      <w:pPr>
        <w:pStyle w:val="BodyText"/>
      </w:pPr>
      <w:r w:rsidRPr="00F846B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F62AE">
        <w:rPr>
          <w:rStyle w:val="Hyperlink"/>
        </w:rPr>
        <w:t>https://vetnet.gov.au/Pages/TrainingDocs.aspx?q=1db201d9-4006-4430-839f-382ef6b803d5</w:t>
      </w:r>
      <w:r>
        <w:fldChar w:fldCharType="end"/>
      </w:r>
    </w:p>
    <w:p w:rsidR="00000000" w:rsidRPr="00F846B8" w:rsidP="000C15D2">
      <w:pPr>
        <w:pStyle w:val="BodyText"/>
        <w:sectPr w:rsidSect="00F846B8">
          <w:headerReference w:type="default" r:id="rId10"/>
          <w:footerReference w:type="default" r:id="rId11"/>
          <w:pgSz w:w="11908" w:h="16833"/>
          <w:pgMar w:top="1702" w:right="1418" w:bottom="1702" w:left="1418" w:header="992" w:footer="992" w:gutter="0"/>
          <w:cols w:space="720"/>
          <w:noEndnote/>
          <w:docGrid w:linePitch="299"/>
        </w:sectPr>
      </w:pPr>
    </w:p>
    <w:p w:rsidR="00000000" w:rsidRPr="00F846B8" w:rsidP="00F846B8">
      <w:pPr>
        <w:pStyle w:val="SuperHeading"/>
      </w:pPr>
      <w:r w:rsidRPr="00F846B8">
        <w:t>Assessment Requirements for CUASCE411 Create special effects for scenic art</w:t>
      </w:r>
    </w:p>
    <w:p w:rsidR="00000000" w:rsidRPr="00F846B8" w:rsidP="00F846B8">
      <w:pPr>
        <w:pStyle w:val="Heading1"/>
      </w:pPr>
      <w:bookmarkStart w:id="8" w:name="O_1162776"/>
      <w:bookmarkEnd w:id="8"/>
      <w:r w:rsidRPr="00F846B8">
        <w:t>Modification History</w:t>
      </w:r>
    </w:p>
    <w:tbl>
      <w:tblPr>
        <w:tblW w:w="9522" w:type="dxa"/>
        <w:tblLayout w:type="fixed"/>
        <w:tblCellMar>
          <w:left w:w="62" w:type="dxa"/>
          <w:right w:w="62" w:type="dxa"/>
        </w:tblCellMar>
        <w:tblLook w:val="0000"/>
      </w:tblPr>
      <w:tblGrid>
        <w:gridCol w:w="2864"/>
        <w:gridCol w:w="6658"/>
      </w:tblGrid>
      <w:tr w:rsidTr="00F846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BodyText"/>
            </w:pPr>
            <w:r w:rsidRPr="00F846B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rPr>
                <w:rStyle w:val="SpecialBold"/>
              </w:rPr>
              <w:t>Comments</w:t>
            </w:r>
          </w:p>
        </w:tc>
      </w:tr>
      <w:tr w:rsidTr="00F846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6B8">
            <w:pPr>
              <w:pStyle w:val="BodyText"/>
              <w:rPr>
                <w:lang w:val="en-NZ"/>
              </w:rPr>
            </w:pPr>
            <w:r w:rsidRPr="00F846B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6B8" w:rsidP="00F846B8">
            <w:pPr>
              <w:pStyle w:val="BodyText"/>
            </w:pPr>
            <w:r w:rsidRPr="00F846B8">
              <w:t>This version first released with CUA Creative Arts and Culture Training Package Version 5.0.</w:t>
            </w:r>
          </w:p>
        </w:tc>
      </w:tr>
    </w:tbl>
    <w:p w:rsidR="00000000" w:rsidRPr="00F846B8" w:rsidP="00F846B8">
      <w:pPr>
        <w:pStyle w:val="BodyText"/>
      </w:pPr>
    </w:p>
    <w:p w:rsidR="00000000" w:rsidRPr="00F846B8" w:rsidP="00F846B8">
      <w:pPr>
        <w:pStyle w:val="AllowPageBreak"/>
      </w:pPr>
    </w:p>
    <w:p w:rsidR="00000000" w:rsidRPr="00F846B8" w:rsidP="00F846B8">
      <w:pPr>
        <w:pStyle w:val="Heading1"/>
      </w:pPr>
      <w:bookmarkStart w:id="9" w:name="O_1162779"/>
      <w:bookmarkEnd w:id="9"/>
      <w:r w:rsidRPr="00F846B8">
        <w:t>Performance Evidence</w:t>
      </w:r>
    </w:p>
    <w:p w:rsidR="00000000" w:rsidRPr="00F846B8" w:rsidP="000C15D2">
      <w:pPr>
        <w:pStyle w:val="BodyText"/>
      </w:pPr>
      <w:r w:rsidRPr="00F846B8">
        <w:t>The candidate must demonstrate the ability to complete the tasks outlined in the elements, performance criteria and foundation skills of this unit, including evidence of the ability to:</w:t>
      </w:r>
    </w:p>
    <w:p w:rsidR="00000000" w:rsidRPr="00F846B8" w:rsidP="00F846B8">
      <w:pPr>
        <w:pStyle w:val="ListBullet"/>
      </w:pPr>
      <w:r w:rsidRPr="00F846B8">
        <w:t>create special effects on scenic art elements for at least two differ</w:t>
      </w:r>
      <w:r w:rsidRPr="00F846B8">
        <w:t>ent productions.</w:t>
      </w:r>
    </w:p>
    <w:p w:rsidR="00000000" w:rsidRPr="00F846B8" w:rsidP="00F846B8">
      <w:pPr>
        <w:pStyle w:val="List"/>
      </w:pPr>
    </w:p>
    <w:p w:rsidR="00000000" w:rsidRPr="00F846B8" w:rsidP="000C15D2">
      <w:pPr>
        <w:pStyle w:val="BodyText"/>
      </w:pPr>
      <w:r w:rsidRPr="00F846B8">
        <w:t>In the course of the above, the candidate must:</w:t>
      </w:r>
    </w:p>
    <w:p w:rsidR="00000000" w:rsidRPr="00F846B8" w:rsidP="00F846B8">
      <w:pPr>
        <w:pStyle w:val="ListBullet"/>
      </w:pPr>
      <w:r w:rsidRPr="00F846B8">
        <w:t xml:space="preserve">identify special effects requirements in collaboration with colleagues </w:t>
      </w:r>
    </w:p>
    <w:p w:rsidR="00000000" w:rsidRPr="00F846B8" w:rsidP="00F846B8">
      <w:pPr>
        <w:pStyle w:val="ListBullet"/>
      </w:pPr>
      <w:r w:rsidRPr="00F846B8">
        <w:t>research and test different approaches and techniques and select preferred approach to achieve required effects</w:t>
      </w:r>
    </w:p>
    <w:p w:rsidR="00000000" w:rsidRPr="00F846B8" w:rsidP="00F846B8">
      <w:pPr>
        <w:pStyle w:val="ListBullet"/>
      </w:pPr>
      <w:r w:rsidRPr="00F846B8">
        <w:t xml:space="preserve">maintain records on testing processes, materials and equipment used </w:t>
      </w:r>
    </w:p>
    <w:p w:rsidR="00000000" w:rsidRPr="00F846B8" w:rsidP="00F846B8">
      <w:pPr>
        <w:pStyle w:val="ListBullet"/>
      </w:pPr>
      <w:r w:rsidRPr="00F846B8">
        <w:t>meet deadlines</w:t>
      </w:r>
    </w:p>
    <w:p w:rsidR="00000000" w:rsidRPr="00F846B8" w:rsidP="00F846B8">
      <w:pPr>
        <w:pStyle w:val="ListBullet"/>
      </w:pPr>
      <w:r w:rsidRPr="00F846B8">
        <w:t>work collaboratively with others throughout the production process.</w:t>
      </w:r>
    </w:p>
    <w:p w:rsidR="00000000" w:rsidRPr="00F846B8" w:rsidP="00F846B8">
      <w:pPr>
        <w:pStyle w:val="AllowPageBreak"/>
      </w:pPr>
    </w:p>
    <w:p w:rsidR="00000000" w:rsidRPr="00F846B8" w:rsidP="00F846B8">
      <w:pPr>
        <w:pStyle w:val="Heading1"/>
      </w:pPr>
      <w:bookmarkStart w:id="10" w:name="O_1162778"/>
      <w:bookmarkEnd w:id="10"/>
      <w:r w:rsidRPr="00F846B8">
        <w:t>Knowledge Evidence</w:t>
      </w:r>
    </w:p>
    <w:p w:rsidR="00000000" w:rsidRPr="00F846B8" w:rsidP="000C15D2">
      <w:pPr>
        <w:pStyle w:val="BodyText"/>
      </w:pPr>
      <w:r w:rsidRPr="00F846B8">
        <w:t>The candidate must be able to demonstrate knowledge to complete th</w:t>
      </w:r>
      <w:r w:rsidRPr="00F846B8">
        <w:t>e tasks outlined in the elements, performance criteria and foundation skills of this unit, including knowledge of:</w:t>
      </w:r>
    </w:p>
    <w:p w:rsidR="00000000" w:rsidRPr="00F846B8" w:rsidP="00F846B8">
      <w:pPr>
        <w:pStyle w:val="ListBullet"/>
      </w:pPr>
      <w:r w:rsidRPr="00F846B8">
        <w:t>issues and challenges that typically arise when creating special effects for scenic art and strategies to address them</w:t>
      </w:r>
    </w:p>
    <w:p w:rsidR="00000000" w:rsidRPr="00F846B8" w:rsidP="00F846B8">
      <w:pPr>
        <w:pStyle w:val="ListBullet"/>
      </w:pPr>
      <w:r w:rsidRPr="00F846B8">
        <w:t>different special eff</w:t>
      </w:r>
      <w:r w:rsidRPr="00F846B8">
        <w:t>ects that can be achieved in scenic art</w:t>
      </w:r>
    </w:p>
    <w:p w:rsidR="00000000" w:rsidRPr="00F846B8" w:rsidP="00F846B8">
      <w:pPr>
        <w:pStyle w:val="ListBullet"/>
      </w:pPr>
      <w:r w:rsidRPr="00F846B8">
        <w:t>different types of special effects achieved through the use of various techniques, tools, materials and equipment</w:t>
      </w:r>
    </w:p>
    <w:p w:rsidR="00000000" w:rsidRPr="00F846B8" w:rsidP="00F846B8">
      <w:pPr>
        <w:pStyle w:val="ListBullet"/>
      </w:pPr>
      <w:r w:rsidRPr="00F846B8">
        <w:t>technology used to develop scenic art that includes computer-aided design and 3D printing</w:t>
      </w:r>
    </w:p>
    <w:p w:rsidR="00000000" w:rsidRPr="00F846B8" w:rsidP="00F846B8">
      <w:pPr>
        <w:pStyle w:val="ListBullet"/>
      </w:pPr>
      <w:r w:rsidRPr="00F846B8">
        <w:t>technology u</w:t>
      </w:r>
      <w:r w:rsidRPr="00F846B8">
        <w:t>sed to project scenic art that includes digital projection technologies</w:t>
      </w:r>
    </w:p>
    <w:p w:rsidR="00000000" w:rsidRPr="00F846B8" w:rsidP="00F846B8">
      <w:pPr>
        <w:pStyle w:val="ListBullet"/>
      </w:pPr>
      <w:r w:rsidRPr="00F846B8">
        <w:t>safety, environmental and organisational requirements related to the process of creating special effects for scenic art.</w:t>
      </w:r>
    </w:p>
    <w:p w:rsidR="00000000" w:rsidRPr="00F846B8" w:rsidP="00F846B8">
      <w:pPr>
        <w:pStyle w:val="AllowPageBreak"/>
      </w:pPr>
    </w:p>
    <w:p w:rsidR="00000000" w:rsidRPr="00F846B8" w:rsidP="00F846B8">
      <w:pPr>
        <w:pStyle w:val="Heading1"/>
      </w:pPr>
      <w:bookmarkStart w:id="11" w:name="O_1162777"/>
      <w:bookmarkEnd w:id="11"/>
      <w:r w:rsidRPr="00F846B8">
        <w:t>Assessment Conditions</w:t>
      </w:r>
    </w:p>
    <w:p w:rsidR="00000000" w:rsidRPr="00F846B8" w:rsidP="000C15D2">
      <w:pPr>
        <w:pStyle w:val="BodyText"/>
      </w:pPr>
      <w:r w:rsidRPr="00F846B8">
        <w:t xml:space="preserve">Skills in this unit must be demonstrated in a workplace or simulated environment where the conditions are typical of those in a working environment in this industry. </w:t>
      </w:r>
    </w:p>
    <w:p w:rsidR="00000000" w:rsidRPr="00F846B8" w:rsidP="000C15D2">
      <w:pPr>
        <w:pStyle w:val="BodyText"/>
      </w:pPr>
      <w:r w:rsidRPr="00F846B8">
        <w:t>This includes access to:</w:t>
      </w:r>
    </w:p>
    <w:p w:rsidR="00000000" w:rsidRPr="00F846B8" w:rsidP="00F846B8">
      <w:pPr>
        <w:pStyle w:val="ListBullet"/>
      </w:pPr>
      <w:r w:rsidRPr="00F846B8">
        <w:t>different materials, tools and equipment commonly used to creat</w:t>
      </w:r>
      <w:r w:rsidRPr="00F846B8">
        <w:t>e special effects for scenic art</w:t>
      </w:r>
    </w:p>
    <w:p w:rsidR="00000000" w:rsidRPr="00F846B8" w:rsidP="00F846B8">
      <w:pPr>
        <w:pStyle w:val="ListBullet"/>
      </w:pPr>
      <w:r w:rsidRPr="00F846B8">
        <w:t>a work space in which scenic art can be produced.</w:t>
      </w:r>
    </w:p>
    <w:p w:rsidR="00000000" w:rsidRPr="00F846B8" w:rsidP="00F846B8">
      <w:pPr>
        <w:pStyle w:val="List"/>
      </w:pPr>
    </w:p>
    <w:p w:rsidR="00000000" w:rsidRPr="00F846B8" w:rsidP="000C15D2">
      <w:pPr>
        <w:pStyle w:val="BodyText"/>
      </w:pPr>
      <w:r w:rsidRPr="00F846B8">
        <w:t>Assessors of this unit must satisfy the requirements for assessors in applicable vocational education and training legislation, frameworks and/or standards.</w:t>
      </w:r>
    </w:p>
    <w:p w:rsidR="00000000" w:rsidRPr="00F846B8" w:rsidP="00F846B8">
      <w:pPr>
        <w:pStyle w:val="Heading1"/>
      </w:pPr>
      <w:bookmarkStart w:id="12" w:name="O_1162775"/>
      <w:bookmarkEnd w:id="12"/>
      <w:r w:rsidRPr="00F846B8">
        <w:t>Links</w:t>
      </w:r>
    </w:p>
    <w:p w:rsidR="00000000" w:rsidRPr="00F846B8" w:rsidP="000C15D2">
      <w:pPr>
        <w:pStyle w:val="BodyText"/>
      </w:pPr>
      <w:r w:rsidRPr="00F846B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F62AE">
        <w:rPr>
          <w:rStyle w:val="Hyperlink"/>
        </w:rPr>
        <w:t>https://vetnet.gov.au/Pages/TrainingDocs.aspx?q=1db201d9-4006-4430-839f-382ef6b803d5</w:t>
      </w:r>
      <w:r>
        <w:fldChar w:fldCharType="end"/>
      </w:r>
    </w:p>
    <w:p w:rsidR="00000000" w:rsidRPr="00F846B8" w:rsidP="00F846B8"/>
    <w:sectPr w:rsidSect="00F846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8" w:rsidRPr="000C15D2" w:rsidP="000C1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D2" w:rsidP="00F84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15D2" w:rsidP="00F846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C15D2" w:rsidP="00F846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8" w:rsidP="00F846B8">
    <w:pPr>
      <w:pStyle w:val="Footer"/>
      <w:framePr w:wrap="around"/>
    </w:pPr>
    <w:r>
      <w:fldChar w:fldCharType="begin"/>
    </w:r>
    <w:r>
      <w:instrText xml:space="preserve"> DOCPROPERTY  Subject  \* MERGEFORMAT </w:instrText>
    </w:r>
    <w:r>
      <w:fldChar w:fldCharType="separate"/>
    </w:r>
    <w:r w:rsidR="000C15D2">
      <w:t>Approved</w:t>
    </w:r>
    <w:r w:rsidR="000C15D2">
      <w:fldChar w:fldCharType="end"/>
    </w:r>
    <w:r>
      <w:tab/>
      <w:t xml:space="preserve">Page </w:t>
    </w:r>
    <w:r>
      <w:fldChar w:fldCharType="begin"/>
    </w:r>
    <w:r>
      <w:instrText xml:space="preserve"> PAGE  \* Arabic  \* MERGEFORMAT </w:instrText>
    </w:r>
    <w:r>
      <w:fldChar w:fldCharType="separate"/>
    </w:r>
    <w:r w:rsidR="000C15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15D2">
      <w:rPr>
        <w:noProof/>
      </w:rPr>
      <w:t>4</w:t>
    </w:r>
    <w:r>
      <w:rPr>
        <w:noProof/>
      </w:rPr>
      <w:fldChar w:fldCharType="end"/>
    </w:r>
  </w:p>
  <w:p w:rsidR="00F846B8" w:rsidP="00F846B8">
    <w:pPr>
      <w:pStyle w:val="Footer"/>
      <w:framePr w:wrap="around"/>
    </w:pPr>
    <w:r>
      <w:t xml:space="preserve">© Commonwealth of Australia, </w:t>
    </w:r>
    <w:r>
      <w:fldChar w:fldCharType="begin"/>
    </w:r>
    <w:r>
      <w:instrText xml:space="preserve"> DATE  \@ "yyyy"  \* MERGEFORMAT </w:instrText>
    </w:r>
    <w:r>
      <w:fldChar w:fldCharType="separate"/>
    </w:r>
    <w:r w:rsidR="000C15D2">
      <w:rPr>
        <w:noProof/>
      </w:rPr>
      <w:t>2025</w:t>
    </w:r>
    <w:r>
      <w:fldChar w:fldCharType="end"/>
    </w:r>
    <w:r>
      <w:tab/>
    </w:r>
    <w:r>
      <w:fldChar w:fldCharType="begin"/>
    </w:r>
    <w:r>
      <w:instrText xml:space="preserve"> DOCPROPERTY  Author  \* MERGEFORMAT </w:instrText>
    </w:r>
    <w:r>
      <w:fldChar w:fldCharType="separate"/>
    </w:r>
    <w:r w:rsidR="000C15D2">
      <w:t>Service and Creative Skills Australia</w:t>
    </w:r>
    <w:r w:rsidR="000C15D2">
      <w:fldChar w:fldCharType="end"/>
    </w:r>
  </w:p>
  <w:p w:rsidR="00F846B8" w:rsidP="00F846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6B8" w:rsidRPr="000C15D2" w:rsidP="000C15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D2" w:rsidRPr="002D2AF8" w:rsidP="00F846B8">
    <w:pPr>
      <w:pStyle w:val="Header"/>
      <w:framePr w:wrap="around"/>
    </w:pPr>
    <w:r>
      <w:fldChar w:fldCharType="begin"/>
    </w:r>
    <w:r>
      <w:instrText xml:space="preserve"> TITLE   \* MERGEFORMAT </w:instrText>
    </w:r>
    <w:r>
      <w:fldChar w:fldCharType="separate"/>
    </w:r>
    <w:r>
      <w:t>CUASCE411 Create special effects for scenic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15D2" w:rsidP="00F846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8" w:rsidRPr="002D2AF8" w:rsidP="00F846B8">
    <w:pPr>
      <w:pStyle w:val="Header"/>
      <w:framePr w:wrap="around"/>
    </w:pPr>
    <w:r>
      <w:fldChar w:fldCharType="begin"/>
    </w:r>
    <w:r>
      <w:instrText xml:space="preserve"> TITLE   \* MERGEFORMAT </w:instrText>
    </w:r>
    <w:r>
      <w:fldChar w:fldCharType="separate"/>
    </w:r>
    <w:r w:rsidR="000C15D2">
      <w:t>CUASCE411 Create special effects for scenic art</w:t>
    </w:r>
    <w:r w:rsidR="000C15D2">
      <w:fldChar w:fldCharType="end"/>
    </w:r>
    <w:r>
      <w:tab/>
      <w:t xml:space="preserve">Date this document was generated: </w:t>
    </w:r>
    <w:r>
      <w:fldChar w:fldCharType="begin"/>
    </w:r>
    <w:r>
      <w:instrText xml:space="preserve"> CREATEDATE  \@ "d MMMM yyyy"  \* MERGEFORMAT </w:instrText>
    </w:r>
    <w:r>
      <w:fldChar w:fldCharType="separate"/>
    </w:r>
    <w:r w:rsidR="000C15D2">
      <w:rPr>
        <w:noProof/>
      </w:rPr>
      <w:t>1 March 2025</w:t>
    </w:r>
    <w:r>
      <w:fldChar w:fldCharType="end"/>
    </w:r>
  </w:p>
  <w:p w:rsidR="00F846B8" w:rsidP="00F84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0CB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7C3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6B8"/>
    <w:pPr>
      <w:spacing w:before="360" w:after="60"/>
      <w:outlineLvl w:val="0"/>
    </w:pPr>
    <w:rPr>
      <w:sz w:val="32"/>
    </w:rPr>
  </w:style>
  <w:style w:type="paragraph" w:styleId="Heading2">
    <w:name w:val="heading 2"/>
    <w:basedOn w:val="HeadingBase"/>
    <w:next w:val="BodyText"/>
    <w:link w:val="Heading2Char"/>
    <w:qFormat/>
    <w:rsid w:val="00F846B8"/>
    <w:pPr>
      <w:keepLines/>
      <w:spacing w:before="240" w:after="120"/>
      <w:outlineLvl w:val="1"/>
    </w:pPr>
    <w:rPr>
      <w:sz w:val="28"/>
      <w:szCs w:val="40"/>
    </w:rPr>
  </w:style>
  <w:style w:type="paragraph" w:styleId="Heading3">
    <w:name w:val="heading 3"/>
    <w:basedOn w:val="HeadingBase"/>
    <w:next w:val="BodyText"/>
    <w:link w:val="Heading3Char"/>
    <w:qFormat/>
    <w:rsid w:val="00F846B8"/>
    <w:pPr>
      <w:spacing w:before="180" w:after="120"/>
      <w:outlineLvl w:val="2"/>
    </w:pPr>
    <w:rPr>
      <w:spacing w:val="-10"/>
      <w:kern w:val="32"/>
    </w:rPr>
  </w:style>
  <w:style w:type="paragraph" w:styleId="Heading4">
    <w:name w:val="heading 4"/>
    <w:basedOn w:val="HeadingBase"/>
    <w:next w:val="BodyText"/>
    <w:link w:val="Heading4Char"/>
    <w:qFormat/>
    <w:rsid w:val="00F846B8"/>
    <w:pPr>
      <w:spacing w:before="160" w:after="120"/>
      <w:outlineLvl w:val="3"/>
    </w:pPr>
    <w:rPr>
      <w:sz w:val="22"/>
    </w:rPr>
  </w:style>
  <w:style w:type="paragraph" w:styleId="Heading5">
    <w:name w:val="heading 5"/>
    <w:basedOn w:val="HeadingBase"/>
    <w:next w:val="Normal"/>
    <w:link w:val="Heading5Char"/>
    <w:qFormat/>
    <w:rsid w:val="00F846B8"/>
    <w:pPr>
      <w:spacing w:before="80"/>
      <w:outlineLvl w:val="4"/>
    </w:pPr>
    <w:rPr>
      <w:color w:val="918585"/>
      <w:sz w:val="20"/>
    </w:rPr>
  </w:style>
  <w:style w:type="paragraph" w:styleId="Heading6">
    <w:name w:val="heading 6"/>
    <w:basedOn w:val="HeadingBase"/>
    <w:next w:val="Normal"/>
    <w:link w:val="Heading6Char"/>
    <w:qFormat/>
    <w:rsid w:val="00F846B8"/>
    <w:pPr>
      <w:spacing w:before="60"/>
      <w:outlineLvl w:val="5"/>
    </w:pPr>
    <w:rPr>
      <w:color w:val="918585"/>
      <w:sz w:val="20"/>
    </w:rPr>
  </w:style>
  <w:style w:type="paragraph" w:styleId="Heading7">
    <w:name w:val="heading 7"/>
    <w:basedOn w:val="Normal"/>
    <w:next w:val="Normal"/>
    <w:link w:val="Heading7Char"/>
    <w:qFormat/>
    <w:rsid w:val="00F846B8"/>
    <w:pPr>
      <w:ind w:left="720"/>
      <w:outlineLvl w:val="6"/>
    </w:pPr>
    <w:rPr>
      <w:i/>
    </w:rPr>
  </w:style>
  <w:style w:type="paragraph" w:styleId="Heading8">
    <w:name w:val="heading 8"/>
    <w:basedOn w:val="Normal"/>
    <w:next w:val="Normal"/>
    <w:link w:val="Heading8Char"/>
    <w:qFormat/>
    <w:rsid w:val="00F846B8"/>
    <w:pPr>
      <w:ind w:left="720"/>
      <w:outlineLvl w:val="7"/>
    </w:pPr>
    <w:rPr>
      <w:i/>
    </w:rPr>
  </w:style>
  <w:style w:type="paragraph" w:styleId="Heading9">
    <w:name w:val="heading 9"/>
    <w:basedOn w:val="Normal"/>
    <w:next w:val="Normal"/>
    <w:link w:val="Heading9Char"/>
    <w:qFormat/>
    <w:rsid w:val="00F846B8"/>
    <w:pPr>
      <w:ind w:left="720"/>
      <w:outlineLvl w:val="8"/>
    </w:pPr>
    <w:rPr>
      <w:i/>
    </w:rPr>
  </w:style>
  <w:style w:type="character" w:default="1" w:styleId="DefaultParagraphFont">
    <w:name w:val="Default Paragraph Font"/>
    <w:uiPriority w:val="1"/>
    <w:unhideWhenUsed/>
    <w:rsid w:val="00F84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6B8"/>
  </w:style>
  <w:style w:type="character" w:customStyle="1" w:styleId="Heading1Char">
    <w:name w:val="Heading 1 Char"/>
    <w:basedOn w:val="DefaultParagraphFont"/>
    <w:link w:val="Heading1"/>
    <w:rsid w:val="00F846B8"/>
    <w:rPr>
      <w:rFonts w:ascii="Times New Roman" w:eastAsia="Times New Roman" w:hAnsi="Times New Roman" w:cs="Times New Roman"/>
      <w:b/>
      <w:sz w:val="32"/>
      <w:szCs w:val="20"/>
      <w:lang w:eastAsia="en-US"/>
    </w:rPr>
  </w:style>
  <w:style w:type="paragraph" w:styleId="BodyText">
    <w:name w:val="Body Text"/>
    <w:basedOn w:val="Normal"/>
    <w:link w:val="BodyTextChar"/>
    <w:rsid w:val="00F846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6B8"/>
    <w:rPr>
      <w:rFonts w:ascii="Times New Roman" w:eastAsia="Times New Roman" w:hAnsi="Times New Roman" w:cs="Times New Roman"/>
      <w:sz w:val="24"/>
      <w:lang w:eastAsia="en-US"/>
    </w:rPr>
  </w:style>
  <w:style w:type="paragraph" w:styleId="List">
    <w:name w:val="List"/>
    <w:basedOn w:val="BodyText"/>
    <w:next w:val="BodyText"/>
    <w:rsid w:val="00F846B8"/>
    <w:pPr>
      <w:tabs>
        <w:tab w:val="left" w:pos="340"/>
      </w:tabs>
      <w:spacing w:before="60" w:after="60"/>
      <w:ind w:left="340" w:hanging="340"/>
    </w:pPr>
  </w:style>
  <w:style w:type="paragraph" w:styleId="ListBullet">
    <w:name w:val="List Bullet"/>
    <w:basedOn w:val="List"/>
    <w:rsid w:val="00F846B8"/>
    <w:pPr>
      <w:numPr>
        <w:numId w:val="11"/>
      </w:numPr>
      <w:tabs>
        <w:tab w:val="clear" w:pos="340"/>
      </w:tabs>
      <w:spacing w:before="40" w:after="40"/>
    </w:pPr>
  </w:style>
  <w:style w:type="character" w:customStyle="1" w:styleId="SpecialBold">
    <w:name w:val="Special Bold"/>
    <w:basedOn w:val="DefaultParagraphFont"/>
    <w:rsid w:val="00F846B8"/>
    <w:rPr>
      <w:b/>
      <w:spacing w:val="0"/>
    </w:rPr>
  </w:style>
  <w:style w:type="character" w:styleId="Emphasis">
    <w:name w:val="Emphasis"/>
    <w:basedOn w:val="DefaultParagraphFont"/>
    <w:qFormat/>
    <w:rsid w:val="00F846B8"/>
    <w:rPr>
      <w:i/>
    </w:rPr>
  </w:style>
  <w:style w:type="paragraph" w:customStyle="1" w:styleId="SuperHeading">
    <w:name w:val="SuperHeading"/>
    <w:basedOn w:val="Normal"/>
    <w:rsid w:val="00F846B8"/>
    <w:pPr>
      <w:spacing w:before="240" w:after="120"/>
      <w:outlineLvl w:val="0"/>
    </w:pPr>
    <w:rPr>
      <w:rFonts w:ascii="Times New Roman" w:hAnsi="Times New Roman"/>
      <w:b/>
      <w:sz w:val="32"/>
    </w:rPr>
  </w:style>
  <w:style w:type="paragraph" w:customStyle="1" w:styleId="AllowPageBreak">
    <w:name w:val="AllowPageBreak"/>
    <w:rsid w:val="00F84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6B8"/>
    <w:rPr>
      <w:rFonts w:ascii="Courier New" w:eastAsia="Times New Roman" w:hAnsi="Courier New" w:cs="Times New Roman"/>
      <w:i/>
      <w:szCs w:val="20"/>
      <w:lang w:eastAsia="en-US"/>
    </w:rPr>
  </w:style>
  <w:style w:type="paragraph" w:customStyle="1" w:styleId="HeadingBase">
    <w:name w:val="Heading Base"/>
    <w:rsid w:val="00F84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6B8"/>
    <w:pPr>
      <w:tabs>
        <w:tab w:val="right" w:leader="dot" w:pos="9072"/>
      </w:tabs>
      <w:ind w:left="567"/>
    </w:pPr>
    <w:rPr>
      <w:szCs w:val="22"/>
    </w:rPr>
  </w:style>
  <w:style w:type="paragraph" w:customStyle="1" w:styleId="TOCBase">
    <w:name w:val="TOC Base"/>
    <w:rsid w:val="00F84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6B8"/>
    <w:pPr>
      <w:tabs>
        <w:tab w:val="right" w:leader="dot" w:pos="9072"/>
      </w:tabs>
      <w:spacing w:before="40" w:after="40"/>
      <w:ind w:left="284"/>
    </w:pPr>
    <w:rPr>
      <w:rFonts w:ascii="Times New Roman" w:hAnsi="Times New Roman"/>
    </w:rPr>
  </w:style>
  <w:style w:type="paragraph" w:styleId="TOC1">
    <w:name w:val="toc 1"/>
    <w:basedOn w:val="TOCBase"/>
    <w:next w:val="Normal"/>
    <w:rsid w:val="00F846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6B8"/>
    <w:rPr>
      <w:rFonts w:ascii="Times New Roman" w:eastAsia="Times New Roman" w:hAnsi="Times New Roman" w:cs="Times New Roman"/>
      <w:sz w:val="16"/>
      <w:lang w:eastAsia="en-US"/>
    </w:rPr>
  </w:style>
  <w:style w:type="paragraph" w:styleId="Title">
    <w:name w:val="Title"/>
    <w:basedOn w:val="HeadingBase"/>
    <w:link w:val="TitleChar"/>
    <w:qFormat/>
    <w:rsid w:val="00F846B8"/>
    <w:pPr>
      <w:spacing w:before="5040"/>
      <w:jc w:val="center"/>
    </w:pPr>
    <w:rPr>
      <w:sz w:val="48"/>
      <w:szCs w:val="72"/>
      <w:lang w:val="en-US"/>
    </w:rPr>
  </w:style>
  <w:style w:type="character" w:customStyle="1" w:styleId="TitleChar">
    <w:name w:val="Title Char"/>
    <w:basedOn w:val="DefaultParagraphFont"/>
    <w:link w:val="Title"/>
    <w:rsid w:val="00F84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6B8"/>
    <w:pPr>
      <w:tabs>
        <w:tab w:val="left" w:pos="3600"/>
        <w:tab w:val="left" w:pos="3958"/>
      </w:tabs>
    </w:pPr>
  </w:style>
  <w:style w:type="paragraph" w:customStyle="1" w:styleId="Note">
    <w:name w:val="Note"/>
    <w:basedOn w:val="BodyText"/>
    <w:rsid w:val="00F84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6B8"/>
    <w:pPr>
      <w:framePr w:wrap="auto" w:hAnchor="text" w:y="6049"/>
    </w:pPr>
    <w:rPr>
      <w:color w:val="000000"/>
      <w:sz w:val="40"/>
    </w:rPr>
  </w:style>
  <w:style w:type="paragraph" w:customStyle="1" w:styleId="TOCTitle">
    <w:name w:val="TOCTitle"/>
    <w:basedOn w:val="Heading1"/>
    <w:rsid w:val="00F846B8"/>
    <w:pPr>
      <w:spacing w:after="240"/>
      <w:jc w:val="center"/>
      <w:outlineLvl w:val="9"/>
    </w:pPr>
    <w:rPr>
      <w:caps/>
    </w:rPr>
  </w:style>
  <w:style w:type="paragraph" w:customStyle="1" w:styleId="Version">
    <w:name w:val="Version"/>
    <w:rsid w:val="00F84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6B8"/>
    <w:pPr>
      <w:numPr>
        <w:numId w:val="12"/>
      </w:numPr>
      <w:tabs>
        <w:tab w:val="clear" w:pos="680"/>
      </w:tabs>
    </w:pPr>
  </w:style>
  <w:style w:type="paragraph" w:styleId="Index1">
    <w:name w:val="index 1"/>
    <w:basedOn w:val="Normal"/>
    <w:next w:val="Normal"/>
    <w:semiHidden/>
    <w:rsid w:val="00F846B8"/>
    <w:pPr>
      <w:keepNext w:val="0"/>
      <w:tabs>
        <w:tab w:val="right" w:pos="4176"/>
      </w:tabs>
      <w:ind w:left="198" w:hanging="198"/>
    </w:pPr>
    <w:rPr>
      <w:rFonts w:ascii="Garamond" w:hAnsi="Garamond"/>
    </w:rPr>
  </w:style>
  <w:style w:type="paragraph" w:styleId="IndexHeading">
    <w:name w:val="index heading"/>
    <w:basedOn w:val="Normal"/>
    <w:next w:val="Index1"/>
    <w:semiHidden/>
    <w:rsid w:val="00F846B8"/>
    <w:pPr>
      <w:spacing w:before="120" w:after="120"/>
    </w:pPr>
    <w:rPr>
      <w:rFonts w:ascii="Arial" w:hAnsi="Arial"/>
      <w:b/>
      <w:color w:val="918585"/>
      <w:sz w:val="24"/>
    </w:rPr>
  </w:style>
  <w:style w:type="paragraph" w:styleId="Header">
    <w:name w:val="header"/>
    <w:basedOn w:val="Normal"/>
    <w:link w:val="HeaderChar"/>
    <w:rsid w:val="00F84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6B8"/>
    <w:rPr>
      <w:rFonts w:ascii="Times New Roman" w:eastAsia="Times New Roman" w:hAnsi="Times New Roman" w:cs="Times New Roman"/>
      <w:sz w:val="16"/>
      <w:szCs w:val="20"/>
      <w:lang w:val="en-GB" w:eastAsia="en-US"/>
    </w:rPr>
  </w:style>
  <w:style w:type="paragraph" w:customStyle="1" w:styleId="Chapter">
    <w:name w:val="Chapter"/>
    <w:basedOn w:val="Normal"/>
    <w:rsid w:val="00F846B8"/>
    <w:pPr>
      <w:spacing w:before="240"/>
    </w:pPr>
    <w:rPr>
      <w:rFonts w:ascii="Times New Roman" w:hAnsi="Times New Roman"/>
      <w:smallCaps/>
      <w:spacing w:val="80"/>
      <w:sz w:val="28"/>
    </w:rPr>
  </w:style>
  <w:style w:type="paragraph" w:customStyle="1" w:styleId="InChapter">
    <w:name w:val="InChapter"/>
    <w:basedOn w:val="Heading3"/>
    <w:rsid w:val="00F846B8"/>
    <w:pPr>
      <w:spacing w:after="240"/>
      <w:outlineLvl w:val="9"/>
    </w:pPr>
    <w:rPr>
      <w:noProof/>
    </w:rPr>
  </w:style>
  <w:style w:type="paragraph" w:styleId="Index2">
    <w:name w:val="index 2"/>
    <w:basedOn w:val="Normal"/>
    <w:next w:val="Normal"/>
    <w:semiHidden/>
    <w:rsid w:val="00F846B8"/>
    <w:pPr>
      <w:tabs>
        <w:tab w:val="right" w:pos="4176"/>
      </w:tabs>
      <w:ind w:left="568" w:hanging="284"/>
    </w:pPr>
    <w:rPr>
      <w:rFonts w:ascii="Garamond" w:hAnsi="Garamond"/>
    </w:rPr>
  </w:style>
  <w:style w:type="paragraph" w:customStyle="1" w:styleId="Byline">
    <w:name w:val="Byline"/>
    <w:rsid w:val="00F84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6B8"/>
    <w:pPr>
      <w:tabs>
        <w:tab w:val="clear" w:pos="3600"/>
        <w:tab w:val="clear" w:pos="3958"/>
      </w:tabs>
      <w:jc w:val="right"/>
    </w:pPr>
  </w:style>
  <w:style w:type="paragraph" w:styleId="Caption">
    <w:name w:val="caption"/>
    <w:basedOn w:val="BodyText"/>
    <w:next w:val="Normal"/>
    <w:qFormat/>
    <w:rsid w:val="00F846B8"/>
    <w:pPr>
      <w:framePr w:w="2268" w:hSpace="181" w:vSpace="181" w:wrap="around" w:vAnchor="text" w:hAnchor="page" w:x="1135" w:y="285" w:anchorLock="1"/>
    </w:pPr>
    <w:rPr>
      <w:i/>
    </w:rPr>
  </w:style>
  <w:style w:type="paragraph" w:customStyle="1" w:styleId="MiniTOCTitle">
    <w:name w:val="MiniTOCTitle"/>
    <w:basedOn w:val="Heading4"/>
    <w:rsid w:val="00F846B8"/>
    <w:pPr>
      <w:spacing w:before="240"/>
      <w:outlineLvl w:val="9"/>
    </w:pPr>
    <w:rPr>
      <w:noProof/>
      <w:sz w:val="24"/>
    </w:rPr>
  </w:style>
  <w:style w:type="paragraph" w:customStyle="1" w:styleId="MiniTOCItem">
    <w:name w:val="MiniTOCItem"/>
    <w:basedOn w:val="ListBullet"/>
    <w:rsid w:val="00F846B8"/>
    <w:pPr>
      <w:numPr>
        <w:numId w:val="0"/>
      </w:numPr>
      <w:tabs>
        <w:tab w:val="right" w:leader="dot" w:pos="6521"/>
      </w:tabs>
      <w:spacing w:before="0" w:after="0"/>
    </w:pPr>
  </w:style>
  <w:style w:type="paragraph" w:customStyle="1" w:styleId="TOFTitle">
    <w:name w:val="TOFTitle"/>
    <w:basedOn w:val="TOCTitle"/>
    <w:rsid w:val="00F846B8"/>
  </w:style>
  <w:style w:type="paragraph" w:styleId="TableofFigures">
    <w:name w:val="table of figures"/>
    <w:basedOn w:val="Normal"/>
    <w:next w:val="Normal"/>
    <w:semiHidden/>
    <w:rsid w:val="00F846B8"/>
    <w:pPr>
      <w:tabs>
        <w:tab w:val="right" w:leader="dot" w:pos="9072"/>
      </w:tabs>
      <w:ind w:left="970" w:hanging="403"/>
    </w:pPr>
    <w:rPr>
      <w:rFonts w:ascii="Times New Roman" w:hAnsi="Times New Roman"/>
      <w:b/>
    </w:rPr>
  </w:style>
  <w:style w:type="paragraph" w:styleId="ListNumber">
    <w:name w:val="List Number"/>
    <w:basedOn w:val="List"/>
    <w:rsid w:val="00F846B8"/>
    <w:pPr>
      <w:numPr>
        <w:numId w:val="14"/>
      </w:numPr>
      <w:tabs>
        <w:tab w:val="clear" w:pos="340"/>
      </w:tabs>
    </w:pPr>
  </w:style>
  <w:style w:type="character" w:customStyle="1" w:styleId="WingdingSymbols">
    <w:name w:val="Wingding Symbols"/>
    <w:rsid w:val="00F846B8"/>
    <w:rPr>
      <w:rFonts w:ascii="Wingdings" w:hAnsi="Wingdings"/>
    </w:rPr>
  </w:style>
  <w:style w:type="paragraph" w:customStyle="1" w:styleId="TableHeading">
    <w:name w:val="Table Heading"/>
    <w:basedOn w:val="HeadingBase"/>
    <w:rsid w:val="00F846B8"/>
    <w:pPr>
      <w:keepLines/>
      <w:pBdr>
        <w:bottom w:val="single" w:sz="6" w:space="1" w:color="918585"/>
      </w:pBdr>
      <w:spacing w:before="240"/>
    </w:pPr>
  </w:style>
  <w:style w:type="character" w:customStyle="1" w:styleId="HotSpot">
    <w:name w:val="HotSpot"/>
    <w:rsid w:val="00F846B8"/>
    <w:rPr>
      <w:color w:val="0033CC"/>
      <w:u w:val="none"/>
    </w:rPr>
  </w:style>
  <w:style w:type="paragraph" w:customStyle="1" w:styleId="BodyTextRight">
    <w:name w:val="Body Text Right"/>
    <w:basedOn w:val="BodyText"/>
    <w:rsid w:val="00F846B8"/>
    <w:pPr>
      <w:spacing w:before="0" w:after="0"/>
      <w:jc w:val="right"/>
    </w:pPr>
  </w:style>
  <w:style w:type="paragraph" w:styleId="Index3">
    <w:name w:val="index 3"/>
    <w:basedOn w:val="ListNumber2"/>
    <w:next w:val="Normal"/>
    <w:semiHidden/>
    <w:rsid w:val="00F846B8"/>
    <w:pPr>
      <w:numPr>
        <w:numId w:val="0"/>
      </w:numPr>
      <w:tabs>
        <w:tab w:val="right" w:leader="dot" w:pos="4176"/>
      </w:tabs>
    </w:pPr>
  </w:style>
  <w:style w:type="paragraph" w:styleId="ListNumber2">
    <w:name w:val="List Number 2"/>
    <w:basedOn w:val="List2"/>
    <w:rsid w:val="00F846B8"/>
    <w:pPr>
      <w:numPr>
        <w:numId w:val="9"/>
      </w:numPr>
      <w:tabs>
        <w:tab w:val="clear" w:pos="1060"/>
      </w:tabs>
    </w:pPr>
  </w:style>
  <w:style w:type="paragraph" w:customStyle="1" w:styleId="MarginNote">
    <w:name w:val="Margin Note"/>
    <w:basedOn w:val="BodyText"/>
    <w:rsid w:val="00F84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6B8"/>
    <w:rPr>
      <w:sz w:val="32"/>
    </w:rPr>
  </w:style>
  <w:style w:type="paragraph" w:customStyle="1" w:styleId="HeadingProcedure">
    <w:name w:val="Heading Procedure"/>
    <w:basedOn w:val="HeadingBase"/>
    <w:next w:val="Normal"/>
    <w:rsid w:val="00F846B8"/>
    <w:pPr>
      <w:tabs>
        <w:tab w:val="left" w:pos="0"/>
      </w:tabs>
      <w:spacing w:before="120" w:after="60"/>
    </w:pPr>
    <w:rPr>
      <w:i/>
      <w:color w:val="918585"/>
      <w:sz w:val="22"/>
    </w:rPr>
  </w:style>
  <w:style w:type="paragraph" w:customStyle="1" w:styleId="TableBodyText">
    <w:name w:val="Table Body Text"/>
    <w:basedOn w:val="BodyText"/>
    <w:rsid w:val="00F846B8"/>
    <w:pPr>
      <w:spacing w:before="60" w:after="60"/>
    </w:pPr>
  </w:style>
  <w:style w:type="paragraph" w:styleId="ListContinue">
    <w:name w:val="List Continue"/>
    <w:basedOn w:val="List"/>
    <w:rsid w:val="00F846B8"/>
    <w:pPr>
      <w:ind w:firstLine="0"/>
    </w:pPr>
  </w:style>
  <w:style w:type="paragraph" w:customStyle="1" w:styleId="ListNote">
    <w:name w:val="List Note"/>
    <w:basedOn w:val="List"/>
    <w:rsid w:val="00F846B8"/>
    <w:pPr>
      <w:pBdr>
        <w:top w:val="single" w:sz="6" w:space="2" w:color="918585"/>
        <w:bottom w:val="single" w:sz="6" w:space="2" w:color="918585"/>
      </w:pBdr>
      <w:tabs>
        <w:tab w:val="left" w:pos="1021"/>
      </w:tabs>
      <w:ind w:firstLine="0"/>
    </w:pPr>
  </w:style>
  <w:style w:type="paragraph" w:customStyle="1" w:styleId="Warning">
    <w:name w:val="Warning"/>
    <w:basedOn w:val="BodyText"/>
    <w:rsid w:val="00F846B8"/>
    <w:pPr>
      <w:shd w:val="clear" w:color="auto" w:fill="D9D9D9"/>
      <w:tabs>
        <w:tab w:val="left" w:pos="992"/>
      </w:tabs>
      <w:ind w:left="119" w:right="119"/>
    </w:pPr>
    <w:rPr>
      <w:sz w:val="20"/>
    </w:rPr>
  </w:style>
  <w:style w:type="paragraph" w:customStyle="1" w:styleId="MarginIcons">
    <w:name w:val="Margin Icons"/>
    <w:basedOn w:val="BodyText"/>
    <w:rsid w:val="00F84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6B8"/>
    <w:rPr>
      <w:rFonts w:ascii="Courier New" w:hAnsi="Courier New"/>
    </w:rPr>
  </w:style>
  <w:style w:type="paragraph" w:customStyle="1" w:styleId="NoteBullet">
    <w:name w:val="Note Bullet"/>
    <w:basedOn w:val="Note"/>
    <w:rsid w:val="00F846B8"/>
    <w:pPr>
      <w:tabs>
        <w:tab w:val="clear" w:pos="680"/>
      </w:tabs>
      <w:spacing w:before="60" w:after="60"/>
    </w:pPr>
  </w:style>
  <w:style w:type="paragraph" w:customStyle="1" w:styleId="SubHeading2">
    <w:name w:val="SubHeading2"/>
    <w:basedOn w:val="HeadingBase"/>
    <w:rsid w:val="00F846B8"/>
    <w:pPr>
      <w:spacing w:before="240" w:after="60"/>
    </w:pPr>
    <w:rPr>
      <w:sz w:val="20"/>
    </w:rPr>
  </w:style>
  <w:style w:type="paragraph" w:customStyle="1" w:styleId="SubHeading1">
    <w:name w:val="SubHeading1"/>
    <w:basedOn w:val="HeadingBase"/>
    <w:rsid w:val="00F846B8"/>
    <w:pPr>
      <w:spacing w:before="240" w:after="60"/>
    </w:pPr>
    <w:rPr>
      <w:color w:val="918585"/>
      <w:sz w:val="22"/>
    </w:rPr>
  </w:style>
  <w:style w:type="paragraph" w:customStyle="1" w:styleId="SideHeading">
    <w:name w:val="Side Heading"/>
    <w:basedOn w:val="HeadingBase"/>
    <w:rsid w:val="00F84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6B8"/>
    <w:pPr>
      <w:numPr>
        <w:numId w:val="10"/>
      </w:numPr>
    </w:pPr>
  </w:style>
  <w:style w:type="paragraph" w:styleId="PlainText">
    <w:name w:val="Plain Text"/>
    <w:basedOn w:val="Normal"/>
    <w:link w:val="PlainTextChar"/>
    <w:rsid w:val="00F846B8"/>
    <w:rPr>
      <w:sz w:val="20"/>
    </w:rPr>
  </w:style>
  <w:style w:type="character" w:customStyle="1" w:styleId="PlainTextChar">
    <w:name w:val="Plain Text Char"/>
    <w:basedOn w:val="DefaultParagraphFont"/>
    <w:link w:val="PlainText"/>
    <w:rsid w:val="00F846B8"/>
    <w:rPr>
      <w:rFonts w:ascii="Courier New" w:eastAsia="Times New Roman" w:hAnsi="Courier New" w:cs="Times New Roman"/>
      <w:sz w:val="20"/>
      <w:szCs w:val="20"/>
      <w:lang w:eastAsia="en-US"/>
    </w:rPr>
  </w:style>
  <w:style w:type="character" w:customStyle="1" w:styleId="MenuOption">
    <w:name w:val="Menu Option"/>
    <w:basedOn w:val="DefaultParagraphFont"/>
    <w:rsid w:val="00F846B8"/>
    <w:rPr>
      <w:b/>
      <w:smallCaps/>
    </w:rPr>
  </w:style>
  <w:style w:type="paragraph" w:customStyle="1" w:styleId="TableListNumber">
    <w:name w:val="Table List Number"/>
    <w:basedOn w:val="ListNumber"/>
    <w:rsid w:val="00F846B8"/>
    <w:pPr>
      <w:numPr>
        <w:numId w:val="0"/>
      </w:numPr>
    </w:pPr>
  </w:style>
  <w:style w:type="paragraph" w:styleId="TOC4">
    <w:name w:val="toc 4"/>
    <w:basedOn w:val="TOCBase"/>
    <w:next w:val="Normal"/>
    <w:semiHidden/>
    <w:rsid w:val="00F846B8"/>
    <w:pPr>
      <w:tabs>
        <w:tab w:val="right" w:leader="dot" w:pos="9071"/>
      </w:tabs>
      <w:ind w:left="1701"/>
    </w:pPr>
  </w:style>
  <w:style w:type="paragraph" w:customStyle="1" w:styleId="ListAlpha">
    <w:name w:val="List Alpha"/>
    <w:basedOn w:val="List"/>
    <w:rsid w:val="00F846B8"/>
    <w:pPr>
      <w:numPr>
        <w:numId w:val="8"/>
      </w:numPr>
    </w:pPr>
  </w:style>
  <w:style w:type="paragraph" w:customStyle="1" w:styleId="ListAlpha2">
    <w:name w:val="List Alpha 2"/>
    <w:basedOn w:val="List2"/>
    <w:rsid w:val="00F846B8"/>
    <w:pPr>
      <w:numPr>
        <w:numId w:val="7"/>
      </w:numPr>
    </w:pPr>
  </w:style>
  <w:style w:type="paragraph" w:styleId="List2">
    <w:name w:val="List 2"/>
    <w:basedOn w:val="BodyText"/>
    <w:rsid w:val="00F846B8"/>
    <w:pPr>
      <w:tabs>
        <w:tab w:val="left" w:pos="680"/>
      </w:tabs>
      <w:spacing w:before="60" w:after="60"/>
      <w:ind w:left="680" w:hanging="340"/>
    </w:pPr>
  </w:style>
  <w:style w:type="paragraph" w:styleId="List3">
    <w:name w:val="List 3"/>
    <w:basedOn w:val="BodyText"/>
    <w:rsid w:val="00F846B8"/>
    <w:pPr>
      <w:tabs>
        <w:tab w:val="left" w:pos="1021"/>
      </w:tabs>
      <w:spacing w:before="60" w:after="60"/>
      <w:ind w:left="1020" w:hanging="340"/>
    </w:pPr>
  </w:style>
  <w:style w:type="paragraph" w:styleId="List4">
    <w:name w:val="List 4"/>
    <w:basedOn w:val="BodyText"/>
    <w:rsid w:val="00F846B8"/>
    <w:pPr>
      <w:tabs>
        <w:tab w:val="left" w:pos="1361"/>
      </w:tabs>
      <w:spacing w:before="60" w:after="60"/>
      <w:ind w:left="1361" w:hanging="340"/>
    </w:pPr>
  </w:style>
  <w:style w:type="paragraph" w:styleId="List5">
    <w:name w:val="List 5"/>
    <w:basedOn w:val="BodyText"/>
    <w:rsid w:val="00F846B8"/>
    <w:pPr>
      <w:tabs>
        <w:tab w:val="left" w:pos="1701"/>
      </w:tabs>
      <w:spacing w:before="60" w:after="60"/>
      <w:ind w:left="1701" w:hanging="340"/>
    </w:pPr>
  </w:style>
  <w:style w:type="paragraph" w:styleId="ListBullet3">
    <w:name w:val="List Bullet 3"/>
    <w:basedOn w:val="List3"/>
    <w:rsid w:val="00F846B8"/>
    <w:pPr>
      <w:numPr>
        <w:numId w:val="13"/>
      </w:numPr>
      <w:tabs>
        <w:tab w:val="clear" w:pos="1021"/>
      </w:tabs>
      <w:ind w:left="1037" w:hanging="357"/>
    </w:pPr>
  </w:style>
  <w:style w:type="paragraph" w:styleId="ListBullet4">
    <w:name w:val="List Bullet 4"/>
    <w:basedOn w:val="List4"/>
    <w:rsid w:val="00F846B8"/>
    <w:pPr>
      <w:numPr>
        <w:numId w:val="2"/>
      </w:numPr>
      <w:tabs>
        <w:tab w:val="clear" w:pos="1361"/>
      </w:tabs>
    </w:pPr>
  </w:style>
  <w:style w:type="paragraph" w:styleId="ListBullet5">
    <w:name w:val="List Bullet 5"/>
    <w:basedOn w:val="List5"/>
    <w:rsid w:val="00F846B8"/>
    <w:pPr>
      <w:numPr>
        <w:numId w:val="3"/>
      </w:numPr>
    </w:pPr>
  </w:style>
  <w:style w:type="paragraph" w:styleId="ListContinue2">
    <w:name w:val="List Continue 2"/>
    <w:basedOn w:val="List2"/>
    <w:rsid w:val="00F846B8"/>
    <w:pPr>
      <w:ind w:firstLine="0"/>
    </w:pPr>
  </w:style>
  <w:style w:type="paragraph" w:styleId="ListContinue3">
    <w:name w:val="List Continue 3"/>
    <w:basedOn w:val="List3"/>
    <w:rsid w:val="00F846B8"/>
    <w:pPr>
      <w:ind w:left="1021" w:firstLine="0"/>
    </w:pPr>
  </w:style>
  <w:style w:type="paragraph" w:styleId="ListContinue4">
    <w:name w:val="List Continue 4"/>
    <w:basedOn w:val="List4"/>
    <w:rsid w:val="00F846B8"/>
    <w:pPr>
      <w:ind w:firstLine="0"/>
    </w:pPr>
  </w:style>
  <w:style w:type="paragraph" w:styleId="ListContinue5">
    <w:name w:val="List Continue 5"/>
    <w:basedOn w:val="List5"/>
    <w:rsid w:val="00F846B8"/>
    <w:pPr>
      <w:ind w:firstLine="0"/>
    </w:pPr>
  </w:style>
  <w:style w:type="paragraph" w:styleId="ListNumber3">
    <w:name w:val="List Number 3"/>
    <w:basedOn w:val="List3"/>
    <w:rsid w:val="00F846B8"/>
    <w:pPr>
      <w:numPr>
        <w:numId w:val="4"/>
      </w:numPr>
    </w:pPr>
  </w:style>
  <w:style w:type="paragraph" w:styleId="ListNumber4">
    <w:name w:val="List Number 4"/>
    <w:basedOn w:val="List4"/>
    <w:rsid w:val="00F846B8"/>
    <w:pPr>
      <w:numPr>
        <w:numId w:val="5"/>
      </w:numPr>
    </w:pPr>
  </w:style>
  <w:style w:type="paragraph" w:styleId="ListNumber5">
    <w:name w:val="List Number 5"/>
    <w:basedOn w:val="List5"/>
    <w:rsid w:val="00F846B8"/>
    <w:pPr>
      <w:numPr>
        <w:numId w:val="6"/>
      </w:numPr>
    </w:pPr>
  </w:style>
  <w:style w:type="paragraph" w:styleId="BlockText">
    <w:name w:val="Block Text"/>
    <w:basedOn w:val="Normal"/>
    <w:rsid w:val="00F846B8"/>
    <w:pPr>
      <w:spacing w:after="120"/>
      <w:ind w:left="1440" w:right="1440"/>
    </w:pPr>
  </w:style>
  <w:style w:type="character" w:customStyle="1" w:styleId="Subscript">
    <w:name w:val="Subscript"/>
    <w:basedOn w:val="DefaultParagraphFont"/>
    <w:rsid w:val="00F846B8"/>
    <w:rPr>
      <w:sz w:val="16"/>
      <w:vertAlign w:val="subscript"/>
    </w:rPr>
  </w:style>
  <w:style w:type="character" w:customStyle="1" w:styleId="Superscript">
    <w:name w:val="Superscript"/>
    <w:basedOn w:val="DefaultParagraphFont"/>
    <w:rsid w:val="00F846B8"/>
    <w:rPr>
      <w:sz w:val="16"/>
      <w:vertAlign w:val="superscript"/>
    </w:rPr>
  </w:style>
  <w:style w:type="character" w:customStyle="1" w:styleId="Symbols">
    <w:name w:val="Symbols"/>
    <w:basedOn w:val="DefaultParagraphFont"/>
    <w:rsid w:val="00F846B8"/>
    <w:rPr>
      <w:rFonts w:ascii="Symbol" w:hAnsi="Symbol"/>
    </w:rPr>
  </w:style>
  <w:style w:type="character" w:customStyle="1" w:styleId="MenuOptions">
    <w:name w:val="Menu Options"/>
    <w:basedOn w:val="DefaultParagraphFont"/>
    <w:rsid w:val="00F846B8"/>
    <w:rPr>
      <w:rFonts w:ascii="Arial Narrow" w:hAnsi="Arial Narrow"/>
      <w:smallCaps/>
    </w:rPr>
  </w:style>
  <w:style w:type="character" w:customStyle="1" w:styleId="Buttons">
    <w:name w:val="Buttons"/>
    <w:basedOn w:val="DefaultParagraphFont"/>
    <w:rsid w:val="00F846B8"/>
    <w:rPr>
      <w:b/>
    </w:rPr>
  </w:style>
  <w:style w:type="character" w:customStyle="1" w:styleId="Underlined">
    <w:name w:val="Underlined"/>
    <w:basedOn w:val="DefaultParagraphFont"/>
    <w:rsid w:val="00F846B8"/>
    <w:rPr>
      <w:u w:val="single"/>
    </w:rPr>
  </w:style>
  <w:style w:type="paragraph" w:customStyle="1" w:styleId="TableBodyTextRight">
    <w:name w:val="Table Body Text Right"/>
    <w:basedOn w:val="TableBodyText"/>
    <w:rsid w:val="00F846B8"/>
    <w:pPr>
      <w:widowControl w:val="0"/>
      <w:autoSpaceDE w:val="0"/>
      <w:autoSpaceDN w:val="0"/>
      <w:adjustRightInd w:val="0"/>
      <w:jc w:val="right"/>
    </w:pPr>
    <w:rPr>
      <w:rFonts w:cs="Arial"/>
      <w:szCs w:val="18"/>
    </w:rPr>
  </w:style>
  <w:style w:type="paragraph" w:customStyle="1" w:styleId="CopyrightText">
    <w:name w:val="Copyright Text"/>
    <w:basedOn w:val="BodyText"/>
    <w:rsid w:val="00F846B8"/>
    <w:rPr>
      <w:sz w:val="18"/>
    </w:rPr>
  </w:style>
  <w:style w:type="paragraph" w:customStyle="1" w:styleId="BodySmallRight">
    <w:name w:val="Body Small Right"/>
    <w:basedOn w:val="BodyTextRight"/>
    <w:rsid w:val="00F846B8"/>
    <w:rPr>
      <w:sz w:val="18"/>
      <w:szCs w:val="18"/>
    </w:rPr>
  </w:style>
  <w:style w:type="paragraph" w:customStyle="1" w:styleId="MarginEdition">
    <w:name w:val="Margin Edition"/>
    <w:basedOn w:val="MarginNote"/>
    <w:rsid w:val="00F846B8"/>
    <w:pPr>
      <w:spacing w:before="0" w:after="0"/>
    </w:pPr>
    <w:rPr>
      <w:rFonts w:ascii="Times New Roman" w:hAnsi="Times New Roman"/>
      <w:color w:val="999999"/>
    </w:rPr>
  </w:style>
  <w:style w:type="paragraph" w:customStyle="1" w:styleId="Spacer">
    <w:name w:val="Spacer"/>
    <w:basedOn w:val="Normal"/>
    <w:rsid w:val="00F846B8"/>
    <w:rPr>
      <w:sz w:val="2"/>
      <w:szCs w:val="2"/>
    </w:rPr>
  </w:style>
  <w:style w:type="character" w:customStyle="1" w:styleId="Small">
    <w:name w:val="Small"/>
    <w:basedOn w:val="DefaultParagraphFont"/>
    <w:rsid w:val="00F846B8"/>
    <w:rPr>
      <w:sz w:val="16"/>
    </w:rPr>
  </w:style>
  <w:style w:type="paragraph" w:customStyle="1" w:styleId="WideTable">
    <w:name w:val="Wide Table"/>
    <w:basedOn w:val="Normal"/>
    <w:rsid w:val="00F846B8"/>
    <w:pPr>
      <w:ind w:left="-1418"/>
    </w:pPr>
    <w:rPr>
      <w:sz w:val="2"/>
      <w:szCs w:val="2"/>
    </w:rPr>
  </w:style>
  <w:style w:type="character" w:styleId="PageNumber">
    <w:name w:val="page number"/>
    <w:basedOn w:val="DefaultParagraphFont"/>
    <w:rsid w:val="00F846B8"/>
  </w:style>
  <w:style w:type="paragraph" w:styleId="Quote">
    <w:name w:val="Quote"/>
    <w:basedOn w:val="Heading1"/>
    <w:link w:val="QuoteChar"/>
    <w:qFormat/>
    <w:rsid w:val="00F846B8"/>
    <w:rPr>
      <w:b w:val="0"/>
      <w:sz w:val="72"/>
      <w:szCs w:val="72"/>
      <w:lang w:val="en-NZ"/>
    </w:rPr>
  </w:style>
  <w:style w:type="character" w:customStyle="1" w:styleId="QuoteChar">
    <w:name w:val="Quote Char"/>
    <w:basedOn w:val="DefaultParagraphFont"/>
    <w:link w:val="Quote"/>
    <w:rsid w:val="00F84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6B8"/>
    <w:pPr>
      <w:pageBreakBefore/>
    </w:pPr>
  </w:style>
  <w:style w:type="paragraph" w:customStyle="1" w:styleId="Border">
    <w:name w:val="Border"/>
    <w:basedOn w:val="Normal"/>
    <w:qFormat/>
    <w:rsid w:val="00F84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6B8"/>
    <w:rPr>
      <w:b/>
      <w:bCs/>
      <w:i/>
      <w:iCs/>
      <w:color w:val="auto"/>
    </w:rPr>
  </w:style>
  <w:style w:type="paragraph" w:styleId="IntenseQuote">
    <w:name w:val="Intense Quote"/>
    <w:basedOn w:val="Normal"/>
    <w:next w:val="Normal"/>
    <w:link w:val="IntenseQuoteChar"/>
    <w:uiPriority w:val="30"/>
    <w:qFormat/>
    <w:rsid w:val="00F84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6B8"/>
    <w:rPr>
      <w:smallCaps/>
      <w:color w:val="auto"/>
      <w:u w:val="single"/>
    </w:rPr>
  </w:style>
  <w:style w:type="character" w:styleId="IntenseReference">
    <w:name w:val="Intense Reference"/>
    <w:basedOn w:val="DefaultParagraphFont"/>
    <w:uiPriority w:val="32"/>
    <w:qFormat/>
    <w:rsid w:val="00F846B8"/>
    <w:rPr>
      <w:b/>
      <w:bCs/>
      <w:smallCaps/>
      <w:color w:val="auto"/>
      <w:spacing w:val="5"/>
      <w:u w:val="single"/>
    </w:rPr>
  </w:style>
  <w:style w:type="paragraph" w:customStyle="1" w:styleId="2ColumnHeading">
    <w:name w:val="2Column Heading"/>
    <w:basedOn w:val="BodyText"/>
    <w:qFormat/>
    <w:rsid w:val="00F846B8"/>
    <w:pPr>
      <w:spacing w:after="60"/>
      <w:ind w:left="-2268"/>
    </w:pPr>
    <w:rPr>
      <w:b/>
    </w:rPr>
  </w:style>
  <w:style w:type="paragraph" w:customStyle="1" w:styleId="Heading1TOC">
    <w:name w:val="Heading1 TOC"/>
    <w:basedOn w:val="Normal"/>
    <w:qFormat/>
    <w:rsid w:val="00F846B8"/>
    <w:pPr>
      <w:spacing w:before="240" w:after="120"/>
    </w:pPr>
    <w:rPr>
      <w:rFonts w:ascii="Times New Roman" w:hAnsi="Times New Roman"/>
      <w:b/>
      <w:sz w:val="32"/>
    </w:rPr>
  </w:style>
  <w:style w:type="paragraph" w:customStyle="1" w:styleId="Heading2TOC">
    <w:name w:val="Heading2 TOC"/>
    <w:basedOn w:val="Normal"/>
    <w:qFormat/>
    <w:rsid w:val="00F846B8"/>
    <w:pPr>
      <w:spacing w:before="240" w:after="60"/>
    </w:pPr>
    <w:rPr>
      <w:rFonts w:ascii="Times New Roman" w:hAnsi="Times New Roman"/>
      <w:b/>
      <w:sz w:val="28"/>
    </w:rPr>
  </w:style>
  <w:style w:type="character" w:customStyle="1" w:styleId="Underline">
    <w:name w:val="Underline"/>
    <w:basedOn w:val="DefaultParagraphFont"/>
    <w:qFormat/>
    <w:rsid w:val="00F846B8"/>
    <w:rPr>
      <w:u w:val="single"/>
    </w:rPr>
  </w:style>
  <w:style w:type="character" w:customStyle="1" w:styleId="BoldandItalics">
    <w:name w:val="Bold and Italics"/>
    <w:qFormat/>
    <w:rsid w:val="00F846B8"/>
    <w:rPr>
      <w:b/>
      <w:i/>
      <w:u w:val="none"/>
    </w:rPr>
  </w:style>
  <w:style w:type="paragraph" w:styleId="BalloonText">
    <w:name w:val="Balloon Text"/>
    <w:basedOn w:val="Normal"/>
    <w:link w:val="BalloonTextChar"/>
    <w:rsid w:val="00F846B8"/>
    <w:rPr>
      <w:rFonts w:ascii="Tahoma" w:hAnsi="Tahoma" w:cs="Tahoma"/>
      <w:sz w:val="16"/>
      <w:szCs w:val="16"/>
    </w:rPr>
  </w:style>
  <w:style w:type="character" w:customStyle="1" w:styleId="BalloonTextChar">
    <w:name w:val="Balloon Text Char"/>
    <w:basedOn w:val="DefaultParagraphFont"/>
    <w:link w:val="BalloonText"/>
    <w:rsid w:val="00F84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6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6B8"/>
    <w:rPr>
      <w:b/>
      <w:color w:val="660033"/>
      <w:spacing w:val="0"/>
    </w:rPr>
  </w:style>
  <w:style w:type="paragraph" w:customStyle="1" w:styleId="Nameditemlist">
    <w:name w:val="Named item list"/>
    <w:basedOn w:val="BodyText"/>
    <w:qFormat/>
    <w:rsid w:val="00F846B8"/>
    <w:pPr>
      <w:tabs>
        <w:tab w:val="left" w:pos="2835"/>
      </w:tabs>
      <w:ind w:left="2835" w:hanging="2835"/>
    </w:pPr>
  </w:style>
  <w:style w:type="paragraph" w:customStyle="1" w:styleId="BodyTextnopadding">
    <w:name w:val="Body Text no padding"/>
    <w:basedOn w:val="BodyText"/>
    <w:qFormat/>
    <w:rsid w:val="00F846B8"/>
    <w:pPr>
      <w:spacing w:before="0" w:after="0"/>
    </w:pPr>
  </w:style>
  <w:style w:type="paragraph" w:customStyle="1" w:styleId="BodyTextBold">
    <w:name w:val="Body Text Bold"/>
    <w:basedOn w:val="BodyText"/>
    <w:qFormat/>
    <w:rsid w:val="00F846B8"/>
    <w:rPr>
      <w:b/>
    </w:rPr>
  </w:style>
  <w:style w:type="character" w:styleId="Hyperlink">
    <w:name w:val="Hyperlink"/>
    <w:basedOn w:val="DefaultParagraphFont"/>
    <w:uiPriority w:val="99"/>
    <w:unhideWhenUsed/>
    <w:rsid w:val="000C15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5995</Characters>
  <Application>Microsoft Office Word</Application>
  <DocSecurity>0</DocSecurity>
  <Lines>181</Lines>
  <Paragraphs>121</Paragraphs>
  <ScaleCrop>false</ScaleCrop>
  <Company>Author-it Software Corporation Ltd.</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CUASCE411 Create special effects for scenic art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