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8B4" w:rsidP="00985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CUARES402 Conduct research</w:t>
      </w:r>
      <w:r>
        <w:fldChar w:fldCharType="end"/>
      </w:r>
    </w:p>
    <w:p w:rsidR="009858B4" w:rsidP="009858B4">
      <w:pPr>
        <w:pStyle w:val="Version"/>
        <w:sectPr w:rsidSect="00077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22B" w:rsidP="0007722B">
      <w:pPr>
        <w:pStyle w:val="SuperHeading"/>
      </w:pPr>
      <w:r w:rsidRPr="0007722B">
        <w:t>Assessment Requirements for CUARES402 Conduct research</w:t>
      </w:r>
    </w:p>
    <w:p w:rsidR="00000000" w:rsidRPr="0007722B" w:rsidP="0007722B">
      <w:pPr>
        <w:pStyle w:val="Heading1"/>
      </w:pPr>
      <w:bookmarkStart w:id="1" w:name="O_791939"/>
      <w:bookmarkEnd w:id="1"/>
      <w:r w:rsidRPr="000772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77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22B" w:rsidP="0007722B">
            <w:pPr>
              <w:pStyle w:val="BodyText"/>
            </w:pPr>
            <w:r w:rsidRPr="000772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22B">
            <w:pPr>
              <w:pStyle w:val="BodyText"/>
              <w:rPr>
                <w:lang w:val="en-NZ"/>
              </w:rPr>
            </w:pPr>
            <w:r w:rsidRPr="0007722B">
              <w:rPr>
                <w:rStyle w:val="SpecialBold"/>
              </w:rPr>
              <w:t>Comments</w:t>
            </w:r>
          </w:p>
        </w:tc>
      </w:tr>
      <w:tr w:rsidTr="00077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22B">
            <w:pPr>
              <w:pStyle w:val="BodyText"/>
              <w:rPr>
                <w:lang w:val="en-NZ"/>
              </w:rPr>
            </w:pPr>
            <w:r w:rsidRPr="000772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22B" w:rsidP="0007722B">
            <w:pPr>
              <w:pStyle w:val="BodyText"/>
            </w:pPr>
            <w:r w:rsidRPr="0007722B">
              <w:t>This version first released with CUA Creative Arts and Culture Training Package version 2.0.</w:t>
            </w:r>
          </w:p>
        </w:tc>
      </w:tr>
    </w:tbl>
    <w:p w:rsidR="00000000" w:rsidRPr="0007722B" w:rsidP="0007722B">
      <w:pPr>
        <w:pStyle w:val="BodyText"/>
      </w:pPr>
    </w:p>
    <w:p w:rsidR="00000000" w:rsidRPr="0007722B" w:rsidP="0007722B">
      <w:pPr>
        <w:pStyle w:val="AllowPageBreak"/>
      </w:pPr>
    </w:p>
    <w:p w:rsidR="00000000" w:rsidRPr="0007722B" w:rsidP="0007722B">
      <w:pPr>
        <w:pStyle w:val="Heading1"/>
      </w:pPr>
      <w:bookmarkStart w:id="2" w:name="O_791940"/>
      <w:bookmarkEnd w:id="2"/>
      <w:r w:rsidRPr="0007722B">
        <w:t>Performance Evidence</w:t>
      </w:r>
    </w:p>
    <w:p w:rsidR="00000000" w:rsidRPr="0007722B" w:rsidP="009858B4">
      <w:pPr>
        <w:pStyle w:val="BodyText"/>
      </w:pPr>
      <w:r w:rsidRPr="0007722B">
        <w:t>Evidence of the ability to:</w:t>
      </w:r>
    </w:p>
    <w:p w:rsidR="00000000" w:rsidRPr="0007722B" w:rsidP="0007722B">
      <w:pPr>
        <w:pStyle w:val="ListBullet"/>
      </w:pPr>
      <w:r w:rsidRPr="0007722B">
        <w:t>analyse research briefs and a</w:t>
      </w:r>
      <w:r w:rsidRPr="0007722B">
        <w:t>gree on requirements with relevant personnel</w:t>
      </w:r>
    </w:p>
    <w:p w:rsidR="00000000" w:rsidRPr="0007722B" w:rsidP="0007722B">
      <w:pPr>
        <w:pStyle w:val="ListBullet"/>
      </w:pPr>
      <w:r w:rsidRPr="0007722B">
        <w:t>gather valid and reliable information from a range of sources according to an agreed methodology</w:t>
      </w:r>
    </w:p>
    <w:p w:rsidR="00000000" w:rsidRPr="0007722B" w:rsidP="0007722B">
      <w:pPr>
        <w:pStyle w:val="ListBullet"/>
      </w:pPr>
      <w:r w:rsidRPr="0007722B">
        <w:t>analyse and interpret research findings to develop appropriate conclusions and recommendations</w:t>
      </w:r>
    </w:p>
    <w:p w:rsidR="00000000" w:rsidRPr="0007722B" w:rsidP="0007722B">
      <w:pPr>
        <w:pStyle w:val="ListBullet"/>
      </w:pPr>
      <w:r w:rsidRPr="0007722B">
        <w:t>present research fi</w:t>
      </w:r>
      <w:r w:rsidRPr="0007722B">
        <w:t>ndings to relevant personnel, in an appropriate format, by agreed deadlines</w:t>
      </w:r>
    </w:p>
    <w:p w:rsidR="00000000" w:rsidRPr="0007722B" w:rsidP="0007722B">
      <w:pPr>
        <w:pStyle w:val="ListBullet"/>
      </w:pPr>
      <w:r w:rsidRPr="0007722B">
        <w:t>maintain a system to store, retrieve and maintain contacts and research information</w:t>
      </w:r>
    </w:p>
    <w:p w:rsidR="00000000" w:rsidRPr="0007722B" w:rsidP="0007722B">
      <w:pPr>
        <w:pStyle w:val="ListBullet"/>
      </w:pPr>
      <w:r w:rsidRPr="0007722B">
        <w:t>discuss key issues and seek feedback from relevant personnel to improve quality of research.</w:t>
      </w:r>
    </w:p>
    <w:p w:rsidR="00000000" w:rsidRPr="0007722B" w:rsidP="0007722B">
      <w:pPr>
        <w:pStyle w:val="BodyText"/>
      </w:pPr>
    </w:p>
    <w:p w:rsidR="00000000" w:rsidRPr="0007722B" w:rsidP="009858B4">
      <w:pPr>
        <w:pStyle w:val="BodyText"/>
      </w:pPr>
      <w:r w:rsidRPr="0007722B">
        <w:t>Note: If a specific volume or frequency is not stated, then evidence must be provided at least once.</w:t>
      </w:r>
    </w:p>
    <w:p w:rsidR="00000000" w:rsidRPr="0007722B" w:rsidP="0007722B">
      <w:pPr>
        <w:pStyle w:val="Heading1"/>
      </w:pPr>
      <w:bookmarkStart w:id="3" w:name="O_791941"/>
      <w:bookmarkEnd w:id="3"/>
      <w:r w:rsidRPr="0007722B">
        <w:t>Knowledge Evidence</w:t>
      </w:r>
    </w:p>
    <w:p w:rsidR="00000000" w:rsidRPr="0007722B" w:rsidP="009858B4">
      <w:pPr>
        <w:pStyle w:val="BodyText"/>
      </w:pPr>
      <w:r w:rsidRPr="0007722B">
        <w:t>To complete the unit requirements safely and effectively, the individual must:</w:t>
      </w:r>
    </w:p>
    <w:p w:rsidR="00000000" w:rsidRPr="0007722B" w:rsidP="0007722B">
      <w:pPr>
        <w:pStyle w:val="ListBullet"/>
      </w:pPr>
      <w:r w:rsidRPr="0007722B">
        <w:t>explain features of commonly used quant</w:t>
      </w:r>
      <w:r w:rsidRPr="0007722B">
        <w:t>itative and qualitative research methodologies</w:t>
      </w:r>
    </w:p>
    <w:p w:rsidR="00000000" w:rsidRPr="0007722B" w:rsidP="0007722B">
      <w:pPr>
        <w:pStyle w:val="ListBullet"/>
      </w:pPr>
      <w:r w:rsidRPr="0007722B">
        <w:t xml:space="preserve">explain how to evaluate validity and reliability of an information source </w:t>
      </w:r>
    </w:p>
    <w:p w:rsidR="00000000" w:rsidRPr="0007722B" w:rsidP="0007722B">
      <w:pPr>
        <w:pStyle w:val="ListBullet"/>
      </w:pPr>
      <w:r w:rsidRPr="0007722B">
        <w:t>explain typical legal issues that can affect research activities including copyright, intellectual property and privacy legislation</w:t>
      </w:r>
    </w:p>
    <w:p w:rsidR="00000000" w:rsidRPr="0007722B" w:rsidP="0007722B">
      <w:pPr>
        <w:pStyle w:val="ListBullet"/>
      </w:pPr>
      <w:r w:rsidRPr="0007722B">
        <w:t>id</w:t>
      </w:r>
      <w:r w:rsidRPr="0007722B">
        <w:t>entify reliable sources of advice on legal issues</w:t>
      </w:r>
    </w:p>
    <w:p w:rsidR="00000000" w:rsidRPr="0007722B" w:rsidP="0007722B">
      <w:pPr>
        <w:pStyle w:val="ListBullet"/>
      </w:pPr>
      <w:r w:rsidRPr="0007722B">
        <w:t>explain requirements for gathering information with cultural sensitivities</w:t>
      </w:r>
    </w:p>
    <w:p w:rsidR="00000000" w:rsidRPr="0007722B" w:rsidP="0007722B">
      <w:pPr>
        <w:pStyle w:val="ListBullet"/>
      </w:pPr>
      <w:r w:rsidRPr="0007722B">
        <w:t>identify work health and safety standards as they relate to working for periods of time on screens and keyboards.</w:t>
      </w:r>
    </w:p>
    <w:p w:rsidR="00000000" w:rsidRPr="0007722B" w:rsidP="0007722B">
      <w:pPr>
        <w:pStyle w:val="AllowPageBreak"/>
      </w:pPr>
    </w:p>
    <w:p w:rsidR="00000000" w:rsidRPr="0007722B" w:rsidP="0007722B">
      <w:pPr>
        <w:pStyle w:val="Heading1"/>
      </w:pPr>
      <w:bookmarkStart w:id="4" w:name="O_791942"/>
      <w:bookmarkEnd w:id="4"/>
      <w:r w:rsidRPr="0007722B">
        <w:t>Assessment Conditions</w:t>
      </w:r>
    </w:p>
    <w:p w:rsidR="00000000" w:rsidRPr="0007722B" w:rsidP="009858B4">
      <w:pPr>
        <w:pStyle w:val="BodyText"/>
      </w:pPr>
      <w:r w:rsidRPr="0007722B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07722B">
        <w:t xml:space="preserve">: </w:t>
      </w:r>
    </w:p>
    <w:p w:rsidR="00000000" w:rsidRPr="0007722B" w:rsidP="0007722B">
      <w:pPr>
        <w:pStyle w:val="ListBullet"/>
      </w:pPr>
      <w:r w:rsidRPr="0007722B">
        <w:t>research briefs</w:t>
      </w:r>
    </w:p>
    <w:p w:rsidR="00000000" w:rsidRPr="0007722B" w:rsidP="0007722B">
      <w:pPr>
        <w:pStyle w:val="ListBullet"/>
      </w:pPr>
      <w:r w:rsidRPr="0007722B">
        <w:t>interaction with others</w:t>
      </w:r>
    </w:p>
    <w:p w:rsidR="00000000" w:rsidRPr="0007722B" w:rsidP="0007722B">
      <w:pPr>
        <w:pStyle w:val="ListBullet"/>
      </w:pPr>
      <w:r w:rsidRPr="0007722B">
        <w:t>a range of information sources.</w:t>
      </w:r>
    </w:p>
    <w:p w:rsidR="00000000" w:rsidRPr="0007722B" w:rsidP="0007722B">
      <w:pPr>
        <w:pStyle w:val="BodyText"/>
      </w:pPr>
    </w:p>
    <w:p w:rsidR="00000000" w:rsidRPr="0007722B" w:rsidP="009858B4">
      <w:pPr>
        <w:pStyle w:val="BodyText"/>
      </w:pPr>
      <w:r w:rsidRPr="0007722B">
        <w:t>Assessors of this unit must satisfy the requirements for assessors in applicable vocational educational and training legislation, frameworks and/or standards.</w:t>
      </w:r>
    </w:p>
    <w:p w:rsidR="00000000" w:rsidRPr="0007722B" w:rsidP="0007722B">
      <w:pPr>
        <w:pStyle w:val="Heading1"/>
      </w:pPr>
      <w:bookmarkStart w:id="5" w:name="O_791956"/>
      <w:bookmarkEnd w:id="5"/>
      <w:r w:rsidRPr="0007722B">
        <w:t>Links</w:t>
      </w:r>
    </w:p>
    <w:p w:rsidR="00000000" w:rsidRPr="0007722B" w:rsidP="009858B4">
      <w:pPr>
        <w:pStyle w:val="BodyText"/>
      </w:pPr>
      <w:r w:rsidRPr="00077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8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7722B" w:rsidP="0007722B"/>
    <w:sectPr w:rsidSect="00077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2B" w:rsidRPr="009858B4" w:rsidP="00985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B4" w:rsidP="00077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8B4" w:rsidP="00077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8B4" w:rsidP="00077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22B" w:rsidRPr="009858B4" w:rsidP="00985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8B4" w:rsidRPr="002D2AF8" w:rsidP="00077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CUARES402 Conduct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58B4" w:rsidP="00077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729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C5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22B"/>
  </w:style>
  <w:style w:type="character" w:customStyle="1" w:styleId="Heading1Char">
    <w:name w:val="Heading 1 Char"/>
    <w:basedOn w:val="DefaultParagraphFont"/>
    <w:link w:val="Heading1"/>
    <w:rsid w:val="00077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2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22B"/>
    <w:rPr>
      <w:b/>
      <w:spacing w:val="0"/>
    </w:rPr>
  </w:style>
  <w:style w:type="paragraph" w:customStyle="1" w:styleId="SuperHeading">
    <w:name w:val="SuperHeading"/>
    <w:basedOn w:val="Normal"/>
    <w:rsid w:val="00077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2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22B"/>
    <w:rPr>
      <w:i/>
    </w:rPr>
  </w:style>
  <w:style w:type="paragraph" w:styleId="Caption">
    <w:name w:val="caption"/>
    <w:basedOn w:val="BodyText"/>
    <w:next w:val="Normal"/>
    <w:qFormat/>
    <w:rsid w:val="00077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22B"/>
  </w:style>
  <w:style w:type="paragraph" w:styleId="TableofFigures">
    <w:name w:val="table of figures"/>
    <w:basedOn w:val="Normal"/>
    <w:next w:val="Normal"/>
    <w:semiHidden/>
    <w:rsid w:val="00077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2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22B"/>
    <w:rPr>
      <w:rFonts w:ascii="Wingdings" w:hAnsi="Wingdings"/>
    </w:rPr>
  </w:style>
  <w:style w:type="paragraph" w:customStyle="1" w:styleId="TableHeading">
    <w:name w:val="Table Heading"/>
    <w:basedOn w:val="HeadingBase"/>
    <w:rsid w:val="00077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22B"/>
    <w:rPr>
      <w:color w:val="0033CC"/>
      <w:u w:val="none"/>
    </w:rPr>
  </w:style>
  <w:style w:type="paragraph" w:customStyle="1" w:styleId="BodyTextRight">
    <w:name w:val="Body Text Right"/>
    <w:basedOn w:val="BodyText"/>
    <w:rsid w:val="00077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22B"/>
    <w:rPr>
      <w:sz w:val="32"/>
    </w:rPr>
  </w:style>
  <w:style w:type="paragraph" w:customStyle="1" w:styleId="HeadingProcedure">
    <w:name w:val="Heading Procedure"/>
    <w:basedOn w:val="HeadingBase"/>
    <w:next w:val="Normal"/>
    <w:rsid w:val="00077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22B"/>
    <w:pPr>
      <w:spacing w:before="60" w:after="60"/>
    </w:pPr>
  </w:style>
  <w:style w:type="paragraph" w:styleId="ListContinue">
    <w:name w:val="List Continue"/>
    <w:basedOn w:val="List"/>
    <w:rsid w:val="0007722B"/>
    <w:pPr>
      <w:ind w:firstLine="0"/>
    </w:pPr>
  </w:style>
  <w:style w:type="paragraph" w:customStyle="1" w:styleId="ListNote">
    <w:name w:val="List Note"/>
    <w:basedOn w:val="List"/>
    <w:rsid w:val="00077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22B"/>
    <w:rPr>
      <w:rFonts w:ascii="Courier New" w:hAnsi="Courier New"/>
    </w:rPr>
  </w:style>
  <w:style w:type="paragraph" w:customStyle="1" w:styleId="NoteBullet">
    <w:name w:val="Note Bullet"/>
    <w:basedOn w:val="Note"/>
    <w:rsid w:val="00077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2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22B"/>
    <w:rPr>
      <w:b/>
      <w:smallCaps/>
    </w:rPr>
  </w:style>
  <w:style w:type="paragraph" w:customStyle="1" w:styleId="TableListNumber">
    <w:name w:val="Table List Number"/>
    <w:basedOn w:val="ListNumber"/>
    <w:rsid w:val="00077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22B"/>
    <w:pPr>
      <w:numPr>
        <w:numId w:val="8"/>
      </w:numPr>
    </w:pPr>
  </w:style>
  <w:style w:type="paragraph" w:customStyle="1" w:styleId="ListAlpha2">
    <w:name w:val="List Alpha 2"/>
    <w:basedOn w:val="List2"/>
    <w:rsid w:val="0007722B"/>
    <w:pPr>
      <w:numPr>
        <w:numId w:val="7"/>
      </w:numPr>
    </w:pPr>
  </w:style>
  <w:style w:type="paragraph" w:styleId="List2">
    <w:name w:val="List 2"/>
    <w:basedOn w:val="BodyText"/>
    <w:rsid w:val="00077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2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2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22B"/>
    <w:pPr>
      <w:numPr>
        <w:numId w:val="3"/>
      </w:numPr>
    </w:pPr>
  </w:style>
  <w:style w:type="paragraph" w:styleId="ListContinue2">
    <w:name w:val="List Continue 2"/>
    <w:basedOn w:val="List2"/>
    <w:rsid w:val="0007722B"/>
    <w:pPr>
      <w:ind w:firstLine="0"/>
    </w:pPr>
  </w:style>
  <w:style w:type="paragraph" w:styleId="ListContinue3">
    <w:name w:val="List Continue 3"/>
    <w:basedOn w:val="List3"/>
    <w:rsid w:val="0007722B"/>
    <w:pPr>
      <w:ind w:left="1021" w:firstLine="0"/>
    </w:pPr>
  </w:style>
  <w:style w:type="paragraph" w:styleId="ListContinue4">
    <w:name w:val="List Continue 4"/>
    <w:basedOn w:val="List4"/>
    <w:rsid w:val="0007722B"/>
    <w:pPr>
      <w:ind w:firstLine="0"/>
    </w:pPr>
  </w:style>
  <w:style w:type="paragraph" w:styleId="ListContinue5">
    <w:name w:val="List Continue 5"/>
    <w:basedOn w:val="List5"/>
    <w:rsid w:val="0007722B"/>
    <w:pPr>
      <w:ind w:firstLine="0"/>
    </w:pPr>
  </w:style>
  <w:style w:type="paragraph" w:styleId="ListNumber3">
    <w:name w:val="List Number 3"/>
    <w:basedOn w:val="List3"/>
    <w:rsid w:val="0007722B"/>
    <w:pPr>
      <w:numPr>
        <w:numId w:val="4"/>
      </w:numPr>
    </w:pPr>
  </w:style>
  <w:style w:type="paragraph" w:styleId="ListNumber4">
    <w:name w:val="List Number 4"/>
    <w:basedOn w:val="List4"/>
    <w:rsid w:val="0007722B"/>
    <w:pPr>
      <w:numPr>
        <w:numId w:val="5"/>
      </w:numPr>
    </w:pPr>
  </w:style>
  <w:style w:type="paragraph" w:styleId="ListNumber5">
    <w:name w:val="List Number 5"/>
    <w:basedOn w:val="List5"/>
    <w:rsid w:val="0007722B"/>
    <w:pPr>
      <w:numPr>
        <w:numId w:val="6"/>
      </w:numPr>
    </w:pPr>
  </w:style>
  <w:style w:type="paragraph" w:styleId="BlockText">
    <w:name w:val="Block Text"/>
    <w:basedOn w:val="Normal"/>
    <w:rsid w:val="00077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22B"/>
    <w:rPr>
      <w:sz w:val="16"/>
      <w:vertAlign w:val="superscript"/>
    </w:rPr>
  </w:style>
  <w:style w:type="character" w:customStyle="1" w:styleId="Symbols">
    <w:name w:val="Symbols"/>
    <w:basedOn w:val="DefaultParagraphFont"/>
    <w:rsid w:val="0007722B"/>
    <w:rPr>
      <w:rFonts w:ascii="Symbol" w:hAnsi="Symbol"/>
    </w:rPr>
  </w:style>
  <w:style w:type="character" w:customStyle="1" w:styleId="MenuOptions">
    <w:name w:val="Menu Options"/>
    <w:basedOn w:val="DefaultParagraphFont"/>
    <w:rsid w:val="00077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22B"/>
    <w:rPr>
      <w:b/>
    </w:rPr>
  </w:style>
  <w:style w:type="character" w:customStyle="1" w:styleId="Underlined">
    <w:name w:val="Underlined"/>
    <w:basedOn w:val="DefaultParagraphFont"/>
    <w:rsid w:val="0007722B"/>
    <w:rPr>
      <w:u w:val="single"/>
    </w:rPr>
  </w:style>
  <w:style w:type="paragraph" w:customStyle="1" w:styleId="TableBodyTextRight">
    <w:name w:val="Table Body Text Right"/>
    <w:basedOn w:val="TableBodyText"/>
    <w:rsid w:val="00077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22B"/>
    <w:rPr>
      <w:sz w:val="18"/>
    </w:rPr>
  </w:style>
  <w:style w:type="paragraph" w:customStyle="1" w:styleId="BodySmallRight">
    <w:name w:val="Body Small Right"/>
    <w:basedOn w:val="BodyTextRight"/>
    <w:rsid w:val="0007722B"/>
    <w:rPr>
      <w:sz w:val="18"/>
      <w:szCs w:val="18"/>
    </w:rPr>
  </w:style>
  <w:style w:type="paragraph" w:customStyle="1" w:styleId="MarginEdition">
    <w:name w:val="Margin Edition"/>
    <w:basedOn w:val="MarginNote"/>
    <w:rsid w:val="00077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22B"/>
    <w:rPr>
      <w:sz w:val="2"/>
      <w:szCs w:val="2"/>
    </w:rPr>
  </w:style>
  <w:style w:type="character" w:customStyle="1" w:styleId="Small">
    <w:name w:val="Small"/>
    <w:basedOn w:val="DefaultParagraphFont"/>
    <w:rsid w:val="0007722B"/>
    <w:rPr>
      <w:sz w:val="16"/>
    </w:rPr>
  </w:style>
  <w:style w:type="paragraph" w:customStyle="1" w:styleId="WideTable">
    <w:name w:val="Wide Table"/>
    <w:basedOn w:val="Normal"/>
    <w:rsid w:val="00077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22B"/>
  </w:style>
  <w:style w:type="paragraph" w:styleId="Quote">
    <w:name w:val="Quote"/>
    <w:basedOn w:val="Heading1"/>
    <w:link w:val="QuoteChar"/>
    <w:qFormat/>
    <w:rsid w:val="00077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22B"/>
    <w:pPr>
      <w:pageBreakBefore/>
    </w:pPr>
  </w:style>
  <w:style w:type="paragraph" w:customStyle="1" w:styleId="Border">
    <w:name w:val="Border"/>
    <w:basedOn w:val="Normal"/>
    <w:qFormat/>
    <w:rsid w:val="00077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22B"/>
    <w:rPr>
      <w:u w:val="single"/>
    </w:rPr>
  </w:style>
  <w:style w:type="character" w:customStyle="1" w:styleId="BoldandItalics">
    <w:name w:val="Bold and Italics"/>
    <w:qFormat/>
    <w:rsid w:val="0007722B"/>
    <w:rPr>
      <w:b/>
      <w:i/>
      <w:u w:val="none"/>
    </w:rPr>
  </w:style>
  <w:style w:type="paragraph" w:styleId="BalloonText">
    <w:name w:val="Balloon Text"/>
    <w:basedOn w:val="Normal"/>
    <w:link w:val="BalloonTextChar"/>
    <w:rsid w:val="00077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22B"/>
    <w:pPr>
      <w:spacing w:before="0" w:after="0"/>
    </w:pPr>
  </w:style>
  <w:style w:type="paragraph" w:customStyle="1" w:styleId="BodyTextBold">
    <w:name w:val="Body Text Bold"/>
    <w:basedOn w:val="BodyText"/>
    <w:qFormat/>
    <w:rsid w:val="0007722B"/>
    <w:rPr>
      <w:b/>
    </w:rPr>
  </w:style>
  <w:style w:type="character" w:styleId="Hyperlink">
    <w:name w:val="Hyperlink"/>
    <w:basedOn w:val="DefaultParagraphFont"/>
    <w:uiPriority w:val="99"/>
    <w:unhideWhenUsed/>
    <w:rsid w:val="00985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2089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CUARES402 Conduct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