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DA8" w:rsidP="000E5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CUARES401 Research dance concepts</w:t>
      </w:r>
      <w:r>
        <w:fldChar w:fldCharType="end"/>
      </w:r>
    </w:p>
    <w:p w:rsidR="000E5DA8" w:rsidP="000E5DA8">
      <w:pPr>
        <w:pStyle w:val="Version"/>
        <w:sectPr w:rsidSect="00646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64F6" w:rsidP="006464F6">
      <w:pPr>
        <w:pStyle w:val="SuperHeading"/>
      </w:pPr>
      <w:r w:rsidRPr="006464F6">
        <w:t>CUARES401 Research dance concepts</w:t>
      </w:r>
    </w:p>
    <w:p w:rsidR="00000000" w:rsidRPr="006464F6" w:rsidP="006464F6">
      <w:pPr>
        <w:pStyle w:val="Heading1"/>
      </w:pPr>
      <w:bookmarkStart w:id="1" w:name="O_810131"/>
      <w:bookmarkEnd w:id="1"/>
      <w:r w:rsidRPr="00646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rPr>
                <w:rStyle w:val="SpecialBold"/>
              </w:rPr>
              <w:t>Comments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>This version first released with CUA Creative Arts and Culture Training Package version 1.0.</w:t>
            </w:r>
          </w:p>
        </w:tc>
      </w:tr>
    </w:tbl>
    <w:p w:rsidR="00000000" w:rsidRPr="006464F6" w:rsidP="006464F6">
      <w:pPr>
        <w:pStyle w:val="BodyText"/>
      </w:pPr>
    </w:p>
    <w:p w:rsidR="00000000" w:rsidRPr="006464F6" w:rsidP="006464F6">
      <w:pPr>
        <w:pStyle w:val="AllowPageBreak"/>
      </w:pPr>
    </w:p>
    <w:p w:rsidR="00000000" w:rsidRPr="006464F6" w:rsidP="006464F6">
      <w:pPr>
        <w:pStyle w:val="Heading1"/>
      </w:pPr>
      <w:bookmarkStart w:id="2" w:name="O_810130"/>
      <w:bookmarkEnd w:id="2"/>
      <w:r w:rsidRPr="006464F6">
        <w:t>Application</w:t>
      </w:r>
    </w:p>
    <w:p w:rsidR="00000000" w:rsidRPr="006464F6" w:rsidP="000E5DA8">
      <w:pPr>
        <w:pStyle w:val="BodyText"/>
      </w:pPr>
      <w:r w:rsidRPr="006464F6">
        <w:t>This unit describes the performance outcomes, skills and knowledge required to conduct research in response to a brief a</w:t>
      </w:r>
      <w:r w:rsidRPr="006464F6">
        <w:t>nd link the research to elements of dance practice.</w:t>
      </w:r>
    </w:p>
    <w:p w:rsidR="00000000" w:rsidRPr="006464F6" w:rsidP="000E5DA8">
      <w:pPr>
        <w:pStyle w:val="BodyText"/>
      </w:pPr>
      <w:r w:rsidRPr="006464F6">
        <w:t>Dancers responsible for undertaking research as part of their studies or work apply the skills and knowledge in this unit. They may conduct the research to inform the development of a dance piece for a c</w:t>
      </w:r>
      <w:r w:rsidRPr="006464F6">
        <w:t>lass, audition or performance, deepen their knowledge of a particular topic, or to develop an independent piece of research.</w:t>
      </w:r>
    </w:p>
    <w:p w:rsidR="00000000" w:rsidRPr="006464F6" w:rsidP="000E5DA8">
      <w:pPr>
        <w:pStyle w:val="BodyText"/>
      </w:pPr>
      <w:r w:rsidRPr="006464F6">
        <w:t>Research is done under some supervision but given the nature of the task, autonomy can be expected.</w:t>
      </w:r>
    </w:p>
    <w:p w:rsidR="00000000" w:rsidRPr="006464F6" w:rsidP="000E5DA8">
      <w:pPr>
        <w:pStyle w:val="BodyText"/>
      </w:pPr>
      <w:r w:rsidRPr="006464F6">
        <w:t>No licensing, legislative or c</w:t>
      </w:r>
      <w:r w:rsidRPr="006464F6">
        <w:t>ertification requirements apply to this unit at the time of publication.</w:t>
      </w:r>
    </w:p>
    <w:p w:rsidR="00000000" w:rsidRPr="006464F6" w:rsidP="006464F6">
      <w:pPr>
        <w:pStyle w:val="Heading1"/>
      </w:pPr>
      <w:bookmarkStart w:id="3" w:name="O_810129"/>
      <w:bookmarkEnd w:id="3"/>
      <w:r w:rsidRPr="006464F6">
        <w:t>Unit Sector</w:t>
      </w:r>
    </w:p>
    <w:p w:rsidR="00000000" w:rsidRPr="006464F6" w:rsidP="000E5DA8">
      <w:pPr>
        <w:pStyle w:val="BodyText"/>
      </w:pPr>
      <w:r w:rsidRPr="006464F6">
        <w:t>Knowledge management – research</w:t>
      </w:r>
    </w:p>
    <w:p w:rsidR="00000000" w:rsidRPr="006464F6" w:rsidP="006464F6">
      <w:pPr>
        <w:pStyle w:val="Heading1"/>
      </w:pPr>
      <w:bookmarkStart w:id="4" w:name="O_810127"/>
      <w:bookmarkEnd w:id="4"/>
      <w:r w:rsidRPr="006464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55"/>
      </w:tblGrid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Elements</w:t>
            </w:r>
          </w:p>
          <w:p w:rsidR="00000000" w:rsidRPr="006464F6" w:rsidP="006464F6">
            <w:pPr>
              <w:pStyle w:val="BodyText"/>
            </w:pPr>
            <w:r w:rsidRPr="006464F6">
              <w:rPr>
                <w:rStyle w:val="Emphasis"/>
              </w:rPr>
              <w:t>Elements describe the essential outcomes.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Performance Criteria</w:t>
            </w:r>
          </w:p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 Clarify research brief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 xml:space="preserve">1.1 Confirm topic or content to be researched with relevant </w:t>
            </w:r>
            <w:r w:rsidRPr="006464F6">
              <w:t>personnel, including deadline for completion</w:t>
            </w:r>
          </w:p>
          <w:p w:rsidR="00000000" w:rsidRPr="006464F6" w:rsidP="006464F6">
            <w:pPr>
              <w:pStyle w:val="BodyText"/>
            </w:pPr>
            <w:r w:rsidRPr="006464F6">
              <w:t>1.2 Determine issues and qu</w:t>
            </w:r>
            <w:r w:rsidRPr="006464F6">
              <w:t>estions to be answered through research activity</w:t>
            </w:r>
          </w:p>
          <w:p w:rsidR="00000000" w:rsidRPr="006464F6" w:rsidP="006464F6">
            <w:pPr>
              <w:pStyle w:val="BodyText"/>
            </w:pPr>
            <w:r w:rsidRPr="006464F6">
              <w:t xml:space="preserve">1.3 Identify advantages and disadvantages of research and data-gathering techniques and choose those that best meet requirements </w:t>
            </w:r>
          </w:p>
          <w:p w:rsidR="00000000" w:rsidRPr="006464F6" w:rsidP="006464F6">
            <w:pPr>
              <w:pStyle w:val="BodyText"/>
            </w:pPr>
            <w:r w:rsidRPr="006464F6">
              <w:t>1.4 Discuss research ideas fully and constructively with relevant personnel a</w:t>
            </w:r>
            <w:r w:rsidRPr="006464F6">
              <w:t>nd agree on format for presenting research findings</w:t>
            </w:r>
          </w:p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1.5 Take account of copyright, intellectual property and privacy legislation when planning research projects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2. Conduct research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>2.1 Identify appropriate sources of information on contemporary dance conc</w:t>
            </w:r>
            <w:r w:rsidRPr="006464F6">
              <w:t>epts relevant to research briefs</w:t>
            </w:r>
          </w:p>
          <w:p w:rsidR="00000000" w:rsidRPr="006464F6" w:rsidP="006464F6">
            <w:pPr>
              <w:pStyle w:val="BodyText"/>
            </w:pPr>
            <w:r w:rsidRPr="006464F6">
              <w:t>2.2 Design research tools as required</w:t>
            </w:r>
          </w:p>
          <w:p w:rsidR="00000000" w:rsidRPr="006464F6" w:rsidP="006464F6">
            <w:pPr>
              <w:pStyle w:val="BodyText"/>
            </w:pPr>
            <w:r w:rsidRPr="006464F6">
              <w:t>2.3 Establish contact with a wide and varied range of sources to optimise information gathering using appropriate research equipment</w:t>
            </w:r>
          </w:p>
          <w:p w:rsidR="00000000" w:rsidRPr="006464F6" w:rsidP="006464F6">
            <w:pPr>
              <w:pStyle w:val="BodyText"/>
            </w:pPr>
            <w:r w:rsidRPr="006464F6">
              <w:t xml:space="preserve">2.4 Approach relevant sources promptly and in a way </w:t>
            </w:r>
            <w:r w:rsidRPr="006464F6">
              <w:t>most likely to elicit the required information</w:t>
            </w:r>
          </w:p>
          <w:p w:rsidR="00000000" w:rsidRPr="006464F6" w:rsidP="006464F6">
            <w:pPr>
              <w:pStyle w:val="BodyText"/>
            </w:pPr>
            <w:r w:rsidRPr="006464F6">
              <w:t>2.5 Adjust research strategies as required without compromising outcomes</w:t>
            </w:r>
          </w:p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2.6 Maintain accurate and comprehensive records and details of information sources using an appropriate record-keeping system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3. Analyse research findings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>3.1 Critically analyse and interpret research information</w:t>
            </w:r>
          </w:p>
          <w:p w:rsidR="00000000" w:rsidRPr="006464F6" w:rsidP="006464F6">
            <w:pPr>
              <w:pStyle w:val="BodyText"/>
            </w:pPr>
            <w:r w:rsidRPr="006464F6">
              <w:t>3.2 Develop a cohesive argument based on the analysis</w:t>
            </w:r>
          </w:p>
          <w:p w:rsidR="00000000" w:rsidRPr="006464F6" w:rsidP="006464F6">
            <w:pPr>
              <w:pStyle w:val="BodyText"/>
            </w:pPr>
            <w:r w:rsidRPr="006464F6">
              <w:t>3.3 Reference sources and develop a bibliography</w:t>
            </w:r>
          </w:p>
          <w:p w:rsidR="00000000" w:rsidRPr="006464F6" w:rsidP="006464F6">
            <w:pPr>
              <w:pStyle w:val="BodyText"/>
            </w:pPr>
            <w:r w:rsidRPr="006464F6">
              <w:t xml:space="preserve">3.4 Check facts to ensure their accuracy before including them in </w:t>
            </w:r>
            <w:r w:rsidRPr="006464F6">
              <w:t>research findings</w:t>
            </w:r>
          </w:p>
          <w:p w:rsidR="00000000" w:rsidRPr="006464F6" w:rsidP="006464F6">
            <w:pPr>
              <w:pStyle w:val="BodyText"/>
            </w:pPr>
            <w:r w:rsidRPr="006464F6">
              <w:t>3.5 Make judgements about how much information to include in research findings, and be clear on the reasons for including it</w:t>
            </w:r>
          </w:p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3.6 Develop conclusions and recommendations as required, in consultation with relevant personnel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4. Present rese</w:t>
            </w:r>
            <w:r w:rsidRPr="006464F6">
              <w:t>arch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>4.1 Organise information logically and clearly in the agreed format</w:t>
            </w:r>
          </w:p>
          <w:p w:rsidR="00000000" w:rsidRPr="006464F6" w:rsidP="006464F6">
            <w:pPr>
              <w:pStyle w:val="BodyText"/>
            </w:pPr>
            <w:r w:rsidRPr="006464F6">
              <w:t>4.2 Present information to relevant personnel by agreed deadline</w:t>
            </w:r>
          </w:p>
          <w:p w:rsidR="00000000" w:rsidRPr="006464F6" w:rsidP="006464F6">
            <w:pPr>
              <w:pStyle w:val="BodyText"/>
            </w:pPr>
            <w:r w:rsidRPr="006464F6">
              <w:t>4.3 Identify key issues for further research or discussion with relevant personnel</w:t>
            </w:r>
          </w:p>
          <w:p w:rsidR="00000000" w:rsidRPr="006464F6" w:rsidP="006464F6">
            <w:pPr>
              <w:pStyle w:val="BodyText"/>
            </w:pPr>
            <w:r w:rsidRPr="006464F6">
              <w:t>4.4 Seek feedback on the quality of</w:t>
            </w:r>
            <w:r w:rsidRPr="006464F6">
              <w:t xml:space="preserve"> research outcomes and note </w:t>
            </w:r>
            <w:r w:rsidRPr="006464F6">
              <w:t>areas for improvement</w:t>
            </w:r>
          </w:p>
        </w:tc>
      </w:tr>
    </w:tbl>
    <w:p w:rsidR="00000000" w:rsidRPr="006464F6" w:rsidP="006464F6">
      <w:pPr>
        <w:pStyle w:val="BodyText"/>
      </w:pPr>
    </w:p>
    <w:p w:rsidR="00000000" w:rsidRPr="006464F6" w:rsidP="006464F6">
      <w:pPr>
        <w:pStyle w:val="AllowPageBreak"/>
      </w:pPr>
    </w:p>
    <w:p w:rsidR="00000000" w:rsidRPr="006464F6" w:rsidP="006464F6">
      <w:pPr>
        <w:pStyle w:val="Heading1"/>
      </w:pPr>
      <w:bookmarkStart w:id="5" w:name="O_810126"/>
      <w:bookmarkEnd w:id="5"/>
      <w:r w:rsidRPr="006464F6">
        <w:t>Foundation Skills</w:t>
      </w:r>
    </w:p>
    <w:p w:rsidR="00000000" w:rsidRPr="000E5DA8" w:rsidP="000E5DA8">
      <w:pPr>
        <w:pStyle w:val="BodyText"/>
        <w:rPr>
          <w:i/>
        </w:rPr>
      </w:pPr>
      <w:r w:rsidRPr="000E5D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45"/>
      </w:tblGrid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Performance Criteria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rPr>
                <w:rStyle w:val="SpecialBold"/>
              </w:rPr>
              <w:t>Description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4.4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ListBullet"/>
              <w:rPr>
                <w:lang w:val="en-NZ"/>
              </w:rPr>
            </w:pPr>
            <w:r w:rsidRPr="006464F6">
              <w:t>Seeks feedback and accepts guidance from others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1.1, 1.2, 2.1, 3.1, 3.4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ListBullet"/>
              <w:rPr>
                <w:lang w:val="en-NZ"/>
              </w:rPr>
            </w:pPr>
            <w:r w:rsidRPr="006464F6">
              <w:t>Organises and evaluates ideas and information from a range of complex texts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2.2, 2.3, 2.6, 3.2, 3.3, 3.6, 4.1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ListBullet"/>
            </w:pPr>
            <w:r w:rsidRPr="006464F6">
              <w:t>Documents complex relationships between ideas and information</w:t>
            </w:r>
          </w:p>
          <w:p w:rsidR="00000000" w:rsidP="006464F6">
            <w:pPr>
              <w:pStyle w:val="ListBullet"/>
              <w:rPr>
                <w:lang w:val="en-NZ"/>
              </w:rPr>
            </w:pPr>
            <w:r w:rsidRPr="006464F6">
              <w:t>Writes routine correspondence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1.1, 1.2, 1.4, 2.4, 3.6, 4.2, 4.3, 4.4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ListBullet"/>
            </w:pPr>
            <w:r w:rsidRPr="006464F6">
              <w:t>Seeks the views and opinions of others</w:t>
            </w:r>
          </w:p>
          <w:p w:rsidR="00000000" w:rsidRPr="006464F6" w:rsidP="006464F6">
            <w:pPr>
              <w:pStyle w:val="ListBullet"/>
            </w:pPr>
            <w:r w:rsidRPr="006464F6">
              <w:t>Obtains information by listening and questioning</w:t>
            </w:r>
          </w:p>
          <w:p w:rsidR="00000000" w:rsidRPr="006464F6" w:rsidP="006464F6">
            <w:pPr>
              <w:pStyle w:val="ListBullet"/>
            </w:pPr>
            <w:r w:rsidRPr="006464F6">
              <w:t xml:space="preserve">Discusses ideas </w:t>
            </w:r>
            <w:r w:rsidRPr="006464F6">
              <w:t>and solutions</w:t>
            </w:r>
          </w:p>
          <w:p w:rsidR="00000000" w:rsidP="006464F6">
            <w:pPr>
              <w:pStyle w:val="ListBullet"/>
              <w:rPr>
                <w:lang w:val="en-NZ"/>
              </w:rPr>
            </w:pPr>
            <w:r w:rsidRPr="006464F6">
              <w:t>Uses clear language to contribute information and express requirements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1.5, 2.4, 3.3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ListBullet"/>
            </w:pPr>
            <w:r w:rsidRPr="006464F6">
              <w:t>Selects and uses the appropriate conventions and protocols when seeking information for research purposes</w:t>
            </w:r>
          </w:p>
          <w:p w:rsidR="00000000" w:rsidP="006464F6">
            <w:pPr>
              <w:pStyle w:val="ListBullet"/>
              <w:rPr>
                <w:lang w:val="en-NZ"/>
              </w:rPr>
            </w:pPr>
            <w:r w:rsidRPr="006464F6">
              <w:t>Follows standard procedures and legislative requirements when accessing information and acknowledging information sources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1.1, 1.2, 1.4, 2.3, 2.4, 3.6, 4.2, 4.3, 4.4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ListBullet"/>
            </w:pPr>
            <w:r w:rsidRPr="006464F6">
              <w:t>Builds rapport with industry and community networks in order to max</w:t>
            </w:r>
            <w:r w:rsidRPr="006464F6">
              <w:t>imise potential sources of information’</w:t>
            </w:r>
          </w:p>
          <w:p w:rsidR="00000000" w:rsidP="006464F6">
            <w:pPr>
              <w:pStyle w:val="ListBullet"/>
              <w:rPr>
                <w:lang w:val="en-NZ"/>
              </w:rPr>
            </w:pPr>
            <w:r w:rsidRPr="006464F6">
              <w:t>Presents information and research findings in a way that is easily understood by others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1.1, 1.2, 1.3, 1.4, 1.5, 2.1, 2.2, 2.3, 2.4, 2.5, 2.6, 3.1, 3.2, 3.3, 3.4, 3.5, 3.6, 4.1, 4.2, 4.3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ListBullet"/>
            </w:pPr>
            <w:r w:rsidRPr="006464F6">
              <w:t xml:space="preserve">Adopts a </w:t>
            </w:r>
            <w:r w:rsidRPr="006464F6">
              <w:t>logical and methodical approach to the process of clarifying research briefs, sourcing information, and analysing and documenting research findings according to required timelines</w:t>
            </w:r>
          </w:p>
          <w:p w:rsidR="00000000" w:rsidRPr="006464F6" w:rsidP="006464F6">
            <w:pPr>
              <w:pStyle w:val="ListBullet"/>
            </w:pPr>
            <w:r w:rsidRPr="006464F6">
              <w:t>Makes final decisions about research findings using clear priorities and cri</w:t>
            </w:r>
            <w:r w:rsidRPr="006464F6">
              <w:t xml:space="preserve">teria </w:t>
            </w:r>
          </w:p>
          <w:p w:rsidR="00000000" w:rsidRPr="006464F6" w:rsidP="006464F6">
            <w:pPr>
              <w:pStyle w:val="ListBullet"/>
            </w:pPr>
            <w:r w:rsidRPr="006464F6">
              <w:t>Applies research findings to contemporary dance practice and develops positions in relation to the research</w:t>
            </w:r>
          </w:p>
          <w:p w:rsidR="00000000" w:rsidRPr="006464F6" w:rsidP="006464F6">
            <w:pPr>
              <w:pStyle w:val="ListBullet"/>
            </w:pPr>
            <w:r w:rsidRPr="006464F6">
              <w:t xml:space="preserve">Uses the internet as a research tool </w:t>
            </w:r>
          </w:p>
          <w:p w:rsidR="00000000" w:rsidRPr="006464F6" w:rsidP="006464F6">
            <w:pPr>
              <w:pStyle w:val="ListBullet"/>
            </w:pPr>
            <w:r w:rsidRPr="006464F6">
              <w:t>Communicates electronically</w:t>
            </w:r>
          </w:p>
          <w:p w:rsidR="00000000" w:rsidRPr="006464F6" w:rsidP="006464F6">
            <w:pPr>
              <w:pStyle w:val="ListBullet"/>
            </w:pPr>
            <w:r w:rsidRPr="006464F6">
              <w:t>Uses standard word processing and spreadsheet applications to document research findings</w:t>
            </w:r>
          </w:p>
        </w:tc>
      </w:tr>
    </w:tbl>
    <w:p w:rsidR="00000000" w:rsidRPr="006464F6" w:rsidP="006464F6">
      <w:pPr>
        <w:pStyle w:val="BodyText"/>
      </w:pPr>
    </w:p>
    <w:p w:rsidR="00000000" w:rsidRPr="006464F6" w:rsidP="006464F6">
      <w:pPr>
        <w:pStyle w:val="AllowPageBreak"/>
      </w:pPr>
    </w:p>
    <w:p w:rsidR="00000000" w:rsidRPr="006464F6" w:rsidP="006464F6">
      <w:pPr>
        <w:pStyle w:val="Heading1"/>
      </w:pPr>
      <w:bookmarkStart w:id="6" w:name="O_810124"/>
      <w:bookmarkEnd w:id="6"/>
      <w:r w:rsidRPr="006464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 xml:space="preserve">Code and title </w:t>
            </w:r>
          </w:p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Code and title</w:t>
            </w:r>
          </w:p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rPr>
                <w:rStyle w:val="SpecialBold"/>
              </w:rPr>
              <w:t>Equivalence status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CUARES401 Research dance concepts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CUARES401 Research dance concepts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>Equivalent unit</w:t>
            </w:r>
          </w:p>
        </w:tc>
      </w:tr>
    </w:tbl>
    <w:p w:rsidR="00000000" w:rsidRPr="006464F6" w:rsidP="006464F6">
      <w:pPr>
        <w:pStyle w:val="BodyText"/>
      </w:pPr>
    </w:p>
    <w:p w:rsidR="00000000" w:rsidRPr="006464F6" w:rsidP="006464F6">
      <w:pPr>
        <w:pStyle w:val="AllowPageBreak"/>
      </w:pPr>
    </w:p>
    <w:p w:rsidR="00000000" w:rsidRPr="006464F6" w:rsidP="006464F6">
      <w:pPr>
        <w:pStyle w:val="Heading1"/>
      </w:pPr>
      <w:bookmarkStart w:id="7" w:name="O_810133"/>
      <w:bookmarkEnd w:id="7"/>
      <w:r w:rsidRPr="006464F6">
        <w:t>Links</w:t>
      </w:r>
    </w:p>
    <w:p w:rsidR="00000000" w:rsidRPr="006464F6" w:rsidP="000E5DA8">
      <w:pPr>
        <w:pStyle w:val="BodyText"/>
      </w:pPr>
      <w:r w:rsidRPr="006464F6">
        <w:t>Co</w:t>
      </w:r>
      <w:r w:rsidRPr="006464F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4D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64F6" w:rsidP="000E5DA8">
      <w:pPr>
        <w:pStyle w:val="BodyText"/>
        <w:sectPr w:rsidSect="006464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64F6" w:rsidP="006464F6">
      <w:pPr>
        <w:pStyle w:val="SuperHeading"/>
      </w:pPr>
      <w:r w:rsidRPr="006464F6">
        <w:t>Assessment Requirements for CUARES401 Research dance concepts</w:t>
      </w:r>
    </w:p>
    <w:p w:rsidR="00000000" w:rsidRPr="006464F6" w:rsidP="006464F6">
      <w:pPr>
        <w:pStyle w:val="Heading1"/>
      </w:pPr>
      <w:bookmarkStart w:id="8" w:name="O_810113"/>
      <w:bookmarkEnd w:id="8"/>
      <w:r w:rsidRPr="00646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rPr>
                <w:rStyle w:val="SpecialBold"/>
              </w:rPr>
              <w:t>Comments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This version released with CUA Creative Arts and Culture Training Package version 2.0. Updated assessment conditions section. Updated modification history section to reflect changed name of t</w:t>
            </w:r>
            <w:r w:rsidRPr="006464F6">
              <w:t>raining package.</w:t>
            </w:r>
          </w:p>
        </w:tc>
      </w:tr>
      <w:tr w:rsidTr="00646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4F6">
            <w:pPr>
              <w:pStyle w:val="BodyText"/>
              <w:rPr>
                <w:lang w:val="en-NZ"/>
              </w:rPr>
            </w:pPr>
            <w:r w:rsidRPr="006464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4F6" w:rsidP="006464F6">
            <w:pPr>
              <w:pStyle w:val="BodyText"/>
            </w:pPr>
            <w:r w:rsidRPr="006464F6">
              <w:t>This version first released with CUA Creative Arts and Culture Training Package version 1.0.</w:t>
            </w:r>
          </w:p>
        </w:tc>
      </w:tr>
    </w:tbl>
    <w:p w:rsidR="00000000" w:rsidRPr="006464F6" w:rsidP="006464F6">
      <w:pPr>
        <w:pStyle w:val="BodyText"/>
      </w:pPr>
    </w:p>
    <w:p w:rsidR="00000000" w:rsidRPr="006464F6" w:rsidP="006464F6">
      <w:pPr>
        <w:pStyle w:val="AllowPageBreak"/>
      </w:pPr>
    </w:p>
    <w:p w:rsidR="00000000" w:rsidRPr="006464F6" w:rsidP="006464F6">
      <w:pPr>
        <w:pStyle w:val="Heading1"/>
      </w:pPr>
      <w:bookmarkStart w:id="9" w:name="O_810109"/>
      <w:bookmarkEnd w:id="9"/>
      <w:r w:rsidRPr="006464F6">
        <w:t>Performance Evidence</w:t>
      </w:r>
    </w:p>
    <w:p w:rsidR="00000000" w:rsidRPr="006464F6" w:rsidP="000E5DA8">
      <w:pPr>
        <w:pStyle w:val="BodyText"/>
      </w:pPr>
      <w:r w:rsidRPr="006464F6">
        <w:t>Evidence of the ability to:</w:t>
      </w:r>
    </w:p>
    <w:p w:rsidR="00000000" w:rsidRPr="006464F6" w:rsidP="006464F6">
      <w:pPr>
        <w:pStyle w:val="ListBullet"/>
      </w:pPr>
      <w:r w:rsidRPr="006464F6">
        <w:t>clarify research briefs</w:t>
      </w:r>
    </w:p>
    <w:p w:rsidR="00000000" w:rsidRPr="006464F6" w:rsidP="006464F6">
      <w:pPr>
        <w:pStyle w:val="ListBullet"/>
      </w:pPr>
      <w:r w:rsidRPr="006464F6">
        <w:t>gather reliable and valid information from a range of sources in response to research briefs</w:t>
      </w:r>
    </w:p>
    <w:p w:rsidR="00000000" w:rsidRPr="006464F6" w:rsidP="006464F6">
      <w:pPr>
        <w:pStyle w:val="ListBullet"/>
      </w:pPr>
      <w:r w:rsidRPr="006464F6">
        <w:t>document and present research findings in an appropriate format by agreed deadlines</w:t>
      </w:r>
    </w:p>
    <w:p w:rsidR="00000000" w:rsidRPr="006464F6" w:rsidP="006464F6">
      <w:pPr>
        <w:pStyle w:val="ListBullet"/>
      </w:pPr>
      <w:r w:rsidRPr="006464F6">
        <w:t>explain ideas in a formal presentation.</w:t>
      </w:r>
    </w:p>
    <w:p w:rsidR="00000000" w:rsidRPr="006464F6" w:rsidP="006464F6">
      <w:pPr>
        <w:pStyle w:val="BodyText"/>
      </w:pPr>
    </w:p>
    <w:p w:rsidR="00000000" w:rsidRPr="006464F6" w:rsidP="000E5DA8">
      <w:pPr>
        <w:pStyle w:val="BodyText"/>
      </w:pPr>
      <w:r w:rsidRPr="006464F6">
        <w:t>Note: If a specific volume or frequenc</w:t>
      </w:r>
      <w:r w:rsidRPr="006464F6">
        <w:t>y is not stated, then evidence must be provided for each of the above points at least once.</w:t>
      </w:r>
    </w:p>
    <w:p w:rsidR="00000000" w:rsidRPr="006464F6" w:rsidP="006464F6">
      <w:pPr>
        <w:pStyle w:val="Heading1"/>
      </w:pPr>
      <w:bookmarkStart w:id="10" w:name="O_810105"/>
      <w:bookmarkEnd w:id="10"/>
      <w:r w:rsidRPr="006464F6">
        <w:t>Knowledge Evidence</w:t>
      </w:r>
    </w:p>
    <w:p w:rsidR="00000000" w:rsidRPr="006464F6" w:rsidP="000E5DA8">
      <w:pPr>
        <w:pStyle w:val="BodyText"/>
      </w:pPr>
      <w:r w:rsidRPr="006464F6">
        <w:t>To complete the unit requirements the individual must:</w:t>
      </w:r>
    </w:p>
    <w:p w:rsidR="00000000" w:rsidRPr="006464F6" w:rsidP="006464F6">
      <w:pPr>
        <w:pStyle w:val="ListBullet"/>
      </w:pPr>
      <w:r w:rsidRPr="006464F6">
        <w:t>demonstrate knowledge of:</w:t>
      </w:r>
    </w:p>
    <w:p w:rsidR="00000000" w:rsidRPr="006464F6" w:rsidP="006464F6">
      <w:pPr>
        <w:pStyle w:val="ListBullet2"/>
      </w:pPr>
      <w:r w:rsidRPr="006464F6">
        <w:t>key characteristics of contemporary dance pr</w:t>
      </w:r>
      <w:r w:rsidRPr="006464F6">
        <w:t>actice</w:t>
      </w:r>
    </w:p>
    <w:p w:rsidR="00000000" w:rsidRPr="006464F6" w:rsidP="006464F6">
      <w:pPr>
        <w:pStyle w:val="ListBullet2"/>
      </w:pPr>
      <w:r w:rsidRPr="006464F6">
        <w:t>protocols to be observed when collecting information of a culturally sensitive nature</w:t>
      </w:r>
    </w:p>
    <w:p w:rsidR="00000000" w:rsidRPr="006464F6" w:rsidP="006464F6">
      <w:pPr>
        <w:pStyle w:val="ListBullet2"/>
      </w:pPr>
      <w:r w:rsidRPr="006464F6">
        <w:t>work health and safety (WHS) issues in relation to working for long periods of time on computers</w:t>
      </w:r>
    </w:p>
    <w:p w:rsidR="00000000" w:rsidRPr="006464F6" w:rsidP="006464F6">
      <w:pPr>
        <w:pStyle w:val="ListBullet"/>
      </w:pPr>
      <w:r w:rsidRPr="006464F6">
        <w:t>explain how the following apply when using interviews to conduct research:</w:t>
      </w:r>
    </w:p>
    <w:p w:rsidR="00000000" w:rsidRPr="006464F6" w:rsidP="006464F6">
      <w:pPr>
        <w:pStyle w:val="ListBullet2"/>
      </w:pPr>
      <w:r w:rsidRPr="006464F6">
        <w:t>effective listening</w:t>
      </w:r>
    </w:p>
    <w:p w:rsidR="00000000" w:rsidRPr="006464F6" w:rsidP="006464F6">
      <w:pPr>
        <w:pStyle w:val="ListBullet2"/>
      </w:pPr>
      <w:r w:rsidRPr="006464F6">
        <w:t>questioning</w:t>
      </w:r>
    </w:p>
    <w:p w:rsidR="00000000" w:rsidRPr="006464F6" w:rsidP="006464F6">
      <w:pPr>
        <w:pStyle w:val="ListBullet2"/>
      </w:pPr>
      <w:r w:rsidRPr="006464F6">
        <w:t>non-verbal cues</w:t>
      </w:r>
    </w:p>
    <w:p w:rsidR="00000000" w:rsidRPr="006464F6" w:rsidP="006464F6">
      <w:pPr>
        <w:pStyle w:val="ListBullet"/>
      </w:pPr>
      <w:r w:rsidRPr="006464F6">
        <w:t>describe features of commonly used quantitative and qualitative research methodologies.</w:t>
      </w:r>
    </w:p>
    <w:p w:rsidR="00000000" w:rsidRPr="006464F6" w:rsidP="006464F6">
      <w:pPr>
        <w:pStyle w:val="AllowPageBreak"/>
      </w:pPr>
    </w:p>
    <w:p w:rsidR="00000000" w:rsidRPr="006464F6" w:rsidP="006464F6">
      <w:pPr>
        <w:pStyle w:val="Heading1"/>
      </w:pPr>
      <w:bookmarkStart w:id="11" w:name="O_810103"/>
      <w:bookmarkEnd w:id="11"/>
      <w:r w:rsidRPr="006464F6">
        <w:t>Assessment Conditions</w:t>
      </w:r>
    </w:p>
    <w:p w:rsidR="00000000" w:rsidRPr="006464F6" w:rsidP="000E5DA8">
      <w:pPr>
        <w:pStyle w:val="BodyText"/>
      </w:pPr>
      <w:r w:rsidRPr="006464F6">
        <w:t>Asse</w:t>
      </w:r>
      <w:r w:rsidRPr="006464F6">
        <w:t xml:space="preserve">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464F6" w:rsidP="006464F6">
      <w:pPr>
        <w:pStyle w:val="ListBullet"/>
      </w:pPr>
      <w:r w:rsidRPr="006464F6">
        <w:t>internet access</w:t>
      </w:r>
    </w:p>
    <w:p w:rsidR="00000000" w:rsidRPr="006464F6" w:rsidP="006464F6">
      <w:pPr>
        <w:pStyle w:val="ListBullet"/>
      </w:pPr>
      <w:r w:rsidRPr="006464F6">
        <w:t>comput</w:t>
      </w:r>
      <w:r w:rsidRPr="006464F6">
        <w:t xml:space="preserve">er with appropriate information collection software </w:t>
      </w:r>
    </w:p>
    <w:p w:rsidR="00000000" w:rsidRPr="006464F6" w:rsidP="006464F6">
      <w:pPr>
        <w:pStyle w:val="ListBullet"/>
      </w:pPr>
      <w:r w:rsidRPr="006464F6">
        <w:t>information sources.</w:t>
      </w:r>
    </w:p>
    <w:p w:rsidR="00000000" w:rsidRPr="006464F6" w:rsidP="006464F6">
      <w:pPr>
        <w:pStyle w:val="BodyText"/>
      </w:pPr>
    </w:p>
    <w:p w:rsidR="00000000" w:rsidRPr="006464F6" w:rsidP="000E5DA8">
      <w:pPr>
        <w:pStyle w:val="BodyText"/>
      </w:pPr>
      <w:r w:rsidRPr="006464F6">
        <w:t xml:space="preserve">Assessors of this unit must satisfy the requirements for assessors in applicable vocational educational and </w:t>
      </w:r>
      <w:r w:rsidRPr="006464F6">
        <w:t>training legislation, frameworks and/or standards.</w:t>
      </w:r>
    </w:p>
    <w:p w:rsidR="00000000" w:rsidRPr="006464F6" w:rsidP="006464F6">
      <w:pPr>
        <w:pStyle w:val="Heading1"/>
      </w:pPr>
      <w:bookmarkStart w:id="12" w:name="O_810134"/>
      <w:bookmarkEnd w:id="12"/>
      <w:r w:rsidRPr="006464F6">
        <w:t>Links</w:t>
      </w:r>
    </w:p>
    <w:p w:rsidR="00000000" w:rsidRPr="006464F6" w:rsidP="000E5DA8">
      <w:pPr>
        <w:pStyle w:val="BodyText"/>
      </w:pPr>
      <w:r w:rsidRPr="00646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4D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64F6" w:rsidP="006464F6"/>
    <w:sectPr w:rsidSect="006464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 w:rsidRPr="000E5DA8" w:rsidP="000E5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8" w:rsidP="00646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5DA8" w:rsidP="00646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E5DA8" w:rsidP="006464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 w:rsidP="00646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5DA8">
      <w:t>Approved</w:t>
    </w:r>
    <w:r w:rsidR="000E5D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5D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5DA8">
      <w:rPr>
        <w:noProof/>
      </w:rPr>
      <w:t>5</w:t>
    </w:r>
    <w:r>
      <w:rPr>
        <w:noProof/>
      </w:rPr>
      <w:fldChar w:fldCharType="end"/>
    </w:r>
  </w:p>
  <w:p w:rsidR="006464F6" w:rsidP="00646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5D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5DA8">
      <w:t>Service and Creative Skills Australia</w:t>
    </w:r>
    <w:r w:rsidR="000E5DA8">
      <w:fldChar w:fldCharType="end"/>
    </w:r>
  </w:p>
  <w:p w:rsidR="006464F6" w:rsidP="00646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4F6" w:rsidRPr="000E5DA8" w:rsidP="000E5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A8" w:rsidRPr="002D2AF8" w:rsidP="00646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CUARES401 Research dance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5DA8" w:rsidP="006464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F6" w:rsidRPr="002D2AF8" w:rsidP="00646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5DA8">
      <w:t>CUARES401 Research dance concepts</w:t>
    </w:r>
    <w:r w:rsidR="000E5D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5DA8">
      <w:rPr>
        <w:noProof/>
      </w:rPr>
      <w:t>2 March 2025</w:t>
    </w:r>
    <w:r>
      <w:fldChar w:fldCharType="end"/>
    </w:r>
  </w:p>
  <w:p w:rsidR="006464F6" w:rsidP="00646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00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CCD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4A5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4F6"/>
  </w:style>
  <w:style w:type="character" w:customStyle="1" w:styleId="Heading1Char">
    <w:name w:val="Heading 1 Char"/>
    <w:basedOn w:val="DefaultParagraphFont"/>
    <w:link w:val="Heading1"/>
    <w:rsid w:val="00646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4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4F6"/>
    <w:rPr>
      <w:b/>
      <w:spacing w:val="0"/>
    </w:rPr>
  </w:style>
  <w:style w:type="paragraph" w:styleId="ListBullet2">
    <w:name w:val="List Bullet 2"/>
    <w:basedOn w:val="List2"/>
    <w:rsid w:val="006464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64F6"/>
    <w:rPr>
      <w:i/>
    </w:rPr>
  </w:style>
  <w:style w:type="paragraph" w:customStyle="1" w:styleId="SuperHeading">
    <w:name w:val="SuperHeading"/>
    <w:basedOn w:val="Normal"/>
    <w:rsid w:val="00646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4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4F6"/>
  </w:style>
  <w:style w:type="paragraph" w:styleId="TableofFigures">
    <w:name w:val="table of figures"/>
    <w:basedOn w:val="Normal"/>
    <w:next w:val="Normal"/>
    <w:semiHidden/>
    <w:rsid w:val="00646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4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4F6"/>
    <w:rPr>
      <w:rFonts w:ascii="Wingdings" w:hAnsi="Wingdings"/>
    </w:rPr>
  </w:style>
  <w:style w:type="paragraph" w:customStyle="1" w:styleId="TableHeading">
    <w:name w:val="Table Heading"/>
    <w:basedOn w:val="HeadingBase"/>
    <w:rsid w:val="00646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4F6"/>
    <w:rPr>
      <w:color w:val="0033CC"/>
      <w:u w:val="none"/>
    </w:rPr>
  </w:style>
  <w:style w:type="paragraph" w:customStyle="1" w:styleId="BodyTextRight">
    <w:name w:val="Body Text Right"/>
    <w:basedOn w:val="BodyText"/>
    <w:rsid w:val="00646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4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4F6"/>
    <w:rPr>
      <w:sz w:val="32"/>
    </w:rPr>
  </w:style>
  <w:style w:type="paragraph" w:customStyle="1" w:styleId="HeadingProcedure">
    <w:name w:val="Heading Procedure"/>
    <w:basedOn w:val="HeadingBase"/>
    <w:next w:val="Normal"/>
    <w:rsid w:val="00646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4F6"/>
    <w:pPr>
      <w:spacing w:before="60" w:after="60"/>
    </w:pPr>
  </w:style>
  <w:style w:type="paragraph" w:styleId="ListContinue">
    <w:name w:val="List Continue"/>
    <w:basedOn w:val="List"/>
    <w:rsid w:val="006464F6"/>
    <w:pPr>
      <w:ind w:firstLine="0"/>
    </w:pPr>
  </w:style>
  <w:style w:type="paragraph" w:customStyle="1" w:styleId="ListNote">
    <w:name w:val="List Note"/>
    <w:basedOn w:val="List"/>
    <w:rsid w:val="00646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4F6"/>
    <w:rPr>
      <w:rFonts w:ascii="Courier New" w:hAnsi="Courier New"/>
    </w:rPr>
  </w:style>
  <w:style w:type="paragraph" w:customStyle="1" w:styleId="NoteBullet">
    <w:name w:val="Note Bullet"/>
    <w:basedOn w:val="Note"/>
    <w:rsid w:val="00646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4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4F6"/>
    <w:rPr>
      <w:b/>
      <w:smallCaps/>
    </w:rPr>
  </w:style>
  <w:style w:type="paragraph" w:customStyle="1" w:styleId="TableListNumber">
    <w:name w:val="Table List Number"/>
    <w:basedOn w:val="ListNumber"/>
    <w:rsid w:val="00646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4F6"/>
    <w:pPr>
      <w:numPr>
        <w:numId w:val="9"/>
      </w:numPr>
    </w:pPr>
  </w:style>
  <w:style w:type="paragraph" w:customStyle="1" w:styleId="ListAlpha2">
    <w:name w:val="List Alpha 2"/>
    <w:basedOn w:val="List2"/>
    <w:rsid w:val="006464F6"/>
    <w:pPr>
      <w:numPr>
        <w:numId w:val="8"/>
      </w:numPr>
    </w:pPr>
  </w:style>
  <w:style w:type="paragraph" w:styleId="List2">
    <w:name w:val="List 2"/>
    <w:basedOn w:val="BodyText"/>
    <w:rsid w:val="00646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4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4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4F6"/>
    <w:pPr>
      <w:numPr>
        <w:numId w:val="4"/>
      </w:numPr>
    </w:pPr>
  </w:style>
  <w:style w:type="paragraph" w:styleId="ListContinue2">
    <w:name w:val="List Continue 2"/>
    <w:basedOn w:val="List2"/>
    <w:rsid w:val="006464F6"/>
    <w:pPr>
      <w:ind w:firstLine="0"/>
    </w:pPr>
  </w:style>
  <w:style w:type="paragraph" w:styleId="ListContinue3">
    <w:name w:val="List Continue 3"/>
    <w:basedOn w:val="List3"/>
    <w:rsid w:val="006464F6"/>
    <w:pPr>
      <w:ind w:left="1021" w:firstLine="0"/>
    </w:pPr>
  </w:style>
  <w:style w:type="paragraph" w:styleId="ListContinue4">
    <w:name w:val="List Continue 4"/>
    <w:basedOn w:val="List4"/>
    <w:rsid w:val="006464F6"/>
    <w:pPr>
      <w:ind w:firstLine="0"/>
    </w:pPr>
  </w:style>
  <w:style w:type="paragraph" w:styleId="ListContinue5">
    <w:name w:val="List Continue 5"/>
    <w:basedOn w:val="List5"/>
    <w:rsid w:val="006464F6"/>
    <w:pPr>
      <w:ind w:firstLine="0"/>
    </w:pPr>
  </w:style>
  <w:style w:type="paragraph" w:styleId="ListNumber3">
    <w:name w:val="List Number 3"/>
    <w:basedOn w:val="List3"/>
    <w:rsid w:val="006464F6"/>
    <w:pPr>
      <w:numPr>
        <w:numId w:val="5"/>
      </w:numPr>
    </w:pPr>
  </w:style>
  <w:style w:type="paragraph" w:styleId="ListNumber4">
    <w:name w:val="List Number 4"/>
    <w:basedOn w:val="List4"/>
    <w:rsid w:val="006464F6"/>
    <w:pPr>
      <w:numPr>
        <w:numId w:val="6"/>
      </w:numPr>
    </w:pPr>
  </w:style>
  <w:style w:type="paragraph" w:styleId="ListNumber5">
    <w:name w:val="List Number 5"/>
    <w:basedOn w:val="List5"/>
    <w:rsid w:val="006464F6"/>
    <w:pPr>
      <w:numPr>
        <w:numId w:val="7"/>
      </w:numPr>
    </w:pPr>
  </w:style>
  <w:style w:type="paragraph" w:styleId="BlockText">
    <w:name w:val="Block Text"/>
    <w:basedOn w:val="Normal"/>
    <w:rsid w:val="00646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4F6"/>
    <w:rPr>
      <w:sz w:val="16"/>
      <w:vertAlign w:val="superscript"/>
    </w:rPr>
  </w:style>
  <w:style w:type="character" w:customStyle="1" w:styleId="Symbols">
    <w:name w:val="Symbols"/>
    <w:basedOn w:val="DefaultParagraphFont"/>
    <w:rsid w:val="006464F6"/>
    <w:rPr>
      <w:rFonts w:ascii="Symbol" w:hAnsi="Symbol"/>
    </w:rPr>
  </w:style>
  <w:style w:type="character" w:customStyle="1" w:styleId="MenuOptions">
    <w:name w:val="Menu Options"/>
    <w:basedOn w:val="DefaultParagraphFont"/>
    <w:rsid w:val="00646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4F6"/>
    <w:rPr>
      <w:b/>
    </w:rPr>
  </w:style>
  <w:style w:type="character" w:customStyle="1" w:styleId="Underlined">
    <w:name w:val="Underlined"/>
    <w:basedOn w:val="DefaultParagraphFont"/>
    <w:rsid w:val="006464F6"/>
    <w:rPr>
      <w:u w:val="single"/>
    </w:rPr>
  </w:style>
  <w:style w:type="paragraph" w:customStyle="1" w:styleId="TableBodyTextRight">
    <w:name w:val="Table Body Text Right"/>
    <w:basedOn w:val="TableBodyText"/>
    <w:rsid w:val="00646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4F6"/>
    <w:rPr>
      <w:sz w:val="18"/>
    </w:rPr>
  </w:style>
  <w:style w:type="paragraph" w:customStyle="1" w:styleId="BodySmallRight">
    <w:name w:val="Body Small Right"/>
    <w:basedOn w:val="BodyTextRight"/>
    <w:rsid w:val="006464F6"/>
    <w:rPr>
      <w:sz w:val="18"/>
      <w:szCs w:val="18"/>
    </w:rPr>
  </w:style>
  <w:style w:type="paragraph" w:customStyle="1" w:styleId="MarginEdition">
    <w:name w:val="Margin Edition"/>
    <w:basedOn w:val="MarginNote"/>
    <w:rsid w:val="00646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4F6"/>
    <w:rPr>
      <w:sz w:val="2"/>
      <w:szCs w:val="2"/>
    </w:rPr>
  </w:style>
  <w:style w:type="character" w:customStyle="1" w:styleId="Small">
    <w:name w:val="Small"/>
    <w:basedOn w:val="DefaultParagraphFont"/>
    <w:rsid w:val="006464F6"/>
    <w:rPr>
      <w:sz w:val="16"/>
    </w:rPr>
  </w:style>
  <w:style w:type="paragraph" w:customStyle="1" w:styleId="WideTable">
    <w:name w:val="Wide Table"/>
    <w:basedOn w:val="Normal"/>
    <w:rsid w:val="00646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4F6"/>
  </w:style>
  <w:style w:type="paragraph" w:styleId="Quote">
    <w:name w:val="Quote"/>
    <w:basedOn w:val="Heading1"/>
    <w:link w:val="QuoteChar"/>
    <w:qFormat/>
    <w:rsid w:val="00646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4F6"/>
    <w:pPr>
      <w:pageBreakBefore/>
    </w:pPr>
  </w:style>
  <w:style w:type="paragraph" w:customStyle="1" w:styleId="Border">
    <w:name w:val="Border"/>
    <w:basedOn w:val="Normal"/>
    <w:qFormat/>
    <w:rsid w:val="00646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4F6"/>
    <w:rPr>
      <w:u w:val="single"/>
    </w:rPr>
  </w:style>
  <w:style w:type="character" w:customStyle="1" w:styleId="BoldandItalics">
    <w:name w:val="Bold and Italics"/>
    <w:qFormat/>
    <w:rsid w:val="006464F6"/>
    <w:rPr>
      <w:b/>
      <w:i/>
      <w:u w:val="none"/>
    </w:rPr>
  </w:style>
  <w:style w:type="paragraph" w:styleId="BalloonText">
    <w:name w:val="Balloon Text"/>
    <w:basedOn w:val="Normal"/>
    <w:link w:val="BalloonTextChar"/>
    <w:rsid w:val="00646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4F6"/>
    <w:pPr>
      <w:spacing w:before="0" w:after="0"/>
    </w:pPr>
  </w:style>
  <w:style w:type="paragraph" w:customStyle="1" w:styleId="BodyTextBold">
    <w:name w:val="Body Text Bold"/>
    <w:basedOn w:val="BodyText"/>
    <w:qFormat/>
    <w:rsid w:val="006464F6"/>
    <w:rPr>
      <w:b/>
    </w:rPr>
  </w:style>
  <w:style w:type="character" w:styleId="Hyperlink">
    <w:name w:val="Hyperlink"/>
    <w:basedOn w:val="DefaultParagraphFont"/>
    <w:uiPriority w:val="99"/>
    <w:unhideWhenUsed/>
    <w:rsid w:val="000E5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7063</Characters>
  <Application>Microsoft Office Word</Application>
  <DocSecurity>0</DocSecurity>
  <Lines>261</Lines>
  <Paragraphs>154</Paragraphs>
  <ScaleCrop>false</ScaleCrop>
  <Company>Author-it Software Corporation Ltd.</Company>
  <LinksUpToDate>false</LinksUpToDate>
  <CharactersWithSpaces>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CUARES401 Research dance concepts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