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86A" w:rsidP="002A38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CUAPRP512 Develop prop construction plans</w:t>
      </w:r>
      <w:r>
        <w:fldChar w:fldCharType="end"/>
      </w:r>
    </w:p>
    <w:p w:rsidR="002A386A" w:rsidP="002A386A">
      <w:pPr>
        <w:pStyle w:val="Version"/>
        <w:sectPr w:rsidSect="00CB7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E8D" w:rsidP="00CB7E8D">
      <w:pPr>
        <w:pStyle w:val="SuperHeading"/>
      </w:pPr>
      <w:r w:rsidRPr="00CB7E8D">
        <w:t>CUAPRP512 Develop prop construction plans</w:t>
      </w:r>
    </w:p>
    <w:p w:rsidR="00000000" w:rsidRPr="00CB7E8D" w:rsidP="00CB7E8D">
      <w:pPr>
        <w:pStyle w:val="Heading1"/>
      </w:pPr>
      <w:bookmarkStart w:id="1" w:name="O_1162668"/>
      <w:bookmarkEnd w:id="1"/>
      <w:r w:rsidRPr="00CB7E8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B7E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8D" w:rsidP="00CB7E8D">
            <w:pPr>
              <w:pStyle w:val="BodyText"/>
            </w:pPr>
            <w:r w:rsidRPr="00CB7E8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rPr>
                <w:rStyle w:val="SpecialBold"/>
              </w:rPr>
              <w:t>Comments</w:t>
            </w:r>
          </w:p>
        </w:tc>
      </w:tr>
      <w:tr w:rsidTr="00CB7E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8D" w:rsidP="00CB7E8D">
            <w:pPr>
              <w:pStyle w:val="BodyText"/>
            </w:pPr>
            <w:r w:rsidRPr="00CB7E8D">
              <w:t>This version first released with CUA Creative Arts and Culture Training Package Version 5.0.</w:t>
            </w:r>
          </w:p>
        </w:tc>
      </w:tr>
    </w:tbl>
    <w:p w:rsidR="00000000" w:rsidRPr="00CB7E8D" w:rsidP="00CB7E8D">
      <w:pPr>
        <w:pStyle w:val="BodyText"/>
      </w:pPr>
    </w:p>
    <w:p w:rsidR="00000000" w:rsidRPr="00CB7E8D" w:rsidP="00CB7E8D">
      <w:pPr>
        <w:pStyle w:val="AllowPageBreak"/>
      </w:pPr>
    </w:p>
    <w:p w:rsidR="00000000" w:rsidRPr="00CB7E8D" w:rsidP="00CB7E8D">
      <w:pPr>
        <w:pStyle w:val="Heading1"/>
      </w:pPr>
      <w:bookmarkStart w:id="2" w:name="O_1162673"/>
      <w:bookmarkEnd w:id="2"/>
      <w:r w:rsidRPr="00CB7E8D">
        <w:t>Application</w:t>
      </w:r>
    </w:p>
    <w:p w:rsidR="00000000" w:rsidRPr="00CB7E8D" w:rsidP="002A386A">
      <w:pPr>
        <w:pStyle w:val="BodyText"/>
      </w:pPr>
      <w:r w:rsidRPr="00CB7E8D">
        <w:t>This unit describes the skills and knowledge required to develop construction pla</w:t>
      </w:r>
      <w:r w:rsidRPr="00CB7E8D">
        <w:t>ns and specifications to meet prop requirements for productions in the screen, media, entertainment and events industries.</w:t>
      </w:r>
    </w:p>
    <w:p w:rsidR="00000000" w:rsidRPr="00CB7E8D" w:rsidP="002A386A">
      <w:pPr>
        <w:pStyle w:val="BodyText"/>
      </w:pPr>
      <w:r w:rsidRPr="00CB7E8D">
        <w:t>The unit applies to those who display a high level of initiative and judgement as they take a range of practical factors into account</w:t>
      </w:r>
      <w:r w:rsidRPr="00CB7E8D">
        <w:t xml:space="preserve"> when planning the implementation of props designs.</w:t>
      </w:r>
    </w:p>
    <w:p w:rsidR="00000000" w:rsidRPr="00CB7E8D" w:rsidP="002A386A">
      <w:pPr>
        <w:pStyle w:val="BodyText"/>
      </w:pPr>
      <w:r w:rsidRPr="00CB7E8D">
        <w:t>No licensing, legislative or certification requirements apply to this unit at the time of publication.</w:t>
      </w:r>
    </w:p>
    <w:p w:rsidR="00000000" w:rsidRPr="00CB7E8D" w:rsidP="00CB7E8D">
      <w:pPr>
        <w:pStyle w:val="Heading1"/>
      </w:pPr>
      <w:bookmarkStart w:id="3" w:name="O_1162672"/>
      <w:bookmarkEnd w:id="3"/>
      <w:r w:rsidRPr="00CB7E8D">
        <w:t>Unit Sector</w:t>
      </w:r>
    </w:p>
    <w:p w:rsidR="00000000" w:rsidRPr="00CB7E8D" w:rsidP="002A386A">
      <w:pPr>
        <w:pStyle w:val="BodyText"/>
      </w:pPr>
      <w:r w:rsidRPr="00CB7E8D">
        <w:t>Visual Communication – Props</w:t>
      </w:r>
    </w:p>
    <w:p w:rsidR="00000000" w:rsidRPr="00CB7E8D" w:rsidP="00CB7E8D">
      <w:pPr>
        <w:pStyle w:val="Heading1"/>
      </w:pPr>
      <w:bookmarkStart w:id="4" w:name="O_1162671"/>
      <w:bookmarkEnd w:id="4"/>
      <w:r w:rsidRPr="00CB7E8D">
        <w:t>Elements and Performan</w:t>
      </w:r>
      <w:r w:rsidRPr="00CB7E8D">
        <w:t>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8D" w:rsidP="00CB7E8D">
            <w:pPr>
              <w:pStyle w:val="BodyText"/>
            </w:pPr>
            <w:r w:rsidRPr="00CB7E8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rPr>
                <w:rStyle w:val="SpecialBold"/>
              </w:rPr>
              <w:t>PERFORMANCE CRITERIA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8D" w:rsidP="00CB7E8D">
            <w:pPr>
              <w:pStyle w:val="BodyText"/>
            </w:pPr>
            <w:r w:rsidRPr="00CB7E8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List"/>
              <w:rPr>
                <w:lang w:val="en-NZ"/>
              </w:rPr>
            </w:pPr>
            <w:r w:rsidRPr="00CB7E8D">
              <w:t xml:space="preserve">1.Interpret designs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8D" w:rsidP="00CB7E8D">
            <w:pPr>
              <w:pStyle w:val="List"/>
            </w:pPr>
            <w:r w:rsidRPr="00CB7E8D">
              <w:t xml:space="preserve">1.1 Confirm scope and nature of prop requirements with required personnel </w:t>
            </w:r>
          </w:p>
          <w:p w:rsidR="00000000" w:rsidRPr="00CB7E8D" w:rsidP="00CB7E8D">
            <w:pPr>
              <w:pStyle w:val="List"/>
            </w:pPr>
            <w:r w:rsidRPr="00CB7E8D">
              <w:t>1.2 Identify which prop construction methods and techniques will lead to the best realisation of design concepts</w:t>
            </w:r>
          </w:p>
          <w:p w:rsidR="00000000" w:rsidRPr="00CB7E8D" w:rsidP="00CB7E8D">
            <w:pPr>
              <w:pStyle w:val="List"/>
            </w:pPr>
            <w:r w:rsidRPr="00CB7E8D">
              <w:t xml:space="preserve">1.3 Discuss potential practical construction problems with required </w:t>
            </w:r>
            <w:r w:rsidRPr="00CB7E8D">
              <w:t xml:space="preserve">personnel </w:t>
            </w:r>
          </w:p>
          <w:p w:rsidR="00000000" w:rsidRPr="00CB7E8D" w:rsidP="00CB7E8D">
            <w:pPr>
              <w:pStyle w:val="List"/>
            </w:pPr>
            <w:r w:rsidRPr="00CB7E8D">
              <w:t>1.4 Take account of potential solutions and develop creative responses to problems and limitations</w:t>
            </w:r>
          </w:p>
          <w:p w:rsidR="00000000" w:rsidP="00CB7E8D">
            <w:pPr>
              <w:pStyle w:val="List"/>
              <w:rPr>
                <w:lang w:val="en-NZ"/>
              </w:rPr>
            </w:pPr>
            <w:r w:rsidRPr="00CB7E8D">
              <w:t xml:space="preserve">1.5 Discuss and confirm construction requirements with required personnel 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List"/>
              <w:rPr>
                <w:lang w:val="en-NZ"/>
              </w:rPr>
            </w:pPr>
            <w:r w:rsidRPr="00CB7E8D">
              <w:t xml:space="preserve">2. Plan construction of </w:t>
            </w:r>
            <w:r w:rsidRPr="00CB7E8D">
              <w:t>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8D" w:rsidP="00CB7E8D">
            <w:pPr>
              <w:pStyle w:val="List"/>
            </w:pPr>
            <w:r w:rsidRPr="00CB7E8D">
              <w:t xml:space="preserve">2.1 Consider production and performance </w:t>
            </w:r>
            <w:r w:rsidRPr="00CB7E8D">
              <w:t xml:space="preserve">issues that may impact on </w:t>
            </w:r>
            <w:r w:rsidRPr="00CB7E8D">
              <w:t xml:space="preserve">prop construction </w:t>
            </w:r>
          </w:p>
          <w:p w:rsidR="00000000" w:rsidRPr="00CB7E8D" w:rsidP="00CB7E8D">
            <w:pPr>
              <w:pStyle w:val="List"/>
            </w:pPr>
            <w:r w:rsidRPr="00CB7E8D">
              <w:t>2.2 Consider safety and regulatory issues that may impact on the way props can be used</w:t>
            </w:r>
          </w:p>
          <w:p w:rsidR="00000000" w:rsidRPr="00CB7E8D" w:rsidP="00CB7E8D">
            <w:pPr>
              <w:pStyle w:val="List"/>
            </w:pPr>
            <w:r w:rsidRPr="00CB7E8D">
              <w:t>2.3 Produce accurate specifications and drawings to a level of detail that guide the construction process</w:t>
            </w:r>
          </w:p>
          <w:p w:rsidR="00000000" w:rsidP="00CB7E8D">
            <w:pPr>
              <w:pStyle w:val="List"/>
              <w:rPr>
                <w:lang w:val="en-NZ"/>
              </w:rPr>
            </w:pPr>
            <w:r w:rsidRPr="00CB7E8D">
              <w:t>2.4 Identify materials, tools and equipment required to construct props and provide cost estimates as required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List"/>
              <w:rPr>
                <w:lang w:val="en-NZ"/>
              </w:rPr>
            </w:pPr>
            <w:r w:rsidRPr="00CB7E8D">
              <w:t>3. Finalise prop construction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8D" w:rsidP="00CB7E8D">
            <w:pPr>
              <w:pStyle w:val="List"/>
            </w:pPr>
            <w:r w:rsidRPr="00CB7E8D">
              <w:t>3.1 Compile all information and drawings into final prop construction plans</w:t>
            </w:r>
          </w:p>
          <w:p w:rsidR="00000000" w:rsidRPr="00CB7E8D" w:rsidP="00CB7E8D">
            <w:pPr>
              <w:pStyle w:val="List"/>
            </w:pPr>
            <w:r w:rsidRPr="00CB7E8D">
              <w:t>3.2 Confirm that plans meet aesth</w:t>
            </w:r>
            <w:r w:rsidRPr="00CB7E8D">
              <w:t>etic requirements and provide an appropriate visual interpretation of props</w:t>
            </w:r>
          </w:p>
          <w:p w:rsidR="00000000" w:rsidRPr="00CB7E8D" w:rsidP="00CB7E8D">
            <w:pPr>
              <w:pStyle w:val="List"/>
            </w:pPr>
            <w:r w:rsidRPr="00CB7E8D">
              <w:t>3.3 Reach agreement on plans and communicate practical details for prop construction to relevant personnel in a timely fashion in order to meet deadlines and manage workflow effici</w:t>
            </w:r>
            <w:r w:rsidRPr="00CB7E8D">
              <w:t>ently</w:t>
            </w:r>
          </w:p>
        </w:tc>
      </w:tr>
    </w:tbl>
    <w:p w:rsidR="00000000" w:rsidRPr="00CB7E8D" w:rsidP="00CB7E8D">
      <w:pPr>
        <w:pStyle w:val="BodyText"/>
      </w:pPr>
    </w:p>
    <w:p w:rsidR="00000000" w:rsidRPr="00CB7E8D" w:rsidP="00CB7E8D">
      <w:pPr>
        <w:pStyle w:val="AllowPageBreak"/>
      </w:pPr>
    </w:p>
    <w:p w:rsidR="00000000" w:rsidRPr="00CB7E8D" w:rsidP="00CB7E8D">
      <w:pPr>
        <w:pStyle w:val="Heading1"/>
      </w:pPr>
      <w:bookmarkStart w:id="5" w:name="O_1162670"/>
      <w:bookmarkEnd w:id="5"/>
      <w:r w:rsidRPr="00CB7E8D">
        <w:t>Foundation Skills</w:t>
      </w:r>
    </w:p>
    <w:p w:rsidR="00000000" w:rsidRPr="002A386A" w:rsidP="002A386A">
      <w:pPr>
        <w:pStyle w:val="BodyText"/>
        <w:rPr>
          <w:i/>
        </w:rPr>
      </w:pPr>
      <w:r w:rsidRPr="002A386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8D" w:rsidP="00CB7E8D">
            <w:pPr>
              <w:pStyle w:val="BodyText"/>
            </w:pPr>
            <w:r w:rsidRPr="00CB7E8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rPr>
                <w:rStyle w:val="SpecialBold"/>
              </w:rPr>
              <w:t>DESCRIPTION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E8D">
            <w:pPr>
              <w:pStyle w:val="ListBullet"/>
              <w:rPr>
                <w:lang w:val="en-NZ"/>
              </w:rPr>
            </w:pPr>
            <w:r w:rsidRPr="00CB7E8D">
              <w:t>Obtains information from a range of complex written sources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E8D" w:rsidP="00CB7E8D">
            <w:pPr>
              <w:pStyle w:val="ListBullet"/>
            </w:pPr>
            <w:r w:rsidRPr="00CB7E8D">
              <w:t>Seeks the views and opinions of others</w:t>
            </w:r>
          </w:p>
          <w:p w:rsidR="00000000" w:rsidP="00CB7E8D">
            <w:pPr>
              <w:pStyle w:val="ListBullet"/>
              <w:rPr>
                <w:lang w:val="en-NZ"/>
              </w:rPr>
            </w:pPr>
            <w:r w:rsidRPr="00CB7E8D">
              <w:t xml:space="preserve">Contributes information and expresses requirements using clear language 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E8D">
            <w:pPr>
              <w:pStyle w:val="ListBullet"/>
              <w:rPr>
                <w:lang w:val="en-NZ"/>
              </w:rPr>
            </w:pPr>
            <w:r w:rsidRPr="00CB7E8D">
              <w:t>Performs calculations when estimating costs and producing specifications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E8D" w:rsidP="00CB7E8D">
            <w:pPr>
              <w:pStyle w:val="ListBullet"/>
            </w:pPr>
            <w:r w:rsidRPr="00CB7E8D">
              <w:t xml:space="preserve">Works independently and collectively with a strong sense of responsibility for goals, plans, decisions and outcomes </w:t>
            </w:r>
          </w:p>
          <w:p w:rsidR="00000000" w:rsidRPr="00CB7E8D" w:rsidP="00CB7E8D">
            <w:pPr>
              <w:pStyle w:val="ListBullet"/>
            </w:pPr>
            <w:r w:rsidRPr="00CB7E8D">
              <w:t>Applies organisational procedures when designin</w:t>
            </w:r>
            <w:r w:rsidRPr="00CB7E8D">
              <w:t>g props</w:t>
            </w:r>
          </w:p>
          <w:p w:rsidR="00000000" w:rsidP="00CB7E8D">
            <w:pPr>
              <w:pStyle w:val="ListBullet"/>
              <w:rPr>
                <w:lang w:val="en-NZ"/>
              </w:rPr>
            </w:pPr>
            <w:r w:rsidRPr="00CB7E8D">
              <w:t>Manages time efficiently to meet work deadlines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E8D">
            <w:pPr>
              <w:pStyle w:val="ListBullet"/>
              <w:rPr>
                <w:lang w:val="en-NZ"/>
              </w:rPr>
            </w:pPr>
            <w:r w:rsidRPr="00CB7E8D">
              <w:t xml:space="preserve">Achieves joint outcomes through collaboration with others 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E8D" w:rsidP="00CB7E8D">
            <w:pPr>
              <w:pStyle w:val="ListBullet"/>
            </w:pPr>
            <w:r w:rsidRPr="00CB7E8D">
              <w:t xml:space="preserve">Adopts a methodical and logical approach when developing prop construction plans </w:t>
            </w:r>
          </w:p>
          <w:p w:rsidR="00000000" w:rsidP="00CB7E8D">
            <w:pPr>
              <w:pStyle w:val="ListBullet"/>
              <w:rPr>
                <w:lang w:val="en-NZ"/>
              </w:rPr>
            </w:pPr>
            <w:r w:rsidRPr="00CB7E8D">
              <w:t xml:space="preserve">Anticipates potential </w:t>
            </w:r>
            <w:r w:rsidRPr="00CB7E8D">
              <w:t>problems that may arise in the construction phase of props and takes action</w:t>
            </w:r>
          </w:p>
        </w:tc>
      </w:tr>
      <w:tr w:rsidTr="002A38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E8D" w:rsidP="00CB7E8D">
            <w:pPr>
              <w:pStyle w:val="ListBullet"/>
            </w:pPr>
            <w:r w:rsidRPr="00CB7E8D">
              <w:t>Uses standard word processing and computer-aided design (CAD) applications to prepare prop construction plans</w:t>
            </w:r>
          </w:p>
        </w:tc>
      </w:tr>
    </w:tbl>
    <w:p w:rsidR="00000000" w:rsidRPr="00CB7E8D" w:rsidP="00CB7E8D">
      <w:pPr>
        <w:pStyle w:val="BodyText"/>
      </w:pPr>
    </w:p>
    <w:p w:rsidR="00000000" w:rsidRPr="00CB7E8D" w:rsidP="00CB7E8D">
      <w:pPr>
        <w:pStyle w:val="AllowPageBreak"/>
      </w:pPr>
    </w:p>
    <w:p w:rsidR="00000000" w:rsidRPr="00CB7E8D" w:rsidP="00CB7E8D">
      <w:pPr>
        <w:pStyle w:val="Heading1"/>
      </w:pPr>
      <w:bookmarkStart w:id="6" w:name="O_1162669"/>
      <w:bookmarkEnd w:id="6"/>
      <w:r w:rsidRPr="00CB7E8D">
        <w:t>Unit Mapping Information</w:t>
      </w:r>
    </w:p>
    <w:p w:rsidR="00000000" w:rsidRPr="00CB7E8D" w:rsidP="002A386A">
      <w:pPr>
        <w:pStyle w:val="BodyText"/>
      </w:pPr>
      <w:r w:rsidRPr="00CB7E8D">
        <w:t>Supersedes and is equivalent to CUAPRP502 Develop prop construction plans.</w:t>
      </w:r>
    </w:p>
    <w:p w:rsidR="00000000" w:rsidRPr="00CB7E8D" w:rsidP="00CB7E8D">
      <w:pPr>
        <w:pStyle w:val="Heading1"/>
      </w:pPr>
      <w:bookmarkStart w:id="7" w:name="O_1162662"/>
      <w:bookmarkEnd w:id="7"/>
      <w:r w:rsidRPr="00CB7E8D">
        <w:t>Links</w:t>
      </w:r>
    </w:p>
    <w:p w:rsidR="00000000" w:rsidRPr="00CB7E8D" w:rsidP="002A386A">
      <w:pPr>
        <w:pStyle w:val="BodyText"/>
      </w:pPr>
      <w:r w:rsidRPr="00CB7E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954C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7E8D" w:rsidP="002A386A">
      <w:pPr>
        <w:pStyle w:val="BodyText"/>
        <w:sectPr w:rsidSect="00CB7E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E8D" w:rsidP="00CB7E8D">
      <w:pPr>
        <w:pStyle w:val="SuperHeading"/>
      </w:pPr>
      <w:r w:rsidRPr="00CB7E8D">
        <w:t>Assessment Requirements for CUAPRP512 Develop prop construction plans</w:t>
      </w:r>
    </w:p>
    <w:p w:rsidR="00000000" w:rsidRPr="00CB7E8D" w:rsidP="00CB7E8D">
      <w:pPr>
        <w:pStyle w:val="Heading1"/>
      </w:pPr>
      <w:bookmarkStart w:id="8" w:name="O_1162664"/>
      <w:bookmarkEnd w:id="8"/>
      <w:r w:rsidRPr="00CB7E8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B7E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8D" w:rsidP="00CB7E8D">
            <w:pPr>
              <w:pStyle w:val="BodyText"/>
            </w:pPr>
            <w:r w:rsidRPr="00CB7E8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rPr>
                <w:rStyle w:val="SpecialBold"/>
              </w:rPr>
              <w:t>Comments</w:t>
            </w:r>
          </w:p>
        </w:tc>
      </w:tr>
      <w:tr w:rsidTr="00CB7E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8D">
            <w:pPr>
              <w:pStyle w:val="BodyText"/>
              <w:rPr>
                <w:lang w:val="en-NZ"/>
              </w:rPr>
            </w:pPr>
            <w:r w:rsidRPr="00CB7E8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8D" w:rsidP="00CB7E8D">
            <w:pPr>
              <w:pStyle w:val="BodyText"/>
            </w:pPr>
            <w:r w:rsidRPr="00CB7E8D">
              <w:t>This version first released with CUA Creative Arts and Culture Training P</w:t>
            </w:r>
            <w:r w:rsidRPr="00CB7E8D">
              <w:t>ackage Version 5.0.</w:t>
            </w:r>
          </w:p>
        </w:tc>
      </w:tr>
    </w:tbl>
    <w:p w:rsidR="00000000" w:rsidRPr="00CB7E8D" w:rsidP="00CB7E8D">
      <w:pPr>
        <w:pStyle w:val="BodyText"/>
      </w:pPr>
    </w:p>
    <w:p w:rsidR="00000000" w:rsidRPr="00CB7E8D" w:rsidP="00CB7E8D">
      <w:pPr>
        <w:pStyle w:val="AllowPageBreak"/>
      </w:pPr>
    </w:p>
    <w:p w:rsidR="00000000" w:rsidRPr="00CB7E8D" w:rsidP="00CB7E8D">
      <w:pPr>
        <w:pStyle w:val="Heading1"/>
      </w:pPr>
      <w:bookmarkStart w:id="9" w:name="O_1162667"/>
      <w:bookmarkEnd w:id="9"/>
      <w:r w:rsidRPr="00CB7E8D">
        <w:t>Performance Evidence</w:t>
      </w:r>
    </w:p>
    <w:p w:rsidR="00000000" w:rsidRPr="00CB7E8D" w:rsidP="002A386A">
      <w:pPr>
        <w:pStyle w:val="BodyText"/>
      </w:pPr>
      <w:r w:rsidRPr="00CB7E8D">
        <w:t>The candidate must demonstrate the ability to complete the tasks outlined in the elements, performance criteria and foundation skills of this unit, including evidence of the ability to:</w:t>
      </w:r>
    </w:p>
    <w:p w:rsidR="00000000" w:rsidRPr="00CB7E8D" w:rsidP="00CB7E8D">
      <w:pPr>
        <w:pStyle w:val="ListBullet"/>
      </w:pPr>
      <w:r w:rsidRPr="00CB7E8D">
        <w:t>translate design concepts into creative and workable plans to construct props for at least two different productions.</w:t>
      </w:r>
    </w:p>
    <w:p w:rsidR="00000000" w:rsidRPr="00CB7E8D" w:rsidP="00CB7E8D">
      <w:pPr>
        <w:pStyle w:val="List"/>
      </w:pPr>
    </w:p>
    <w:p w:rsidR="00000000" w:rsidRPr="00CB7E8D" w:rsidP="002A386A">
      <w:pPr>
        <w:pStyle w:val="BodyText"/>
      </w:pPr>
      <w:r w:rsidRPr="00CB7E8D">
        <w:t>In the course above, the candidate must:</w:t>
      </w:r>
    </w:p>
    <w:p w:rsidR="00000000" w:rsidRPr="00CB7E8D" w:rsidP="00CB7E8D">
      <w:pPr>
        <w:pStyle w:val="ListBullet"/>
      </w:pPr>
      <w:r w:rsidRPr="00CB7E8D">
        <w:t>communicate effectively with designers and creative personnel</w:t>
      </w:r>
    </w:p>
    <w:p w:rsidR="00000000" w:rsidRPr="00CB7E8D" w:rsidP="00CB7E8D">
      <w:pPr>
        <w:pStyle w:val="ListBullet"/>
      </w:pPr>
      <w:r w:rsidRPr="00CB7E8D">
        <w:t>develop accurate specifications and drawings as the basis for prop construction tasks.</w:t>
      </w:r>
    </w:p>
    <w:p w:rsidR="00000000" w:rsidRPr="00CB7E8D" w:rsidP="00CB7E8D">
      <w:pPr>
        <w:pStyle w:val="AllowPageBreak"/>
      </w:pPr>
    </w:p>
    <w:p w:rsidR="00000000" w:rsidRPr="00CB7E8D" w:rsidP="00CB7E8D">
      <w:pPr>
        <w:pStyle w:val="Heading1"/>
      </w:pPr>
      <w:bookmarkStart w:id="10" w:name="O_1162666"/>
      <w:bookmarkEnd w:id="10"/>
      <w:r w:rsidRPr="00CB7E8D">
        <w:t>Knowledge Evidence</w:t>
      </w:r>
    </w:p>
    <w:p w:rsidR="00000000" w:rsidRPr="00CB7E8D" w:rsidP="002A386A">
      <w:pPr>
        <w:pStyle w:val="BodyText"/>
      </w:pPr>
      <w:r w:rsidRPr="00CB7E8D">
        <w:t>The candidate must be able to demonstrate knowledge to complete the tasks outlined in the elements, performance criteria and founda</w:t>
      </w:r>
      <w:r w:rsidRPr="00CB7E8D">
        <w:t>tion skills of this unit, including knowledge of:</w:t>
      </w:r>
    </w:p>
    <w:p w:rsidR="00000000" w:rsidRPr="00CB7E8D" w:rsidP="00CB7E8D">
      <w:pPr>
        <w:pStyle w:val="ListBullet"/>
      </w:pPr>
      <w:r w:rsidRPr="00CB7E8D">
        <w:t>issues and challenges that typically arise when developing prop construction plans</w:t>
      </w:r>
    </w:p>
    <w:p w:rsidR="00000000" w:rsidRPr="00CB7E8D" w:rsidP="00CB7E8D">
      <w:pPr>
        <w:pStyle w:val="ListBullet"/>
      </w:pPr>
      <w:r w:rsidRPr="00CB7E8D">
        <w:t>strategies to address issues with prop construction plans as they arise</w:t>
      </w:r>
    </w:p>
    <w:p w:rsidR="00000000" w:rsidRPr="00CB7E8D" w:rsidP="00CB7E8D">
      <w:pPr>
        <w:pStyle w:val="ListBullet"/>
      </w:pPr>
      <w:r w:rsidRPr="00CB7E8D">
        <w:t>techniques for creating prop construction plans an</w:t>
      </w:r>
      <w:r w:rsidRPr="00CB7E8D">
        <w:t xml:space="preserve">d specifications from designs and other visual sources </w:t>
      </w:r>
    </w:p>
    <w:p w:rsidR="00000000" w:rsidRPr="00CB7E8D" w:rsidP="00CB7E8D">
      <w:pPr>
        <w:pStyle w:val="ListBullet"/>
      </w:pPr>
      <w:r w:rsidRPr="00CB7E8D">
        <w:t>construction methods used to achieve a range of commonly required prop effects</w:t>
      </w:r>
    </w:p>
    <w:p w:rsidR="00000000" w:rsidRPr="00CB7E8D" w:rsidP="00CB7E8D">
      <w:pPr>
        <w:pStyle w:val="ListBullet"/>
      </w:pPr>
      <w:r w:rsidRPr="00CB7E8D">
        <w:t xml:space="preserve">cost of materials typically used to construct props </w:t>
      </w:r>
    </w:p>
    <w:p w:rsidR="00000000" w:rsidRPr="00CB7E8D" w:rsidP="00CB7E8D">
      <w:pPr>
        <w:pStyle w:val="ListBullet"/>
      </w:pPr>
      <w:r w:rsidRPr="00CB7E8D">
        <w:t>work health and safety procedures relevant to the process of plannin</w:t>
      </w:r>
      <w:r w:rsidRPr="00CB7E8D">
        <w:t>g and constructing props.</w:t>
      </w:r>
    </w:p>
    <w:p w:rsidR="00000000" w:rsidRPr="00CB7E8D" w:rsidP="00CB7E8D">
      <w:pPr>
        <w:pStyle w:val="AllowPageBreak"/>
      </w:pPr>
    </w:p>
    <w:p w:rsidR="00000000" w:rsidRPr="00CB7E8D" w:rsidP="00CB7E8D">
      <w:pPr>
        <w:pStyle w:val="Heading1"/>
      </w:pPr>
      <w:bookmarkStart w:id="11" w:name="O_1162665"/>
      <w:bookmarkEnd w:id="11"/>
      <w:r w:rsidRPr="00CB7E8D">
        <w:t>Assessment Conditions</w:t>
      </w:r>
    </w:p>
    <w:p w:rsidR="00000000" w:rsidRPr="00CB7E8D" w:rsidP="002A386A">
      <w:pPr>
        <w:pStyle w:val="BodyText"/>
      </w:pPr>
      <w:r w:rsidRPr="00CB7E8D">
        <w:t xml:space="preserve">Skills in this unit must be demonstrated in a workplace or simulated environment where the conditions are typical of those in a working environment in this industry. </w:t>
      </w:r>
    </w:p>
    <w:p w:rsidR="00000000" w:rsidRPr="00CB7E8D" w:rsidP="002A386A">
      <w:pPr>
        <w:pStyle w:val="BodyText"/>
      </w:pPr>
      <w:r w:rsidRPr="00CB7E8D">
        <w:t>This includes access t</w:t>
      </w:r>
      <w:r w:rsidRPr="00CB7E8D">
        <w:t xml:space="preserve">o: </w:t>
      </w:r>
    </w:p>
    <w:p w:rsidR="00000000" w:rsidRPr="00CB7E8D" w:rsidP="00CB7E8D">
      <w:pPr>
        <w:pStyle w:val="ListBullet"/>
      </w:pPr>
      <w:r w:rsidRPr="00CB7E8D">
        <w:t>prop designs from which construction plans can be developed.</w:t>
      </w:r>
    </w:p>
    <w:p w:rsidR="00000000" w:rsidRPr="00CB7E8D" w:rsidP="00CB7E8D">
      <w:pPr>
        <w:pStyle w:val="List"/>
      </w:pPr>
    </w:p>
    <w:p w:rsidR="00000000" w:rsidRPr="00CB7E8D" w:rsidP="002A386A">
      <w:pPr>
        <w:pStyle w:val="BodyText"/>
      </w:pPr>
      <w:r w:rsidRPr="00CB7E8D">
        <w:t>Assessors of this unit must satisfy the requirements for assessors in applicable vocational education and training legislation, frameworks and/or standards.</w:t>
      </w:r>
    </w:p>
    <w:p w:rsidR="00000000" w:rsidRPr="00CB7E8D" w:rsidP="00CB7E8D">
      <w:pPr>
        <w:pStyle w:val="Heading1"/>
      </w:pPr>
      <w:bookmarkStart w:id="12" w:name="O_1162663"/>
      <w:bookmarkEnd w:id="12"/>
      <w:r w:rsidRPr="00CB7E8D">
        <w:t>Links</w:t>
      </w:r>
    </w:p>
    <w:p w:rsidR="00000000" w:rsidRPr="00CB7E8D" w:rsidP="002A386A">
      <w:pPr>
        <w:pStyle w:val="BodyText"/>
      </w:pPr>
      <w:r w:rsidRPr="00CB7E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954C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7E8D" w:rsidP="00CB7E8D"/>
    <w:sectPr w:rsidSect="00CB7E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8D" w:rsidRPr="002A386A" w:rsidP="002A38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6A" w:rsidP="00CB7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86A" w:rsidP="00CB7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A386A" w:rsidP="00CB7E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8D" w:rsidP="00CB7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386A">
      <w:t>Approved</w:t>
    </w:r>
    <w:r w:rsidR="002A38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38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386A">
      <w:rPr>
        <w:noProof/>
      </w:rPr>
      <w:t>4</w:t>
    </w:r>
    <w:r>
      <w:rPr>
        <w:noProof/>
      </w:rPr>
      <w:fldChar w:fldCharType="end"/>
    </w:r>
  </w:p>
  <w:p w:rsidR="00CB7E8D" w:rsidP="00CB7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38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386A">
      <w:t>Service and Creative Skills Australia</w:t>
    </w:r>
    <w:r w:rsidR="002A386A">
      <w:fldChar w:fldCharType="end"/>
    </w:r>
  </w:p>
  <w:p w:rsidR="00CB7E8D" w:rsidP="00CB7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E8D" w:rsidRPr="002A386A" w:rsidP="002A38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6A" w:rsidRPr="002D2AF8" w:rsidP="00CB7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CUAPRP512 Develop prop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386A" w:rsidP="00CB7E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8D" w:rsidRPr="002D2AF8" w:rsidP="00CB7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386A">
      <w:t>CUAPRP512 Develop prop construction plans</w:t>
    </w:r>
    <w:r w:rsidR="002A38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386A">
      <w:rPr>
        <w:noProof/>
      </w:rPr>
      <w:t>2 March 2025</w:t>
    </w:r>
    <w:r>
      <w:fldChar w:fldCharType="end"/>
    </w:r>
  </w:p>
  <w:p w:rsidR="00CB7E8D" w:rsidP="00CB7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3AD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D0E7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E8D"/>
  </w:style>
  <w:style w:type="character" w:customStyle="1" w:styleId="Heading1Char">
    <w:name w:val="Heading 1 Char"/>
    <w:basedOn w:val="DefaultParagraphFont"/>
    <w:link w:val="Heading1"/>
    <w:rsid w:val="00CB7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E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7E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7E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E8D"/>
    <w:rPr>
      <w:b/>
      <w:spacing w:val="0"/>
    </w:rPr>
  </w:style>
  <w:style w:type="character" w:styleId="Emphasis">
    <w:name w:val="Emphasis"/>
    <w:basedOn w:val="DefaultParagraphFont"/>
    <w:qFormat/>
    <w:rsid w:val="00CB7E8D"/>
    <w:rPr>
      <w:i/>
    </w:rPr>
  </w:style>
  <w:style w:type="paragraph" w:customStyle="1" w:styleId="SuperHeading">
    <w:name w:val="SuperHeading"/>
    <w:basedOn w:val="Normal"/>
    <w:rsid w:val="00CB7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E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7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E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E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E8D"/>
  </w:style>
  <w:style w:type="paragraph" w:styleId="TableofFigures">
    <w:name w:val="table of figures"/>
    <w:basedOn w:val="Normal"/>
    <w:next w:val="Normal"/>
    <w:semiHidden/>
    <w:rsid w:val="00CB7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E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E8D"/>
    <w:rPr>
      <w:rFonts w:ascii="Wingdings" w:hAnsi="Wingdings"/>
    </w:rPr>
  </w:style>
  <w:style w:type="paragraph" w:customStyle="1" w:styleId="TableHeading">
    <w:name w:val="Table Heading"/>
    <w:basedOn w:val="HeadingBase"/>
    <w:rsid w:val="00CB7E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E8D"/>
    <w:rPr>
      <w:color w:val="0033CC"/>
      <w:u w:val="none"/>
    </w:rPr>
  </w:style>
  <w:style w:type="paragraph" w:customStyle="1" w:styleId="BodyTextRight">
    <w:name w:val="Body Text Right"/>
    <w:basedOn w:val="BodyText"/>
    <w:rsid w:val="00CB7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E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E8D"/>
    <w:rPr>
      <w:sz w:val="32"/>
    </w:rPr>
  </w:style>
  <w:style w:type="paragraph" w:customStyle="1" w:styleId="HeadingProcedure">
    <w:name w:val="Heading Procedure"/>
    <w:basedOn w:val="HeadingBase"/>
    <w:next w:val="Normal"/>
    <w:rsid w:val="00CB7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E8D"/>
    <w:pPr>
      <w:spacing w:before="60" w:after="60"/>
    </w:pPr>
  </w:style>
  <w:style w:type="paragraph" w:styleId="ListContinue">
    <w:name w:val="List Continue"/>
    <w:basedOn w:val="List"/>
    <w:rsid w:val="00CB7E8D"/>
    <w:pPr>
      <w:ind w:firstLine="0"/>
    </w:pPr>
  </w:style>
  <w:style w:type="paragraph" w:customStyle="1" w:styleId="ListNote">
    <w:name w:val="List Note"/>
    <w:basedOn w:val="List"/>
    <w:rsid w:val="00CB7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E8D"/>
    <w:rPr>
      <w:rFonts w:ascii="Courier New" w:hAnsi="Courier New"/>
    </w:rPr>
  </w:style>
  <w:style w:type="paragraph" w:customStyle="1" w:styleId="NoteBullet">
    <w:name w:val="Note Bullet"/>
    <w:basedOn w:val="Note"/>
    <w:rsid w:val="00CB7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E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E8D"/>
    <w:rPr>
      <w:b/>
      <w:smallCaps/>
    </w:rPr>
  </w:style>
  <w:style w:type="paragraph" w:customStyle="1" w:styleId="TableListNumber">
    <w:name w:val="Table List Number"/>
    <w:basedOn w:val="ListNumber"/>
    <w:rsid w:val="00CB7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E8D"/>
    <w:pPr>
      <w:numPr>
        <w:numId w:val="8"/>
      </w:numPr>
    </w:pPr>
  </w:style>
  <w:style w:type="paragraph" w:customStyle="1" w:styleId="ListAlpha2">
    <w:name w:val="List Alpha 2"/>
    <w:basedOn w:val="List2"/>
    <w:rsid w:val="00CB7E8D"/>
    <w:pPr>
      <w:numPr>
        <w:numId w:val="7"/>
      </w:numPr>
    </w:pPr>
  </w:style>
  <w:style w:type="paragraph" w:styleId="List2">
    <w:name w:val="List 2"/>
    <w:basedOn w:val="BodyText"/>
    <w:rsid w:val="00CB7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E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E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E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E8D"/>
    <w:pPr>
      <w:numPr>
        <w:numId w:val="3"/>
      </w:numPr>
    </w:pPr>
  </w:style>
  <w:style w:type="paragraph" w:styleId="ListContinue2">
    <w:name w:val="List Continue 2"/>
    <w:basedOn w:val="List2"/>
    <w:rsid w:val="00CB7E8D"/>
    <w:pPr>
      <w:ind w:firstLine="0"/>
    </w:pPr>
  </w:style>
  <w:style w:type="paragraph" w:styleId="ListContinue3">
    <w:name w:val="List Continue 3"/>
    <w:basedOn w:val="List3"/>
    <w:rsid w:val="00CB7E8D"/>
    <w:pPr>
      <w:ind w:left="1021" w:firstLine="0"/>
    </w:pPr>
  </w:style>
  <w:style w:type="paragraph" w:styleId="ListContinue4">
    <w:name w:val="List Continue 4"/>
    <w:basedOn w:val="List4"/>
    <w:rsid w:val="00CB7E8D"/>
    <w:pPr>
      <w:ind w:firstLine="0"/>
    </w:pPr>
  </w:style>
  <w:style w:type="paragraph" w:styleId="ListContinue5">
    <w:name w:val="List Continue 5"/>
    <w:basedOn w:val="List5"/>
    <w:rsid w:val="00CB7E8D"/>
    <w:pPr>
      <w:ind w:firstLine="0"/>
    </w:pPr>
  </w:style>
  <w:style w:type="paragraph" w:styleId="ListNumber3">
    <w:name w:val="List Number 3"/>
    <w:basedOn w:val="List3"/>
    <w:rsid w:val="00CB7E8D"/>
    <w:pPr>
      <w:numPr>
        <w:numId w:val="4"/>
      </w:numPr>
    </w:pPr>
  </w:style>
  <w:style w:type="paragraph" w:styleId="ListNumber4">
    <w:name w:val="List Number 4"/>
    <w:basedOn w:val="List4"/>
    <w:rsid w:val="00CB7E8D"/>
    <w:pPr>
      <w:numPr>
        <w:numId w:val="5"/>
      </w:numPr>
    </w:pPr>
  </w:style>
  <w:style w:type="paragraph" w:styleId="ListNumber5">
    <w:name w:val="List Number 5"/>
    <w:basedOn w:val="List5"/>
    <w:rsid w:val="00CB7E8D"/>
    <w:pPr>
      <w:numPr>
        <w:numId w:val="6"/>
      </w:numPr>
    </w:pPr>
  </w:style>
  <w:style w:type="paragraph" w:styleId="BlockText">
    <w:name w:val="Block Text"/>
    <w:basedOn w:val="Normal"/>
    <w:rsid w:val="00CB7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E8D"/>
    <w:rPr>
      <w:sz w:val="16"/>
      <w:vertAlign w:val="superscript"/>
    </w:rPr>
  </w:style>
  <w:style w:type="character" w:customStyle="1" w:styleId="Symbols">
    <w:name w:val="Symbols"/>
    <w:basedOn w:val="DefaultParagraphFont"/>
    <w:rsid w:val="00CB7E8D"/>
    <w:rPr>
      <w:rFonts w:ascii="Symbol" w:hAnsi="Symbol"/>
    </w:rPr>
  </w:style>
  <w:style w:type="character" w:customStyle="1" w:styleId="MenuOptions">
    <w:name w:val="Menu Options"/>
    <w:basedOn w:val="DefaultParagraphFont"/>
    <w:rsid w:val="00CB7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E8D"/>
    <w:rPr>
      <w:b/>
    </w:rPr>
  </w:style>
  <w:style w:type="character" w:customStyle="1" w:styleId="Underlined">
    <w:name w:val="Underlined"/>
    <w:basedOn w:val="DefaultParagraphFont"/>
    <w:rsid w:val="00CB7E8D"/>
    <w:rPr>
      <w:u w:val="single"/>
    </w:rPr>
  </w:style>
  <w:style w:type="paragraph" w:customStyle="1" w:styleId="TableBodyTextRight">
    <w:name w:val="Table Body Text Right"/>
    <w:basedOn w:val="TableBodyText"/>
    <w:rsid w:val="00CB7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E8D"/>
    <w:rPr>
      <w:sz w:val="18"/>
    </w:rPr>
  </w:style>
  <w:style w:type="paragraph" w:customStyle="1" w:styleId="BodySmallRight">
    <w:name w:val="Body Small Right"/>
    <w:basedOn w:val="BodyTextRight"/>
    <w:rsid w:val="00CB7E8D"/>
    <w:rPr>
      <w:sz w:val="18"/>
      <w:szCs w:val="18"/>
    </w:rPr>
  </w:style>
  <w:style w:type="paragraph" w:customStyle="1" w:styleId="MarginEdition">
    <w:name w:val="Margin Edition"/>
    <w:basedOn w:val="MarginNote"/>
    <w:rsid w:val="00CB7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E8D"/>
    <w:rPr>
      <w:sz w:val="2"/>
      <w:szCs w:val="2"/>
    </w:rPr>
  </w:style>
  <w:style w:type="character" w:customStyle="1" w:styleId="Small">
    <w:name w:val="Small"/>
    <w:basedOn w:val="DefaultParagraphFont"/>
    <w:rsid w:val="00CB7E8D"/>
    <w:rPr>
      <w:sz w:val="16"/>
    </w:rPr>
  </w:style>
  <w:style w:type="paragraph" w:customStyle="1" w:styleId="WideTable">
    <w:name w:val="Wide Table"/>
    <w:basedOn w:val="Normal"/>
    <w:rsid w:val="00CB7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E8D"/>
  </w:style>
  <w:style w:type="paragraph" w:styleId="Quote">
    <w:name w:val="Quote"/>
    <w:basedOn w:val="Heading1"/>
    <w:link w:val="QuoteChar"/>
    <w:qFormat/>
    <w:rsid w:val="00CB7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E8D"/>
    <w:pPr>
      <w:pageBreakBefore/>
    </w:pPr>
  </w:style>
  <w:style w:type="paragraph" w:customStyle="1" w:styleId="Border">
    <w:name w:val="Border"/>
    <w:basedOn w:val="Normal"/>
    <w:qFormat/>
    <w:rsid w:val="00CB7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E8D"/>
    <w:rPr>
      <w:u w:val="single"/>
    </w:rPr>
  </w:style>
  <w:style w:type="character" w:customStyle="1" w:styleId="BoldandItalics">
    <w:name w:val="Bold and Italics"/>
    <w:qFormat/>
    <w:rsid w:val="00CB7E8D"/>
    <w:rPr>
      <w:b/>
      <w:i/>
      <w:u w:val="none"/>
    </w:rPr>
  </w:style>
  <w:style w:type="paragraph" w:styleId="BalloonText">
    <w:name w:val="Balloon Text"/>
    <w:basedOn w:val="Normal"/>
    <w:link w:val="BalloonTextChar"/>
    <w:rsid w:val="00CB7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E8D"/>
    <w:pPr>
      <w:spacing w:before="0" w:after="0"/>
    </w:pPr>
  </w:style>
  <w:style w:type="paragraph" w:customStyle="1" w:styleId="BodyTextBold">
    <w:name w:val="Body Text Bold"/>
    <w:basedOn w:val="BodyText"/>
    <w:qFormat/>
    <w:rsid w:val="00CB7E8D"/>
    <w:rPr>
      <w:b/>
    </w:rPr>
  </w:style>
  <w:style w:type="character" w:styleId="Hyperlink">
    <w:name w:val="Hyperlink"/>
    <w:basedOn w:val="DefaultParagraphFont"/>
    <w:uiPriority w:val="99"/>
    <w:unhideWhenUsed/>
    <w:rsid w:val="002A38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5121</Characters>
  <Application>Microsoft Office Word</Application>
  <DocSecurity>0</DocSecurity>
  <Lines>160</Lines>
  <Paragraphs>105</Paragraphs>
  <ScaleCrop>false</ScaleCrop>
  <Company>Author-it Software Corporation Ltd.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CUAPRP512 Develop prop construction plans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