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AA4" w:rsidP="00A84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CUAPRP301 Assemble and maintain props</w:t>
      </w:r>
      <w:r>
        <w:fldChar w:fldCharType="end"/>
      </w:r>
    </w:p>
    <w:p w:rsidR="00A84AA4" w:rsidP="00A84AA4">
      <w:pPr>
        <w:pStyle w:val="Version"/>
        <w:sectPr w:rsidSect="00BD5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EAC" w:rsidP="00BD5EAC">
      <w:pPr>
        <w:pStyle w:val="SuperHeading"/>
      </w:pPr>
      <w:r w:rsidRPr="00BD5EAC">
        <w:t>CUAPRP301 Assemble and maintain props</w:t>
      </w:r>
    </w:p>
    <w:p w:rsidR="00000000" w:rsidRPr="00BD5EAC" w:rsidP="00BD5EAC">
      <w:pPr>
        <w:pStyle w:val="Heading1"/>
      </w:pPr>
      <w:bookmarkStart w:id="1" w:name="O_791642"/>
      <w:bookmarkEnd w:id="1"/>
      <w:r w:rsidRPr="00BD5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SpecialBold"/>
              </w:rPr>
              <w:t>Comments</w:t>
            </w:r>
          </w:p>
        </w:tc>
      </w:tr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>This version first released with CUA Creative Arts and Culture Training Package version 2.0.</w:t>
            </w:r>
          </w:p>
        </w:tc>
      </w:tr>
    </w:tbl>
    <w:p w:rsidR="00000000" w:rsidRPr="00BD5EAC" w:rsidP="00BD5EAC">
      <w:pPr>
        <w:pStyle w:val="BodyText"/>
      </w:pP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2" w:name="O_791643"/>
      <w:bookmarkEnd w:id="2"/>
      <w:r w:rsidRPr="00BD5EAC">
        <w:t>Application</w:t>
      </w:r>
    </w:p>
    <w:p w:rsidR="00000000" w:rsidRPr="00BD5EAC" w:rsidP="00A84AA4">
      <w:pPr>
        <w:pStyle w:val="BodyText"/>
      </w:pPr>
      <w:r w:rsidRPr="00BD5EAC">
        <w:t>This unit describes the skills and knowledge required to assemble and maintain prop</w:t>
      </w:r>
      <w:r w:rsidRPr="00BD5EAC">
        <w:t>s required for productions in the film, television, media and entertainment industry sectors.</w:t>
      </w:r>
    </w:p>
    <w:p w:rsidR="00000000" w:rsidRPr="00BD5EAC" w:rsidP="00A84AA4">
      <w:pPr>
        <w:pStyle w:val="BodyText"/>
      </w:pPr>
      <w:r w:rsidRPr="00BD5EAC">
        <w:t>It applies to individuals who work in a team environment, assist in dressing sets and are responsible for maintaining continuity of props during productions.</w:t>
      </w:r>
    </w:p>
    <w:p w:rsidR="00000000" w:rsidRPr="00BD5EAC" w:rsidP="00A84AA4">
      <w:pPr>
        <w:pStyle w:val="BodyText"/>
      </w:pPr>
      <w:r w:rsidRPr="00BD5EAC">
        <w:t>No</w:t>
      </w:r>
      <w:r w:rsidRPr="00BD5EAC">
        <w:t xml:space="preserve"> licensing, legislative or certification requirements apply to this unit at the time of publication.</w:t>
      </w:r>
    </w:p>
    <w:p w:rsidR="00000000" w:rsidRPr="00BD5EAC" w:rsidP="00BD5EAC">
      <w:pPr>
        <w:pStyle w:val="Heading1"/>
      </w:pPr>
      <w:bookmarkStart w:id="3" w:name="O_791646"/>
      <w:bookmarkEnd w:id="3"/>
      <w:r w:rsidRPr="00BD5EAC">
        <w:t>Unit Sector</w:t>
      </w:r>
    </w:p>
    <w:p w:rsidR="00000000" w:rsidRPr="00BD5EAC" w:rsidP="00A84AA4">
      <w:pPr>
        <w:pStyle w:val="BodyText"/>
      </w:pPr>
      <w:r w:rsidRPr="00BD5EAC">
        <w:t>Visual Communication – Props</w:t>
      </w:r>
    </w:p>
    <w:p w:rsidR="00000000" w:rsidRPr="00BD5EAC" w:rsidP="00BD5EAC">
      <w:pPr>
        <w:pStyle w:val="Heading1"/>
      </w:pPr>
      <w:bookmarkStart w:id="4" w:name="O_791647"/>
      <w:bookmarkEnd w:id="4"/>
      <w:r w:rsidRPr="00BD5E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SpecialBold"/>
              </w:rPr>
              <w:t>PERFORMANCE CRITERIA</w:t>
            </w:r>
          </w:p>
        </w:tc>
      </w:tr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 Prepare props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>1.1 Liaise with relevant production personnel to confirm production requirements</w:t>
            </w:r>
          </w:p>
          <w:p w:rsidR="00000000" w:rsidRPr="00BD5EAC" w:rsidP="00BD5EAC">
            <w:pPr>
              <w:pStyle w:val="BodyText"/>
            </w:pPr>
            <w:r w:rsidRPr="00BD5EAC">
              <w:t>1.2</w:t>
            </w:r>
            <w:r w:rsidRPr="00BD5EAC">
              <w:t xml:space="preserve"> Review and analyse all documentation relevant to productions </w:t>
            </w:r>
          </w:p>
          <w:p w:rsidR="00000000" w:rsidRPr="00BD5EAC" w:rsidP="00BD5EAC">
            <w:pPr>
              <w:pStyle w:val="BodyText"/>
            </w:pPr>
            <w:r w:rsidRPr="00BD5EAC">
              <w:t>1.3 Confirm availability of secure storage facility for props on location and arrange for safe transport to destination well in time for production</w:t>
            </w:r>
          </w:p>
          <w:p w:rsidR="00000000" w:rsidRPr="00BD5EAC" w:rsidP="00BD5EAC">
            <w:pPr>
              <w:pStyle w:val="BodyText"/>
            </w:pPr>
            <w:r w:rsidRPr="00BD5EAC">
              <w:t>1.4 Check props are labelled and stored corre</w:t>
            </w:r>
            <w:r w:rsidRPr="00BD5EAC">
              <w:t xml:space="preserve">ctly, including provision and care of consumables where required </w:t>
            </w:r>
          </w:p>
          <w:p w:rsidR="00000000" w:rsidRPr="00BD5EAC" w:rsidP="00BD5EAC">
            <w:pPr>
              <w:pStyle w:val="BodyText"/>
            </w:pPr>
            <w:r w:rsidRPr="00BD5EAC">
              <w:t>1.5 Document condition of props from all sources to ensure they meet required quality standards for production</w:t>
            </w:r>
          </w:p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1.6 Brief production personnel thoroughly on use, functions and placement of pr</w:t>
            </w:r>
            <w:r w:rsidRPr="00BD5EAC">
              <w:t>ops, including requirements for complying with work health and safety (WHS) regulations</w:t>
            </w:r>
          </w:p>
        </w:tc>
      </w:tr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2. Dress 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 xml:space="preserve">2.1 Assist relevant production personnel to safely handle and dress sets according to production requirements </w:t>
            </w:r>
          </w:p>
          <w:p w:rsidR="00000000" w:rsidRPr="00BD5EAC" w:rsidP="00BD5EAC">
            <w:pPr>
              <w:pStyle w:val="BodyText"/>
            </w:pPr>
            <w:r w:rsidRPr="00BD5EAC">
              <w:t>2.2 Record accurately, placement of props on set, and make duplicates available where applicable</w:t>
            </w:r>
          </w:p>
          <w:p w:rsidR="00000000" w:rsidRPr="00BD5EAC" w:rsidP="00BD5EAC">
            <w:pPr>
              <w:pStyle w:val="BodyText"/>
            </w:pPr>
            <w:r w:rsidRPr="00BD5EAC">
              <w:t xml:space="preserve">2.3 Complete and check the set dressing in time to meet production calls </w:t>
            </w:r>
          </w:p>
          <w:p w:rsidR="00000000" w:rsidRPr="00BD5EAC" w:rsidP="00BD5EAC">
            <w:pPr>
              <w:pStyle w:val="BodyText"/>
            </w:pPr>
            <w:r w:rsidRPr="00BD5EAC">
              <w:t>2.4 Confirm variations to initial production plans with relevant production personnel</w:t>
            </w:r>
          </w:p>
          <w:p w:rsidR="00000000" w:rsidRPr="00BD5EAC" w:rsidP="00BD5EAC">
            <w:pPr>
              <w:pStyle w:val="BodyText"/>
            </w:pPr>
            <w:r w:rsidRPr="00BD5EAC">
              <w:t>2.5 Identify and sequence set strike and re-dress tasks according to production requirements and deadlines</w:t>
            </w:r>
          </w:p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2.6 Observe on-set etiquette and protocols at all times</w:t>
            </w:r>
          </w:p>
        </w:tc>
      </w:tr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3. Maintain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>3.1 Check changes to continuity are updated conti</w:t>
            </w:r>
            <w:r w:rsidRPr="00BD5EAC">
              <w:t xml:space="preserve">nually, and are accurately recorded on script breakdown </w:t>
            </w:r>
          </w:p>
          <w:p w:rsidR="00000000" w:rsidRPr="00BD5EAC" w:rsidP="00BD5EAC">
            <w:pPr>
              <w:pStyle w:val="BodyText"/>
            </w:pPr>
            <w:r w:rsidRPr="00BD5EAC">
              <w:t xml:space="preserve">3.2 Arrange for replacement props to maintain continuity during productions, including reliability of supplies </w:t>
            </w:r>
          </w:p>
          <w:p w:rsidR="00000000" w:rsidRPr="00BD5EAC" w:rsidP="00BD5EAC">
            <w:pPr>
              <w:pStyle w:val="BodyText"/>
            </w:pPr>
            <w:r w:rsidRPr="00BD5EAC">
              <w:t>3.3 Dress sets throughout productions to replicate or adjust from previous takes or sce</w:t>
            </w:r>
            <w:r w:rsidRPr="00BD5EAC">
              <w:t xml:space="preserve">nes as directed </w:t>
            </w:r>
          </w:p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3.4 Refer at all times to continuity documentation</w:t>
            </w:r>
            <w:r w:rsidRPr="00BD5EAC">
              <w:rPr>
                <w:rStyle w:val="BoldandItalics"/>
              </w:rPr>
              <w:t xml:space="preserve"> </w:t>
            </w:r>
            <w:r w:rsidRPr="00BD5EAC">
              <w:t xml:space="preserve">during productions, and carry out dressing duties as required </w:t>
            </w:r>
          </w:p>
        </w:tc>
      </w:tr>
      <w:tr w:rsidTr="00BD5E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4. Maintain condition of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 xml:space="preserve">4.1 Use appropriate materials, tools and techniques to complete minor repairs or alterations </w:t>
            </w:r>
            <w:r w:rsidRPr="00BD5EAC">
              <w:t xml:space="preserve">as required </w:t>
            </w:r>
          </w:p>
          <w:p w:rsidR="00000000" w:rsidRPr="00BD5EAC" w:rsidP="00BD5EAC">
            <w:pPr>
              <w:pStyle w:val="BodyText"/>
            </w:pPr>
            <w:r w:rsidRPr="00BD5EAC">
              <w:t xml:space="preserve">4.2 Assess whether damaged props can continue to be used in production and arrange for replacements where necessary in consultation with relevant production personnel </w:t>
            </w:r>
          </w:p>
          <w:p w:rsidR="00000000" w:rsidRPr="00BD5EAC" w:rsidP="00BD5EAC">
            <w:pPr>
              <w:pStyle w:val="BodyText"/>
            </w:pPr>
            <w:r w:rsidRPr="00BD5EAC">
              <w:t>4.3 Handle and store consumable props according to WHS regulations and ente</w:t>
            </w:r>
            <w:r w:rsidRPr="00BD5EAC">
              <w:t xml:space="preserve">rprise procedures </w:t>
            </w:r>
          </w:p>
          <w:p w:rsidR="00000000" w:rsidRPr="00BD5EAC" w:rsidP="00BD5EAC">
            <w:pPr>
              <w:pStyle w:val="BodyText"/>
            </w:pPr>
            <w:r w:rsidRPr="00BD5EAC">
              <w:t xml:space="preserve">4.4 Store, securely and safely, props no longer required during production or return to original sources in good condition </w:t>
            </w:r>
          </w:p>
          <w:p w:rsidR="00000000" w:rsidRPr="00BD5EAC" w:rsidP="00BD5EAC">
            <w:pPr>
              <w:pStyle w:val="BodyText"/>
            </w:pPr>
            <w:r w:rsidRPr="00BD5EAC">
              <w:t xml:space="preserve">4.5 Finalise required documentation in accordance with enterprise procedures and protocols </w:t>
            </w:r>
          </w:p>
        </w:tc>
      </w:tr>
    </w:tbl>
    <w:p w:rsidR="00000000" w:rsidRPr="00BD5EAC" w:rsidP="00BD5EAC">
      <w:pPr>
        <w:pStyle w:val="BodyText"/>
      </w:pP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5" w:name="O_791648"/>
      <w:bookmarkEnd w:id="5"/>
      <w:r w:rsidRPr="00BD5EAC">
        <w:t>Foundation Skills</w:t>
      </w:r>
    </w:p>
    <w:p w:rsidR="00000000" w:rsidRPr="00A84AA4" w:rsidP="00A84AA4">
      <w:pPr>
        <w:pStyle w:val="BodyText"/>
        <w:rPr>
          <w:i/>
        </w:rPr>
      </w:pPr>
      <w:r w:rsidRPr="00A84A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Performance</w:t>
            </w:r>
          </w:p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SpecialBold"/>
              </w:rPr>
              <w:t>Description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 xml:space="preserve">1.2, 1.4, 1.6, 2.4, 2.5, 3.4, </w:t>
            </w:r>
            <w:r w:rsidRPr="00BD5EAC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ListBullet"/>
              <w:rPr>
                <w:lang w:val="en-NZ"/>
              </w:rPr>
            </w:pPr>
            <w:r w:rsidRPr="00BD5EAC">
              <w:t xml:space="preserve">Interprets textual information to determine workplace requirements 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1.4, 1.5, 2.2, 3.1, 4.5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ListBullet"/>
            </w:pPr>
            <w:r w:rsidRPr="00BD5EAC">
              <w:t xml:space="preserve">Records accurate and detailed information in required formats using clear language and industry terminology </w:t>
            </w:r>
          </w:p>
          <w:p w:rsidR="00000000" w:rsidP="00BD5EAC">
            <w:pPr>
              <w:pStyle w:val="ListBullet"/>
              <w:rPr>
                <w:lang w:val="en-NZ"/>
              </w:rPr>
            </w:pPr>
            <w:r w:rsidRPr="00BD5EAC">
              <w:t xml:space="preserve">Completes documentation according to enterprise procedures and protocols 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1.1, 1.6, 2.1, 2.4, 4.1, 4.2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ListBullet"/>
            </w:pPr>
            <w:r w:rsidRPr="00BD5EAC">
              <w:t xml:space="preserve">Uses listening and questioning to obtain information and confirm understanding </w:t>
            </w:r>
          </w:p>
          <w:p w:rsidR="00000000" w:rsidP="00BD5EAC">
            <w:pPr>
              <w:pStyle w:val="ListBullet"/>
              <w:rPr>
                <w:lang w:val="en-NZ"/>
              </w:rPr>
            </w:pPr>
            <w:r w:rsidRPr="00BD5EAC">
              <w:t>Provides information and instructions using clear an</w:t>
            </w:r>
            <w:r w:rsidRPr="00BD5EAC">
              <w:t xml:space="preserve">d direct language appropriate to audience and context 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1.4, 1.6, 2.1, 2.5, 2.6, 4.1, 4.3, 4.5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ListBullet"/>
            </w:pPr>
            <w:r w:rsidRPr="00BD5EAC">
              <w:t xml:space="preserve">Follows regulatory safety requirements and enterprise procedures in preparation and maintenance of props and props continuity </w:t>
            </w:r>
          </w:p>
          <w:p w:rsidR="00000000" w:rsidP="00BD5EAC">
            <w:pPr>
              <w:pStyle w:val="ListBullet"/>
              <w:rPr>
                <w:lang w:val="en-NZ"/>
              </w:rPr>
            </w:pPr>
            <w:r w:rsidRPr="00BD5EAC">
              <w:t>Compli</w:t>
            </w:r>
            <w:r w:rsidRPr="00BD5EAC">
              <w:t xml:space="preserve">es with explicit workplace protocols in completion of tasks 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1.1, 1.6, 2.1, 2.4, 4.1, 4.2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ListBullet"/>
            </w:pPr>
            <w:r w:rsidRPr="00BD5EAC">
              <w:t xml:space="preserve">Selects and uses appropriate communication methods and practices to confirm prop requirements and convey information to production personnel </w:t>
            </w:r>
          </w:p>
          <w:p w:rsidR="00000000" w:rsidP="00BD5EAC">
            <w:pPr>
              <w:pStyle w:val="ListBullet"/>
              <w:rPr>
                <w:lang w:val="en-NZ"/>
              </w:rPr>
            </w:pPr>
            <w:r w:rsidRPr="00BD5EAC">
              <w:t>Assists others to safely achieve set dressing requirements</w:t>
            </w:r>
          </w:p>
        </w:tc>
      </w:tr>
      <w:tr w:rsidTr="00BD5E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1.3, 1.5, 2.2, 2.3, 2.5, 3.1-3.4,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ListBullet"/>
            </w:pPr>
            <w:r w:rsidRPr="00BD5EAC">
              <w:t>Plans and implements a logical and methodical approach to preparation, maintenance and supply of props</w:t>
            </w:r>
          </w:p>
          <w:p w:rsidR="00000000" w:rsidRPr="00BD5EAC" w:rsidP="00BD5EAC">
            <w:pPr>
              <w:pStyle w:val="ListBullet"/>
            </w:pPr>
            <w:r w:rsidRPr="00BD5EAC">
              <w:t>Makes routine decisions ab</w:t>
            </w:r>
            <w:r w:rsidRPr="00BD5EAC">
              <w:t>out prop repairs, replacement, storage and return within scope of own role</w:t>
            </w:r>
          </w:p>
          <w:p w:rsidR="00000000" w:rsidRPr="00BD5EAC" w:rsidP="00BD5EAC">
            <w:pPr>
              <w:pStyle w:val="ListBullet"/>
            </w:pPr>
            <w:r w:rsidRPr="00BD5EAC">
              <w:t xml:space="preserve">Keeps prop location records and organises prop duplicates to maintain set appearance and continuity </w:t>
            </w:r>
          </w:p>
          <w:p w:rsidR="00000000" w:rsidRPr="00BD5EAC" w:rsidP="00BD5EAC">
            <w:pPr>
              <w:pStyle w:val="ListBullet"/>
            </w:pPr>
            <w:r w:rsidRPr="00BD5EAC">
              <w:t xml:space="preserve">Checks continuity information to sequence and carry out set dressing tasks that </w:t>
            </w:r>
            <w:r w:rsidRPr="00BD5EAC">
              <w:t>meet production schedules and deadlines</w:t>
            </w:r>
          </w:p>
          <w:p w:rsidR="00000000" w:rsidRPr="00BD5EAC" w:rsidP="00BD5EAC">
            <w:pPr>
              <w:pStyle w:val="ListBullet"/>
            </w:pPr>
            <w:r w:rsidRPr="00BD5EAC">
              <w:t>Checks quality and supply of props to maintain continuity and the condition of props prior to their return</w:t>
            </w:r>
          </w:p>
        </w:tc>
      </w:tr>
    </w:tbl>
    <w:p w:rsidR="00000000" w:rsidRPr="00BD5EAC" w:rsidP="00BD5EAC">
      <w:pPr>
        <w:pStyle w:val="BodyText"/>
      </w:pP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6" w:name="O_791650"/>
      <w:bookmarkEnd w:id="6"/>
      <w:r w:rsidRPr="00BD5EA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 xml:space="preserve">Code and title </w:t>
            </w:r>
          </w:p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Code and title</w:t>
            </w:r>
          </w:p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SpecialBold"/>
              </w:rPr>
              <w:t>Equivalence status</w:t>
            </w:r>
          </w:p>
        </w:tc>
      </w:tr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CUAPRP301 Assemble and maintain props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CUFPRP301A Assemble and maintain props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>Equivalent unit</w:t>
            </w:r>
          </w:p>
        </w:tc>
      </w:tr>
    </w:tbl>
    <w:p w:rsidR="00000000" w:rsidRPr="00BD5EAC" w:rsidP="00BD5EAC">
      <w:pPr>
        <w:pStyle w:val="BodyText"/>
      </w:pP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7" w:name="O_791657"/>
      <w:bookmarkEnd w:id="7"/>
      <w:r w:rsidRPr="00BD5EAC">
        <w:t>Links</w:t>
      </w:r>
    </w:p>
    <w:p w:rsidR="00000000" w:rsidRPr="00BD5EAC" w:rsidP="00A84AA4">
      <w:pPr>
        <w:pStyle w:val="BodyText"/>
      </w:pPr>
      <w:r w:rsidRPr="00BD5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1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5EAC" w:rsidP="00A84AA4">
      <w:pPr>
        <w:pStyle w:val="BodyText"/>
        <w:sectPr w:rsidSect="00BD5E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EAC" w:rsidP="00BD5EAC">
      <w:pPr>
        <w:pStyle w:val="SuperHeading"/>
      </w:pPr>
      <w:r w:rsidRPr="00BD5EAC">
        <w:t>Assessment Requirements for CUAPRP301 Assemble and maintain pro</w:t>
      </w:r>
      <w:r w:rsidRPr="00BD5EAC">
        <w:t>ps</w:t>
      </w:r>
    </w:p>
    <w:p w:rsidR="00000000" w:rsidRPr="00BD5EAC" w:rsidP="00BD5EAC">
      <w:pPr>
        <w:pStyle w:val="Heading1"/>
      </w:pPr>
      <w:bookmarkStart w:id="8" w:name="O_791652"/>
      <w:bookmarkEnd w:id="8"/>
      <w:r w:rsidRPr="00BD5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rPr>
                <w:rStyle w:val="SpecialBold"/>
              </w:rPr>
              <w:t>Comments</w:t>
            </w:r>
          </w:p>
        </w:tc>
      </w:tr>
      <w:tr w:rsidTr="00BD5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C">
            <w:pPr>
              <w:pStyle w:val="BodyText"/>
              <w:rPr>
                <w:lang w:val="en-NZ"/>
              </w:rPr>
            </w:pPr>
            <w:r w:rsidRPr="00BD5E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C" w:rsidP="00BD5EAC">
            <w:pPr>
              <w:pStyle w:val="BodyText"/>
            </w:pPr>
            <w:r w:rsidRPr="00BD5EAC">
              <w:t>This version first released with CUA Creative Arts and Culture Training Package version 2.0.</w:t>
            </w:r>
          </w:p>
        </w:tc>
      </w:tr>
    </w:tbl>
    <w:p w:rsidR="00000000" w:rsidRPr="00BD5EAC" w:rsidP="00BD5EAC">
      <w:pPr>
        <w:pStyle w:val="BodyText"/>
      </w:pP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9" w:name="O_791653"/>
      <w:bookmarkEnd w:id="9"/>
      <w:r w:rsidRPr="00BD5EAC">
        <w:t>Performance Evidence</w:t>
      </w:r>
    </w:p>
    <w:p w:rsidR="00000000" w:rsidRPr="00BD5EAC" w:rsidP="00A84AA4">
      <w:pPr>
        <w:pStyle w:val="BodyText"/>
      </w:pPr>
      <w:r w:rsidRPr="00BD5EAC">
        <w:t>Evidence of the ability to:</w:t>
      </w:r>
    </w:p>
    <w:p w:rsidR="00000000" w:rsidRPr="00BD5EAC" w:rsidP="00BD5EAC">
      <w:pPr>
        <w:pStyle w:val="ListBullet"/>
      </w:pPr>
      <w:r w:rsidRPr="00BD5EAC">
        <w:t>prepare, assemble and maintain the quality and supply of props required for productions within typical time constraints</w:t>
      </w:r>
    </w:p>
    <w:p w:rsidR="00000000" w:rsidRPr="00BD5EAC" w:rsidP="00BD5EAC">
      <w:pPr>
        <w:pStyle w:val="ListBullet"/>
      </w:pPr>
      <w:r w:rsidRPr="00BD5EAC">
        <w:t>maintain props continuity during productions and respond flexibly to production variations</w:t>
      </w:r>
    </w:p>
    <w:p w:rsidR="00000000" w:rsidRPr="00BD5EAC" w:rsidP="00BD5EAC">
      <w:pPr>
        <w:pStyle w:val="ListBullet"/>
      </w:pPr>
      <w:r w:rsidRPr="00BD5EAC">
        <w:t>complete minor repairs or alterations</w:t>
      </w:r>
    </w:p>
    <w:p w:rsidR="00000000" w:rsidRPr="00BD5EAC" w:rsidP="00BD5EAC">
      <w:pPr>
        <w:pStyle w:val="ListBullet"/>
      </w:pPr>
      <w:r w:rsidRPr="00BD5EAC">
        <w:t xml:space="preserve">comply </w:t>
      </w:r>
      <w:r w:rsidRPr="00BD5EAC">
        <w:t>with on-set protocols and etiquette</w:t>
      </w:r>
    </w:p>
    <w:p w:rsidR="00000000" w:rsidRPr="00BD5EAC" w:rsidP="00BD5EAC">
      <w:pPr>
        <w:pStyle w:val="ListBullet"/>
      </w:pPr>
      <w:r w:rsidRPr="00BD5EAC">
        <w:t>handle hazardous props, materials and equipment in a safe manner</w:t>
      </w:r>
    </w:p>
    <w:p w:rsidR="00000000" w:rsidRPr="00BD5EAC" w:rsidP="00BD5EAC">
      <w:pPr>
        <w:pStyle w:val="ListBullet"/>
      </w:pPr>
      <w:r w:rsidRPr="00BD5EAC">
        <w:t>brief others on safe use, functions and placement of props</w:t>
      </w:r>
    </w:p>
    <w:p w:rsidR="00000000" w:rsidRPr="00BD5EAC" w:rsidP="00BD5EAC">
      <w:pPr>
        <w:pStyle w:val="ListBullet"/>
      </w:pPr>
      <w:r w:rsidRPr="00BD5EAC">
        <w:t>maintain set continuity documentation.</w:t>
      </w:r>
    </w:p>
    <w:p w:rsidR="00000000" w:rsidRPr="00BD5EAC" w:rsidP="00BD5EAC">
      <w:pPr>
        <w:pStyle w:val="BodyText"/>
      </w:pPr>
    </w:p>
    <w:p w:rsidR="00000000" w:rsidRPr="00BD5EAC" w:rsidP="00A84AA4">
      <w:pPr>
        <w:pStyle w:val="BodyText"/>
      </w:pPr>
      <w:r w:rsidRPr="00BD5EAC">
        <w:t>Note: If a specific volume or frequency is not stated, t</w:t>
      </w:r>
      <w:r w:rsidRPr="00BD5EAC">
        <w:t>hen evidence must be provided at least once.</w:t>
      </w:r>
    </w:p>
    <w:p w:rsidR="00000000" w:rsidRPr="00BD5EAC" w:rsidP="00BD5EAC">
      <w:pPr>
        <w:pStyle w:val="Heading1"/>
      </w:pPr>
      <w:bookmarkStart w:id="10" w:name="O_791654"/>
      <w:bookmarkEnd w:id="10"/>
      <w:r w:rsidRPr="00BD5EAC">
        <w:t>Knowledge Evidence</w:t>
      </w:r>
    </w:p>
    <w:p w:rsidR="00000000" w:rsidRPr="00BD5EAC" w:rsidP="00A84AA4">
      <w:pPr>
        <w:pStyle w:val="BodyText"/>
      </w:pPr>
      <w:r w:rsidRPr="00BD5EAC">
        <w:t>To complete the unit requirements safely and effectively, the individual must:</w:t>
      </w:r>
    </w:p>
    <w:p w:rsidR="00000000" w:rsidRPr="00BD5EAC" w:rsidP="00BD5EAC">
      <w:pPr>
        <w:pStyle w:val="ListBullet"/>
      </w:pPr>
      <w:r w:rsidRPr="00BD5EAC">
        <w:t xml:space="preserve">describe materials, tools and techniques to complete minor repairs or alterations to props </w:t>
      </w:r>
    </w:p>
    <w:p w:rsidR="00000000" w:rsidRPr="00BD5EAC" w:rsidP="00BD5EAC">
      <w:pPr>
        <w:pStyle w:val="ListBullet"/>
      </w:pPr>
      <w:r w:rsidRPr="00BD5EAC">
        <w:t>identify production scheduling and continuity issues that may impact prop maintenance and assembly</w:t>
      </w:r>
    </w:p>
    <w:p w:rsidR="00000000" w:rsidRPr="00BD5EAC" w:rsidP="00BD5EAC">
      <w:pPr>
        <w:pStyle w:val="ListBullet"/>
      </w:pPr>
      <w:r w:rsidRPr="00BD5EAC">
        <w:t>describe prop storage and identification processes and systems</w:t>
      </w:r>
    </w:p>
    <w:p w:rsidR="00000000" w:rsidRPr="00BD5EAC" w:rsidP="00BD5EAC">
      <w:pPr>
        <w:pStyle w:val="ListBullet"/>
      </w:pPr>
      <w:r w:rsidRPr="00BD5EAC">
        <w:t>identify work health and safety standards as they apply to the safe handling of props, materia</w:t>
      </w:r>
      <w:r w:rsidRPr="00BD5EAC">
        <w:t>ls and prop repair equipment.</w:t>
      </w:r>
    </w:p>
    <w:p w:rsidR="00000000" w:rsidRPr="00BD5EAC" w:rsidP="00BD5EAC">
      <w:pPr>
        <w:pStyle w:val="AllowPageBreak"/>
      </w:pPr>
    </w:p>
    <w:p w:rsidR="00000000" w:rsidRPr="00BD5EAC" w:rsidP="00BD5EAC">
      <w:pPr>
        <w:pStyle w:val="Heading1"/>
      </w:pPr>
      <w:bookmarkStart w:id="11" w:name="O_791655"/>
      <w:bookmarkEnd w:id="11"/>
      <w:r w:rsidRPr="00BD5EAC">
        <w:t>Assessment Conditions</w:t>
      </w:r>
    </w:p>
    <w:p w:rsidR="00000000" w:rsidRPr="00BD5EAC" w:rsidP="00A84AA4">
      <w:pPr>
        <w:pStyle w:val="BodyText"/>
      </w:pPr>
      <w:r w:rsidRPr="00BD5EAC">
        <w:t>Assessment must be conducted in a safe environment where evidence gathered demonstrates consistent performance of typical activities experienced in creative arts industry environments. Th</w:t>
      </w:r>
      <w:r w:rsidRPr="00BD5EAC">
        <w:t xml:space="preserve">e assessment environment must include access to: </w:t>
      </w:r>
    </w:p>
    <w:p w:rsidR="00000000" w:rsidRPr="00BD5EAC" w:rsidP="00BD5EAC">
      <w:pPr>
        <w:pStyle w:val="ListBullet"/>
      </w:pPr>
      <w:r w:rsidRPr="00BD5EAC">
        <w:t xml:space="preserve">a range of props </w:t>
      </w:r>
    </w:p>
    <w:p w:rsidR="00000000" w:rsidRPr="00BD5EAC" w:rsidP="00BD5EAC">
      <w:pPr>
        <w:pStyle w:val="ListBullet"/>
      </w:pPr>
      <w:r w:rsidRPr="00BD5EAC">
        <w:t>prop storage space</w:t>
      </w:r>
    </w:p>
    <w:p w:rsidR="00000000" w:rsidRPr="00BD5EAC" w:rsidP="00BD5EAC">
      <w:pPr>
        <w:pStyle w:val="ListBullet"/>
      </w:pPr>
      <w:r w:rsidRPr="00BD5EAC">
        <w:t>tools, equipment and materials relevant to prop assembly and maintenance.</w:t>
      </w:r>
    </w:p>
    <w:p w:rsidR="00000000" w:rsidRPr="00BD5EAC" w:rsidP="00BD5EAC">
      <w:pPr>
        <w:pStyle w:val="BodyText"/>
      </w:pPr>
    </w:p>
    <w:p w:rsidR="00000000" w:rsidRPr="00BD5EAC" w:rsidP="00A84AA4">
      <w:pPr>
        <w:pStyle w:val="BodyText"/>
      </w:pPr>
      <w:r w:rsidRPr="00BD5EAC">
        <w:t>Assessors of this unit must satisfy the requirements for assessors in applicable vocational e</w:t>
      </w:r>
      <w:r w:rsidRPr="00BD5EAC">
        <w:t>ducational and training legislation, frameworks and/or standards.</w:t>
      </w:r>
    </w:p>
    <w:p w:rsidR="00000000" w:rsidRPr="00BD5EAC" w:rsidP="00BD5EAC">
      <w:pPr>
        <w:pStyle w:val="Heading1"/>
      </w:pPr>
      <w:bookmarkStart w:id="12" w:name="O_791658"/>
      <w:bookmarkEnd w:id="12"/>
      <w:r w:rsidRPr="00BD5EAC">
        <w:t>Links</w:t>
      </w:r>
    </w:p>
    <w:p w:rsidR="00000000" w:rsidRPr="00BD5EAC" w:rsidP="00A84AA4">
      <w:pPr>
        <w:pStyle w:val="BodyText"/>
      </w:pPr>
      <w:r w:rsidRPr="00BD5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1C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D5EAC" w:rsidP="00BD5EAC"/>
    <w:sectPr w:rsidSect="00BD5E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 w:rsidRPr="00A84AA4" w:rsidP="00A84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A4" w:rsidP="00BD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4AA4" w:rsidP="00BD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4AA4" w:rsidP="00BD5E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 w:rsidP="00BD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4AA4">
      <w:t>Approved</w:t>
    </w:r>
    <w:r w:rsidR="00A84A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4A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4AA4">
      <w:rPr>
        <w:noProof/>
      </w:rPr>
      <w:t>5</w:t>
    </w:r>
    <w:r>
      <w:rPr>
        <w:noProof/>
      </w:rPr>
      <w:fldChar w:fldCharType="end"/>
    </w:r>
  </w:p>
  <w:p w:rsidR="00BD5EAC" w:rsidP="00BD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4A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4AA4">
      <w:t>Service and Creative Skills Australia</w:t>
    </w:r>
    <w:r w:rsidR="00A84AA4">
      <w:fldChar w:fldCharType="end"/>
    </w:r>
  </w:p>
  <w:p w:rsidR="00BD5EAC" w:rsidP="00BD5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EAC" w:rsidRPr="00A84AA4" w:rsidP="00A84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A4" w:rsidRPr="002D2AF8" w:rsidP="00BD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CUAPRP301 Assemble and maintain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4AA4" w:rsidP="00BD5E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C" w:rsidRPr="002D2AF8" w:rsidP="00BD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4AA4">
      <w:t>CUAPRP301 Assemble and maintain props</w:t>
    </w:r>
    <w:r w:rsidR="00A84A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4AA4">
      <w:rPr>
        <w:noProof/>
      </w:rPr>
      <w:t>1 March 2025</w:t>
    </w:r>
    <w:r>
      <w:fldChar w:fldCharType="end"/>
    </w:r>
  </w:p>
  <w:p w:rsidR="00BD5EAC" w:rsidP="00BD5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B09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280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EAC"/>
  </w:style>
  <w:style w:type="character" w:customStyle="1" w:styleId="Heading1Char">
    <w:name w:val="Heading 1 Char"/>
    <w:basedOn w:val="DefaultParagraphFont"/>
    <w:link w:val="Heading1"/>
    <w:rsid w:val="00BD5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E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EAC"/>
    <w:rPr>
      <w:b/>
      <w:spacing w:val="0"/>
    </w:rPr>
  </w:style>
  <w:style w:type="character" w:styleId="Emphasis">
    <w:name w:val="Emphasis"/>
    <w:basedOn w:val="DefaultParagraphFont"/>
    <w:qFormat/>
    <w:rsid w:val="00BD5EAC"/>
    <w:rPr>
      <w:i/>
    </w:rPr>
  </w:style>
  <w:style w:type="paragraph" w:customStyle="1" w:styleId="SuperHeading">
    <w:name w:val="SuperHeading"/>
    <w:basedOn w:val="Normal"/>
    <w:rsid w:val="00BD5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5EA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5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E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EAC"/>
  </w:style>
  <w:style w:type="paragraph" w:styleId="TableofFigures">
    <w:name w:val="table of figures"/>
    <w:basedOn w:val="Normal"/>
    <w:next w:val="Normal"/>
    <w:semiHidden/>
    <w:rsid w:val="00BD5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E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EAC"/>
    <w:rPr>
      <w:rFonts w:ascii="Wingdings" w:hAnsi="Wingdings"/>
    </w:rPr>
  </w:style>
  <w:style w:type="paragraph" w:customStyle="1" w:styleId="TableHeading">
    <w:name w:val="Table Heading"/>
    <w:basedOn w:val="HeadingBase"/>
    <w:rsid w:val="00BD5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EAC"/>
    <w:rPr>
      <w:color w:val="0033CC"/>
      <w:u w:val="none"/>
    </w:rPr>
  </w:style>
  <w:style w:type="paragraph" w:customStyle="1" w:styleId="BodyTextRight">
    <w:name w:val="Body Text Right"/>
    <w:basedOn w:val="BodyText"/>
    <w:rsid w:val="00BD5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E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EAC"/>
    <w:rPr>
      <w:sz w:val="32"/>
    </w:rPr>
  </w:style>
  <w:style w:type="paragraph" w:customStyle="1" w:styleId="HeadingProcedure">
    <w:name w:val="Heading Procedure"/>
    <w:basedOn w:val="HeadingBase"/>
    <w:next w:val="Normal"/>
    <w:rsid w:val="00BD5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EAC"/>
    <w:pPr>
      <w:spacing w:before="60" w:after="60"/>
    </w:pPr>
  </w:style>
  <w:style w:type="paragraph" w:styleId="ListContinue">
    <w:name w:val="List Continue"/>
    <w:basedOn w:val="List"/>
    <w:rsid w:val="00BD5EAC"/>
    <w:pPr>
      <w:ind w:firstLine="0"/>
    </w:pPr>
  </w:style>
  <w:style w:type="paragraph" w:customStyle="1" w:styleId="ListNote">
    <w:name w:val="List Note"/>
    <w:basedOn w:val="List"/>
    <w:rsid w:val="00BD5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EAC"/>
    <w:rPr>
      <w:rFonts w:ascii="Courier New" w:hAnsi="Courier New"/>
    </w:rPr>
  </w:style>
  <w:style w:type="paragraph" w:customStyle="1" w:styleId="NoteBullet">
    <w:name w:val="Note Bullet"/>
    <w:basedOn w:val="Note"/>
    <w:rsid w:val="00BD5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E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EAC"/>
    <w:rPr>
      <w:b/>
      <w:smallCaps/>
    </w:rPr>
  </w:style>
  <w:style w:type="paragraph" w:customStyle="1" w:styleId="TableListNumber">
    <w:name w:val="Table List Number"/>
    <w:basedOn w:val="ListNumber"/>
    <w:rsid w:val="00BD5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EAC"/>
    <w:pPr>
      <w:numPr>
        <w:numId w:val="8"/>
      </w:numPr>
    </w:pPr>
  </w:style>
  <w:style w:type="paragraph" w:customStyle="1" w:styleId="ListAlpha2">
    <w:name w:val="List Alpha 2"/>
    <w:basedOn w:val="List2"/>
    <w:rsid w:val="00BD5EAC"/>
    <w:pPr>
      <w:numPr>
        <w:numId w:val="7"/>
      </w:numPr>
    </w:pPr>
  </w:style>
  <w:style w:type="paragraph" w:styleId="List2">
    <w:name w:val="List 2"/>
    <w:basedOn w:val="BodyText"/>
    <w:rsid w:val="00BD5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E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E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EAC"/>
    <w:pPr>
      <w:numPr>
        <w:numId w:val="3"/>
      </w:numPr>
    </w:pPr>
  </w:style>
  <w:style w:type="paragraph" w:styleId="ListContinue2">
    <w:name w:val="List Continue 2"/>
    <w:basedOn w:val="List2"/>
    <w:rsid w:val="00BD5EAC"/>
    <w:pPr>
      <w:ind w:firstLine="0"/>
    </w:pPr>
  </w:style>
  <w:style w:type="paragraph" w:styleId="ListContinue3">
    <w:name w:val="List Continue 3"/>
    <w:basedOn w:val="List3"/>
    <w:rsid w:val="00BD5EAC"/>
    <w:pPr>
      <w:ind w:left="1021" w:firstLine="0"/>
    </w:pPr>
  </w:style>
  <w:style w:type="paragraph" w:styleId="ListContinue4">
    <w:name w:val="List Continue 4"/>
    <w:basedOn w:val="List4"/>
    <w:rsid w:val="00BD5EAC"/>
    <w:pPr>
      <w:ind w:firstLine="0"/>
    </w:pPr>
  </w:style>
  <w:style w:type="paragraph" w:styleId="ListContinue5">
    <w:name w:val="List Continue 5"/>
    <w:basedOn w:val="List5"/>
    <w:rsid w:val="00BD5EAC"/>
    <w:pPr>
      <w:ind w:firstLine="0"/>
    </w:pPr>
  </w:style>
  <w:style w:type="paragraph" w:styleId="ListNumber3">
    <w:name w:val="List Number 3"/>
    <w:basedOn w:val="List3"/>
    <w:rsid w:val="00BD5EAC"/>
    <w:pPr>
      <w:numPr>
        <w:numId w:val="4"/>
      </w:numPr>
    </w:pPr>
  </w:style>
  <w:style w:type="paragraph" w:styleId="ListNumber4">
    <w:name w:val="List Number 4"/>
    <w:basedOn w:val="List4"/>
    <w:rsid w:val="00BD5EAC"/>
    <w:pPr>
      <w:numPr>
        <w:numId w:val="5"/>
      </w:numPr>
    </w:pPr>
  </w:style>
  <w:style w:type="paragraph" w:styleId="ListNumber5">
    <w:name w:val="List Number 5"/>
    <w:basedOn w:val="List5"/>
    <w:rsid w:val="00BD5EAC"/>
    <w:pPr>
      <w:numPr>
        <w:numId w:val="6"/>
      </w:numPr>
    </w:pPr>
  </w:style>
  <w:style w:type="paragraph" w:styleId="BlockText">
    <w:name w:val="Block Text"/>
    <w:basedOn w:val="Normal"/>
    <w:rsid w:val="00BD5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EAC"/>
    <w:rPr>
      <w:sz w:val="16"/>
      <w:vertAlign w:val="superscript"/>
    </w:rPr>
  </w:style>
  <w:style w:type="character" w:customStyle="1" w:styleId="Symbols">
    <w:name w:val="Symbols"/>
    <w:basedOn w:val="DefaultParagraphFont"/>
    <w:rsid w:val="00BD5EAC"/>
    <w:rPr>
      <w:rFonts w:ascii="Symbol" w:hAnsi="Symbol"/>
    </w:rPr>
  </w:style>
  <w:style w:type="character" w:customStyle="1" w:styleId="MenuOptions">
    <w:name w:val="Menu Options"/>
    <w:basedOn w:val="DefaultParagraphFont"/>
    <w:rsid w:val="00BD5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EAC"/>
    <w:rPr>
      <w:b/>
    </w:rPr>
  </w:style>
  <w:style w:type="character" w:customStyle="1" w:styleId="Underlined">
    <w:name w:val="Underlined"/>
    <w:basedOn w:val="DefaultParagraphFont"/>
    <w:rsid w:val="00BD5EAC"/>
    <w:rPr>
      <w:u w:val="single"/>
    </w:rPr>
  </w:style>
  <w:style w:type="paragraph" w:customStyle="1" w:styleId="TableBodyTextRight">
    <w:name w:val="Table Body Text Right"/>
    <w:basedOn w:val="TableBodyText"/>
    <w:rsid w:val="00BD5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EAC"/>
    <w:rPr>
      <w:sz w:val="18"/>
    </w:rPr>
  </w:style>
  <w:style w:type="paragraph" w:customStyle="1" w:styleId="BodySmallRight">
    <w:name w:val="Body Small Right"/>
    <w:basedOn w:val="BodyTextRight"/>
    <w:rsid w:val="00BD5EAC"/>
    <w:rPr>
      <w:sz w:val="18"/>
      <w:szCs w:val="18"/>
    </w:rPr>
  </w:style>
  <w:style w:type="paragraph" w:customStyle="1" w:styleId="MarginEdition">
    <w:name w:val="Margin Edition"/>
    <w:basedOn w:val="MarginNote"/>
    <w:rsid w:val="00BD5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EAC"/>
    <w:rPr>
      <w:sz w:val="2"/>
      <w:szCs w:val="2"/>
    </w:rPr>
  </w:style>
  <w:style w:type="character" w:customStyle="1" w:styleId="Small">
    <w:name w:val="Small"/>
    <w:basedOn w:val="DefaultParagraphFont"/>
    <w:rsid w:val="00BD5EAC"/>
    <w:rPr>
      <w:sz w:val="16"/>
    </w:rPr>
  </w:style>
  <w:style w:type="paragraph" w:customStyle="1" w:styleId="WideTable">
    <w:name w:val="Wide Table"/>
    <w:basedOn w:val="Normal"/>
    <w:rsid w:val="00BD5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EAC"/>
  </w:style>
  <w:style w:type="paragraph" w:styleId="Quote">
    <w:name w:val="Quote"/>
    <w:basedOn w:val="Heading1"/>
    <w:link w:val="QuoteChar"/>
    <w:qFormat/>
    <w:rsid w:val="00BD5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EAC"/>
    <w:pPr>
      <w:pageBreakBefore/>
    </w:pPr>
  </w:style>
  <w:style w:type="paragraph" w:customStyle="1" w:styleId="Border">
    <w:name w:val="Border"/>
    <w:basedOn w:val="Normal"/>
    <w:qFormat/>
    <w:rsid w:val="00BD5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EAC"/>
    <w:rPr>
      <w:u w:val="single"/>
    </w:rPr>
  </w:style>
  <w:style w:type="paragraph" w:styleId="BalloonText">
    <w:name w:val="Balloon Text"/>
    <w:basedOn w:val="Normal"/>
    <w:link w:val="BalloonTextChar"/>
    <w:rsid w:val="00BD5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EAC"/>
    <w:pPr>
      <w:spacing w:before="0" w:after="0"/>
    </w:pPr>
  </w:style>
  <w:style w:type="paragraph" w:customStyle="1" w:styleId="BodyTextBold">
    <w:name w:val="Body Text Bold"/>
    <w:basedOn w:val="BodyText"/>
    <w:qFormat/>
    <w:rsid w:val="00BD5EAC"/>
    <w:rPr>
      <w:b/>
    </w:rPr>
  </w:style>
  <w:style w:type="character" w:styleId="Hyperlink">
    <w:name w:val="Hyperlink"/>
    <w:basedOn w:val="DefaultParagraphFont"/>
    <w:uiPriority w:val="99"/>
    <w:unhideWhenUsed/>
    <w:rsid w:val="00A84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6766</Characters>
  <Application>Microsoft Office Word</Application>
  <DocSecurity>0</DocSecurity>
  <Lines>233</Lines>
  <Paragraphs>142</Paragraphs>
  <ScaleCrop>false</ScaleCrop>
  <Company>Author-it Software Corporation Ltd.</Company>
  <LinksUpToDate>false</LinksUpToDate>
  <CharactersWithSpaces>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CUAPRP301 Assemble and maintain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