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7041" w:rsidP="00F97041">
      <w:pPr>
        <w:pStyle w:val="Title"/>
      </w:pPr>
      <w:r>
        <w:fldChar w:fldCharType="begin"/>
      </w:r>
      <w:r>
        <w:instrText xml:space="preserve"> TITLE   \* MERGEFORMAT </w:instrText>
      </w:r>
      <w:r>
        <w:fldChar w:fldCharType="separate"/>
      </w:r>
      <w:r>
        <w:t>CUAPRF412 Develop conceptual and expressive skills as a performer</w:t>
      </w:r>
      <w:r>
        <w:fldChar w:fldCharType="end"/>
      </w:r>
    </w:p>
    <w:p w:rsidR="00F97041" w:rsidP="00F97041">
      <w:pPr>
        <w:pStyle w:val="Version"/>
        <w:sectPr w:rsidSect="00D919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1934" w:rsidP="00D91934">
      <w:pPr>
        <w:pStyle w:val="SuperHeading"/>
      </w:pPr>
      <w:r w:rsidRPr="00D91934">
        <w:t>CUAPRF412 Develop conceptual and expressive skills as a performer</w:t>
      </w:r>
    </w:p>
    <w:p w:rsidR="00000000" w:rsidRPr="00D91934" w:rsidP="00D91934">
      <w:pPr>
        <w:pStyle w:val="Heading1"/>
      </w:pPr>
      <w:bookmarkStart w:id="1" w:name="O_1158992"/>
      <w:bookmarkEnd w:id="1"/>
      <w:r w:rsidRPr="00D91934">
        <w:t>Modification History</w:t>
      </w:r>
    </w:p>
    <w:tbl>
      <w:tblPr>
        <w:tblW w:w="9522" w:type="dxa"/>
        <w:tblLayout w:type="fixed"/>
        <w:tblCellMar>
          <w:left w:w="62" w:type="dxa"/>
          <w:right w:w="62" w:type="dxa"/>
        </w:tblCellMar>
        <w:tblLook w:val="0000"/>
      </w:tblPr>
      <w:tblGrid>
        <w:gridCol w:w="2864"/>
        <w:gridCol w:w="6658"/>
      </w:tblGrid>
      <w:tr w:rsidTr="00D9193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934" w:rsidP="00D91934">
            <w:pPr>
              <w:pStyle w:val="BodyText"/>
            </w:pPr>
            <w:r w:rsidRPr="00D9193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934">
            <w:pPr>
              <w:pStyle w:val="BodyText"/>
              <w:rPr>
                <w:lang w:val="en-NZ"/>
              </w:rPr>
            </w:pPr>
            <w:r w:rsidRPr="00D91934">
              <w:rPr>
                <w:rStyle w:val="SpecialBold"/>
              </w:rPr>
              <w:t>Comments</w:t>
            </w:r>
          </w:p>
        </w:tc>
      </w:tr>
      <w:tr w:rsidTr="00D9193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934">
            <w:pPr>
              <w:pStyle w:val="BodyText"/>
              <w:rPr>
                <w:lang w:val="en-NZ"/>
              </w:rPr>
            </w:pPr>
            <w:r w:rsidRPr="00D9193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934" w:rsidP="00D91934">
            <w:pPr>
              <w:pStyle w:val="BodyText"/>
            </w:pPr>
            <w:r w:rsidRPr="00D91934">
              <w:t>This version first released with CUA Creative Arts and Culture Training Package Version 5.0.</w:t>
            </w:r>
          </w:p>
        </w:tc>
      </w:tr>
    </w:tbl>
    <w:p w:rsidR="00000000" w:rsidRPr="00D91934" w:rsidP="00D91934">
      <w:pPr>
        <w:pStyle w:val="BodyText"/>
      </w:pPr>
    </w:p>
    <w:p w:rsidR="00000000" w:rsidRPr="00D91934" w:rsidP="00D91934">
      <w:pPr>
        <w:pStyle w:val="AllowPageBreak"/>
      </w:pPr>
    </w:p>
    <w:p w:rsidR="00000000" w:rsidRPr="00D91934" w:rsidP="00D91934">
      <w:pPr>
        <w:pStyle w:val="Heading1"/>
      </w:pPr>
      <w:bookmarkStart w:id="2" w:name="O_1158997"/>
      <w:bookmarkEnd w:id="2"/>
      <w:r w:rsidRPr="00D91934">
        <w:t>Application</w:t>
      </w:r>
    </w:p>
    <w:p w:rsidR="00000000" w:rsidRPr="00D91934" w:rsidP="00F97041">
      <w:pPr>
        <w:pStyle w:val="BodyText"/>
      </w:pPr>
      <w:r w:rsidRPr="00D91934">
        <w:t>This unit describes the skills and knowledge required to develop the conceptual and expressive skills that enable performers such as singers, actors, dancers, circus performers and comedians to create their own distinctive style. Performances c</w:t>
      </w:r>
      <w:r w:rsidRPr="00D91934">
        <w:t>ould be in a commercial, competitive or community setting and performers would be working in ensembles, partnerships or solo performances.</w:t>
      </w:r>
    </w:p>
    <w:p w:rsidR="00000000" w:rsidRPr="00D91934" w:rsidP="00F97041">
      <w:pPr>
        <w:pStyle w:val="BodyText"/>
      </w:pPr>
      <w:r w:rsidRPr="00D91934">
        <w:t>The unit applies to those who are performers, who refine their techniques through practice, and while some supervisio</w:t>
      </w:r>
      <w:r w:rsidRPr="00D91934">
        <w:t>n and guidance may be present in practice, a high level of responsibility for themselves and others are expected in live performances.</w:t>
      </w:r>
    </w:p>
    <w:p w:rsidR="00000000" w:rsidRPr="00D91934" w:rsidP="00F97041">
      <w:pPr>
        <w:pStyle w:val="BodyText"/>
      </w:pPr>
      <w:r w:rsidRPr="00D91934">
        <w:t>No licensing, legislative or certification requirements apply to this unit at the time of publication.</w:t>
      </w:r>
    </w:p>
    <w:p w:rsidR="00000000" w:rsidRPr="00D91934" w:rsidP="00D91934">
      <w:pPr>
        <w:pStyle w:val="Heading1"/>
      </w:pPr>
      <w:bookmarkStart w:id="3" w:name="O_1158996"/>
      <w:bookmarkEnd w:id="3"/>
      <w:r w:rsidRPr="00D91934">
        <w:t>Unit Sector</w:t>
      </w:r>
    </w:p>
    <w:p w:rsidR="00000000" w:rsidRPr="00D91934" w:rsidP="00F97041">
      <w:pPr>
        <w:pStyle w:val="BodyText"/>
      </w:pPr>
      <w:r w:rsidRPr="00D91934">
        <w:t>Performing arts – Cross-sector performance</w:t>
      </w:r>
    </w:p>
    <w:p w:rsidR="00000000" w:rsidRPr="00D91934" w:rsidP="00D91934">
      <w:pPr>
        <w:pStyle w:val="Heading1"/>
      </w:pPr>
      <w:bookmarkStart w:id="4" w:name="O_1158995"/>
      <w:bookmarkEnd w:id="4"/>
      <w:r w:rsidRPr="00D91934">
        <w:t>Elements and Performance Criteria</w:t>
      </w:r>
    </w:p>
    <w:tbl>
      <w:tblPr>
        <w:tblW w:w="0" w:type="auto"/>
        <w:tblLayout w:type="fixed"/>
        <w:tblCellMar>
          <w:left w:w="62" w:type="dxa"/>
          <w:right w:w="62" w:type="dxa"/>
        </w:tblCellMar>
        <w:tblLook w:val="0000"/>
      </w:tblPr>
      <w:tblGrid>
        <w:gridCol w:w="2377"/>
        <w:gridCol w:w="6623"/>
      </w:tblGrid>
      <w:tr w:rsidTr="00D91934">
        <w:tblPrEx>
          <w:tblW w:w="0" w:type="auto"/>
          <w:tblLayout w:type="fixed"/>
          <w:tblCellMar>
            <w:left w:w="62" w:type="dxa"/>
            <w:right w:w="62" w:type="dxa"/>
          </w:tblCellMar>
          <w:tblLook w:val="0000"/>
        </w:tblPrEx>
        <w:trPr>
          <w:tblHeader/>
        </w:trPr>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934" w:rsidP="00D91934">
            <w:pPr>
              <w:pStyle w:val="BodyText"/>
            </w:pPr>
            <w:r w:rsidRPr="00D91934">
              <w:rPr>
                <w:rStyle w:val="SpecialBold"/>
              </w:rPr>
              <w:t>ELEMENTS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934">
            <w:pPr>
              <w:pStyle w:val="BodyText"/>
              <w:rPr>
                <w:lang w:val="en-NZ"/>
              </w:rPr>
            </w:pPr>
            <w:r w:rsidRPr="00D91934">
              <w:rPr>
                <w:rStyle w:val="SpecialBold"/>
              </w:rPr>
              <w:t>PERFORMANCE CRITERIA</w:t>
            </w:r>
          </w:p>
        </w:tc>
      </w:tr>
      <w:tr w:rsidTr="00D91934">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934" w:rsidP="00D91934">
            <w:pPr>
              <w:pStyle w:val="BodyText"/>
            </w:pPr>
            <w:r w:rsidRPr="00D91934">
              <w:rPr>
                <w:rStyle w:val="Emphasis"/>
              </w:rPr>
              <w:t>Elements describe the essential outcomes.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934">
            <w:pPr>
              <w:pStyle w:val="BodyText"/>
              <w:rPr>
                <w:lang w:val="en-NZ"/>
              </w:rPr>
            </w:pPr>
            <w:r w:rsidRPr="00D91934">
              <w:rPr>
                <w:rStyle w:val="Emphasis"/>
              </w:rPr>
              <w:t>Performance criteria describe the performance needed to demonstrate achievement of the element.</w:t>
            </w:r>
          </w:p>
        </w:tc>
      </w:tr>
      <w:tr w:rsidTr="00D91934">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934">
            <w:pPr>
              <w:pStyle w:val="List"/>
              <w:rPr>
                <w:lang w:val="en-NZ"/>
              </w:rPr>
            </w:pPr>
            <w:r w:rsidRPr="00D91934">
              <w:t>1. Practise artistic, conceptual and expressive skills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934" w:rsidP="00D91934">
            <w:pPr>
              <w:pStyle w:val="List"/>
            </w:pPr>
            <w:r w:rsidRPr="00D91934">
              <w:t>1.1 Discuss required personal development of conceptual and expressive skills</w:t>
            </w:r>
          </w:p>
          <w:p w:rsidR="00000000" w:rsidRPr="00D91934" w:rsidP="00D91934">
            <w:pPr>
              <w:pStyle w:val="List"/>
            </w:pPr>
            <w:r w:rsidRPr="00D91934">
              <w:t>1.2 Undertake personal pra</w:t>
            </w:r>
            <w:r w:rsidRPr="00D91934">
              <w:t>ctice for performance as required</w:t>
            </w:r>
          </w:p>
          <w:p w:rsidR="00000000" w:rsidRPr="00D91934" w:rsidP="00D91934">
            <w:pPr>
              <w:pStyle w:val="List"/>
            </w:pPr>
            <w:r w:rsidRPr="00D91934">
              <w:t>1.3 Identify and use different opportunities to explore, develop and express artistic and creative ideas</w:t>
            </w:r>
          </w:p>
          <w:p w:rsidR="00000000" w:rsidRPr="00D91934" w:rsidP="00D91934">
            <w:pPr>
              <w:pStyle w:val="List"/>
            </w:pPr>
            <w:r w:rsidRPr="00D91934">
              <w:t>1.4 Apply kinaesthetic awareness to practice and performances</w:t>
            </w:r>
          </w:p>
          <w:p w:rsidR="00000000" w:rsidP="00D91934">
            <w:pPr>
              <w:pStyle w:val="List"/>
              <w:rPr>
                <w:lang w:val="en-NZ"/>
              </w:rPr>
            </w:pPr>
            <w:r w:rsidRPr="00D91934">
              <w:t>1.5 Develop artistic practice by participating in perfo</w:t>
            </w:r>
            <w:r w:rsidRPr="00D91934">
              <w:t xml:space="preserve">rmance events </w:t>
            </w:r>
            <w:r w:rsidRPr="00D91934">
              <w:t xml:space="preserve">or master classes </w:t>
            </w:r>
          </w:p>
        </w:tc>
      </w:tr>
      <w:tr w:rsidTr="00D91934">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934">
            <w:pPr>
              <w:pStyle w:val="List"/>
              <w:rPr>
                <w:lang w:val="en-NZ"/>
              </w:rPr>
            </w:pPr>
            <w:r w:rsidRPr="00D91934">
              <w:t>2. Develop own creative voice</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934" w:rsidP="00D91934">
            <w:pPr>
              <w:pStyle w:val="List"/>
            </w:pPr>
            <w:r w:rsidRPr="00D91934">
              <w:t>2.1 Develop own expressive skills as a performer by experimenting with new ideas</w:t>
            </w:r>
          </w:p>
          <w:p w:rsidR="00000000" w:rsidRPr="00D91934" w:rsidP="00D91934">
            <w:pPr>
              <w:pStyle w:val="List"/>
            </w:pPr>
            <w:r w:rsidRPr="00D91934">
              <w:t>2.2 Experiment with developing new interpretations of performance where appropriate</w:t>
            </w:r>
          </w:p>
          <w:p w:rsidR="00000000" w:rsidP="00D91934">
            <w:pPr>
              <w:pStyle w:val="List"/>
              <w:rPr>
                <w:lang w:val="en-NZ"/>
              </w:rPr>
            </w:pPr>
            <w:r w:rsidRPr="00D91934">
              <w:t>2.3 Identify and use techno</w:t>
            </w:r>
            <w:r w:rsidRPr="00D91934">
              <w:t>logy for expressing originality and expanding own creative practice where required</w:t>
            </w:r>
          </w:p>
        </w:tc>
      </w:tr>
      <w:tr w:rsidTr="00D91934">
        <w:tblPrEx>
          <w:tblW w:w="0" w:type="auto"/>
          <w:tblLayout w:type="fixed"/>
          <w:tblCellMar>
            <w:left w:w="62" w:type="dxa"/>
            <w:right w:w="62" w:type="dxa"/>
          </w:tblCellMar>
          <w:tblLook w:val="0000"/>
        </w:tblPrEx>
        <w:tc>
          <w:tcPr>
            <w:tcW w:w="2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934">
            <w:pPr>
              <w:pStyle w:val="List"/>
              <w:rPr>
                <w:lang w:val="en-NZ"/>
              </w:rPr>
            </w:pPr>
            <w:r w:rsidRPr="00D91934">
              <w:t>3. Evaluate own conceptual and expressive skills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934" w:rsidP="00D91934">
            <w:pPr>
              <w:pStyle w:val="List"/>
            </w:pPr>
            <w:r w:rsidRPr="00D91934">
              <w:t>3.1 Evaluate performance elements, styles and techniques</w:t>
            </w:r>
          </w:p>
          <w:p w:rsidR="00000000" w:rsidRPr="00D91934" w:rsidP="00D91934">
            <w:pPr>
              <w:pStyle w:val="List"/>
            </w:pPr>
            <w:r w:rsidRPr="00D91934">
              <w:t>3.2 Document methods of recording own evaluations</w:t>
            </w:r>
          </w:p>
          <w:p w:rsidR="00000000" w:rsidRPr="00D91934" w:rsidP="00D91934">
            <w:pPr>
              <w:pStyle w:val="List"/>
            </w:pPr>
            <w:r w:rsidRPr="00D91934">
              <w:t>3.3 Identify ways to improve conceptual and expressive performance skills using constructive feedback</w:t>
            </w:r>
          </w:p>
        </w:tc>
      </w:tr>
    </w:tbl>
    <w:p w:rsidR="00000000" w:rsidRPr="00D91934" w:rsidP="00D91934">
      <w:pPr>
        <w:pStyle w:val="BodyText"/>
      </w:pPr>
    </w:p>
    <w:p w:rsidR="00000000" w:rsidRPr="00D91934" w:rsidP="00D91934">
      <w:pPr>
        <w:pStyle w:val="AllowPageBreak"/>
      </w:pPr>
    </w:p>
    <w:p w:rsidR="00000000" w:rsidRPr="00D91934" w:rsidP="00D91934">
      <w:pPr>
        <w:pStyle w:val="Heading1"/>
      </w:pPr>
      <w:bookmarkStart w:id="5" w:name="O_1158994"/>
      <w:bookmarkEnd w:id="5"/>
      <w:r w:rsidRPr="00D91934">
        <w:t>Foundation Skills</w:t>
      </w:r>
    </w:p>
    <w:p w:rsidR="00000000" w:rsidRPr="00F97041" w:rsidP="00F97041">
      <w:pPr>
        <w:pStyle w:val="BodyText"/>
        <w:rPr>
          <w:i/>
        </w:rPr>
      </w:pPr>
      <w:r w:rsidRPr="00F97041">
        <w:rPr>
          <w:rStyle w:val="Emphasis"/>
        </w:rPr>
        <w:t>This section describes those language, literacy, numeracy and employment skills that are essential to performance b</w:t>
      </w:r>
      <w:r w:rsidRPr="00F97041">
        <w:rPr>
          <w:rStyle w:val="Emphasis"/>
        </w:rPr>
        <w:t>ut not explicit in the performance criteria.</w:t>
      </w:r>
    </w:p>
    <w:tbl>
      <w:tblPr>
        <w:tblW w:w="0" w:type="auto"/>
        <w:tblLayout w:type="fixed"/>
        <w:tblCellMar>
          <w:left w:w="62" w:type="dxa"/>
          <w:right w:w="62" w:type="dxa"/>
        </w:tblCellMar>
        <w:tblLook w:val="0000"/>
      </w:tblPr>
      <w:tblGrid>
        <w:gridCol w:w="2387"/>
        <w:gridCol w:w="6613"/>
      </w:tblGrid>
      <w:tr w:rsidTr="00D91934">
        <w:tblPrEx>
          <w:tblW w:w="0" w:type="auto"/>
          <w:tblLayout w:type="fixed"/>
          <w:tblCellMar>
            <w:left w:w="62" w:type="dxa"/>
            <w:right w:w="62" w:type="dxa"/>
          </w:tblCellMar>
          <w:tblLook w:val="0000"/>
        </w:tblPrEx>
        <w:trPr>
          <w:tblHeader/>
        </w:trPr>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934" w:rsidP="00D91934">
            <w:pPr>
              <w:pStyle w:val="BodyText"/>
            </w:pPr>
            <w:r w:rsidRPr="00D91934">
              <w:rPr>
                <w:rStyle w:val="SpecialBold"/>
              </w:rPr>
              <w:t>SKILL</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934">
            <w:pPr>
              <w:pStyle w:val="BodyText"/>
              <w:rPr>
                <w:lang w:val="en-NZ"/>
              </w:rPr>
            </w:pPr>
            <w:r w:rsidRPr="00D91934">
              <w:rPr>
                <w:rStyle w:val="SpecialBold"/>
              </w:rPr>
              <w:t>DESCRIPTION</w:t>
            </w:r>
          </w:p>
        </w:tc>
      </w:tr>
      <w:tr w:rsidTr="00D91934">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934">
            <w:pPr>
              <w:pStyle w:val="BodyText"/>
              <w:rPr>
                <w:lang w:val="en-NZ"/>
              </w:rPr>
            </w:pPr>
            <w:r w:rsidRPr="00D91934">
              <w:t>Learning</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1934" w:rsidP="00D91934">
            <w:pPr>
              <w:pStyle w:val="ListBullet"/>
            </w:pPr>
            <w:r w:rsidRPr="00D91934">
              <w:t>Critically analyses own performance</w:t>
            </w:r>
          </w:p>
          <w:p w:rsidR="00000000" w:rsidP="00D91934">
            <w:pPr>
              <w:pStyle w:val="ListBullet"/>
              <w:rPr>
                <w:lang w:val="en-NZ"/>
              </w:rPr>
            </w:pPr>
            <w:r w:rsidRPr="00D91934">
              <w:t>Seeks feedback and accepts guidance from others</w:t>
            </w:r>
          </w:p>
        </w:tc>
      </w:tr>
      <w:tr w:rsidTr="00D91934">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934">
            <w:pPr>
              <w:pStyle w:val="BodyText"/>
              <w:rPr>
                <w:lang w:val="en-NZ"/>
              </w:rPr>
            </w:pPr>
            <w:r w:rsidRPr="00D91934">
              <w:t>Oral communication</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1934" w:rsidP="00D91934">
            <w:pPr>
              <w:pStyle w:val="ListBullet"/>
            </w:pPr>
            <w:r w:rsidRPr="00D91934">
              <w:t>Seeks views and opinions of others</w:t>
            </w:r>
          </w:p>
          <w:p w:rsidR="00000000" w:rsidP="00D91934">
            <w:pPr>
              <w:pStyle w:val="ListBullet"/>
              <w:rPr>
                <w:lang w:val="en-NZ"/>
              </w:rPr>
            </w:pPr>
            <w:r w:rsidRPr="00D91934">
              <w:t>Obtains information by listening and questioning</w:t>
            </w:r>
          </w:p>
        </w:tc>
      </w:tr>
      <w:tr w:rsidTr="00D91934">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934">
            <w:pPr>
              <w:pStyle w:val="BodyText"/>
              <w:rPr>
                <w:lang w:val="en-NZ"/>
              </w:rPr>
            </w:pPr>
            <w:r w:rsidRPr="00D91934">
              <w:t>Writing</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1934">
            <w:pPr>
              <w:pStyle w:val="ListBullet"/>
              <w:rPr>
                <w:lang w:val="en-NZ"/>
              </w:rPr>
            </w:pPr>
            <w:r w:rsidRPr="00D91934">
              <w:t>Documents own progress with skills development</w:t>
            </w:r>
          </w:p>
        </w:tc>
      </w:tr>
      <w:tr w:rsidTr="00D91934">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934">
            <w:pPr>
              <w:pStyle w:val="BodyText"/>
              <w:rPr>
                <w:lang w:val="en-NZ"/>
              </w:rPr>
            </w:pPr>
            <w:r w:rsidRPr="00D91934">
              <w:t>Initiative and enterprise</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1934" w:rsidP="00D91934">
            <w:pPr>
              <w:pStyle w:val="ListBullet"/>
            </w:pPr>
            <w:r w:rsidRPr="00D91934">
              <w:t>Adopts a logical and methodical approach to the process of refining and expanding own range of conceptual and expressive s</w:t>
            </w:r>
            <w:r w:rsidRPr="00D91934">
              <w:t>kills as a performer</w:t>
            </w:r>
          </w:p>
          <w:p w:rsidR="00000000" w:rsidP="00D91934">
            <w:pPr>
              <w:pStyle w:val="ListBullet"/>
              <w:rPr>
                <w:lang w:val="en-NZ"/>
              </w:rPr>
            </w:pPr>
            <w:r w:rsidRPr="00D91934">
              <w:t>Acts in an imaginative, spontaneous and confident way in performances</w:t>
            </w:r>
          </w:p>
        </w:tc>
      </w:tr>
      <w:tr w:rsidTr="00D91934">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934">
            <w:pPr>
              <w:pStyle w:val="BodyText"/>
              <w:rPr>
                <w:lang w:val="en-NZ"/>
              </w:rPr>
            </w:pPr>
            <w:r w:rsidRPr="00D91934">
              <w:t>Self-management</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1934">
            <w:pPr>
              <w:pStyle w:val="ListBullet"/>
              <w:rPr>
                <w:lang w:val="en-NZ"/>
              </w:rPr>
            </w:pPr>
            <w:r w:rsidRPr="00D91934">
              <w:t>Follows theatre protocols and meets expectations associated with own role</w:t>
            </w:r>
          </w:p>
        </w:tc>
      </w:tr>
      <w:tr w:rsidTr="00D91934">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934">
            <w:pPr>
              <w:pStyle w:val="BodyText"/>
              <w:rPr>
                <w:lang w:val="en-NZ"/>
              </w:rPr>
            </w:pPr>
            <w:r w:rsidRPr="00D91934">
              <w:t>Teamwork</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91934">
            <w:pPr>
              <w:pStyle w:val="ListBullet"/>
              <w:rPr>
                <w:lang w:val="en-NZ"/>
              </w:rPr>
            </w:pPr>
            <w:r w:rsidRPr="00D91934">
              <w:t>Works collaboratively with others involved in practice and performances</w:t>
            </w:r>
          </w:p>
        </w:tc>
      </w:tr>
      <w:tr w:rsidTr="00D91934">
        <w:tblPrEx>
          <w:tblW w:w="0" w:type="auto"/>
          <w:tblLayout w:type="fixed"/>
          <w:tblCellMar>
            <w:left w:w="62" w:type="dxa"/>
            <w:right w:w="62" w:type="dxa"/>
          </w:tblCellMar>
          <w:tblLook w:val="0000"/>
        </w:tblPrEx>
        <w:tc>
          <w:tcPr>
            <w:tcW w:w="2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934">
            <w:pPr>
              <w:pStyle w:val="BodyText"/>
              <w:rPr>
                <w:lang w:val="en-NZ"/>
              </w:rPr>
            </w:pPr>
            <w:r w:rsidRPr="00D91934">
              <w:t>Technology</w:t>
            </w:r>
          </w:p>
        </w:tc>
        <w:tc>
          <w:tcPr>
            <w:tcW w:w="6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91934" w:rsidP="00D91934">
            <w:pPr>
              <w:pStyle w:val="ListBullet"/>
            </w:pPr>
            <w:r w:rsidRPr="00D91934">
              <w:t>Identifies and uses audio and screen technology to expand own creative practice</w:t>
            </w:r>
          </w:p>
        </w:tc>
      </w:tr>
    </w:tbl>
    <w:p w:rsidR="00000000" w:rsidRPr="00D91934" w:rsidP="00D91934">
      <w:pPr>
        <w:pStyle w:val="BodyText"/>
      </w:pPr>
    </w:p>
    <w:p w:rsidR="00000000" w:rsidRPr="00D91934" w:rsidP="00D91934">
      <w:pPr>
        <w:pStyle w:val="AllowPageBreak"/>
      </w:pPr>
    </w:p>
    <w:p w:rsidR="00000000" w:rsidRPr="00D91934" w:rsidP="00D91934">
      <w:pPr>
        <w:pStyle w:val="Heading1"/>
      </w:pPr>
      <w:bookmarkStart w:id="6" w:name="O_1158993"/>
      <w:bookmarkEnd w:id="6"/>
      <w:r w:rsidRPr="00D91934">
        <w:t>Unit Mapping Information</w:t>
      </w:r>
    </w:p>
    <w:p w:rsidR="00000000" w:rsidRPr="00D91934" w:rsidP="00F97041">
      <w:pPr>
        <w:pStyle w:val="BodyText"/>
      </w:pPr>
      <w:r w:rsidRPr="00D91934">
        <w:t>Supersedes and is equivalent to CUAPRF402 Develop conceptual and expressive skills as a performer.</w:t>
      </w:r>
    </w:p>
    <w:p w:rsidR="00000000" w:rsidRPr="00D91934" w:rsidP="00D91934">
      <w:pPr>
        <w:pStyle w:val="Heading1"/>
      </w:pPr>
      <w:bookmarkStart w:id="7" w:name="O_1158986"/>
      <w:bookmarkEnd w:id="7"/>
      <w:r w:rsidRPr="00D91934">
        <w:t>Links</w:t>
      </w:r>
    </w:p>
    <w:p w:rsidR="00000000" w:rsidRPr="00D91934" w:rsidP="00F97041">
      <w:pPr>
        <w:pStyle w:val="BodyText"/>
      </w:pPr>
      <w:r w:rsidRPr="00D9193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40D52">
        <w:rPr>
          <w:rStyle w:val="Hyperlink"/>
        </w:rPr>
        <w:t>https://vetnet.gov.au/Pages/TrainingDocs.aspx?q=1db201d9-4006-4430-839f-382ef6b803d5</w:t>
      </w:r>
      <w:r>
        <w:fldChar w:fldCharType="end"/>
      </w:r>
    </w:p>
    <w:p w:rsidR="00000000" w:rsidRPr="00D91934" w:rsidP="00F97041">
      <w:pPr>
        <w:pStyle w:val="BodyText"/>
        <w:sectPr w:rsidSect="00D91934">
          <w:headerReference w:type="default" r:id="rId10"/>
          <w:footerReference w:type="default" r:id="rId11"/>
          <w:pgSz w:w="11908" w:h="16833"/>
          <w:pgMar w:top="1702" w:right="1418" w:bottom="1702" w:left="1418" w:header="992" w:footer="992" w:gutter="0"/>
          <w:cols w:space="720"/>
          <w:noEndnote/>
          <w:docGrid w:linePitch="299"/>
        </w:sectPr>
      </w:pPr>
    </w:p>
    <w:p w:rsidR="00000000" w:rsidRPr="00D91934" w:rsidP="00D91934">
      <w:pPr>
        <w:pStyle w:val="SuperHeading"/>
      </w:pPr>
      <w:r w:rsidRPr="00D91934">
        <w:t>Assessment Requirements for CUAPRF412 Develop conceptual and expressive skills as a performer</w:t>
      </w:r>
    </w:p>
    <w:p w:rsidR="00000000" w:rsidRPr="00D91934" w:rsidP="00D91934">
      <w:pPr>
        <w:pStyle w:val="Heading1"/>
      </w:pPr>
      <w:bookmarkStart w:id="8" w:name="O_1158988"/>
      <w:bookmarkEnd w:id="8"/>
      <w:r w:rsidRPr="00D91934">
        <w:t>Modification History</w:t>
      </w:r>
    </w:p>
    <w:tbl>
      <w:tblPr>
        <w:tblW w:w="9522" w:type="dxa"/>
        <w:tblLayout w:type="fixed"/>
        <w:tblCellMar>
          <w:left w:w="62" w:type="dxa"/>
          <w:right w:w="62" w:type="dxa"/>
        </w:tblCellMar>
        <w:tblLook w:val="0000"/>
      </w:tblPr>
      <w:tblGrid>
        <w:gridCol w:w="2864"/>
        <w:gridCol w:w="6658"/>
      </w:tblGrid>
      <w:tr w:rsidTr="00D9193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934" w:rsidP="00D91934">
            <w:pPr>
              <w:pStyle w:val="BodyText"/>
            </w:pPr>
            <w:r w:rsidRPr="00D91934">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934">
            <w:pPr>
              <w:pStyle w:val="BodyText"/>
              <w:rPr>
                <w:lang w:val="en-NZ"/>
              </w:rPr>
            </w:pPr>
            <w:r w:rsidRPr="00D91934">
              <w:rPr>
                <w:rStyle w:val="SpecialBold"/>
              </w:rPr>
              <w:t>Comments</w:t>
            </w:r>
          </w:p>
        </w:tc>
      </w:tr>
      <w:tr w:rsidTr="00D91934">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1934">
            <w:pPr>
              <w:pStyle w:val="BodyText"/>
              <w:rPr>
                <w:lang w:val="en-NZ"/>
              </w:rPr>
            </w:pPr>
            <w:r w:rsidRPr="00D91934">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1934" w:rsidP="00D91934">
            <w:pPr>
              <w:pStyle w:val="BodyText"/>
            </w:pPr>
            <w:r w:rsidRPr="00D91934">
              <w:t>This version first released with CUA</w:t>
            </w:r>
            <w:r w:rsidRPr="00D91934">
              <w:t xml:space="preserve"> Creative Arts and Culture Training Package Version 5.0.</w:t>
            </w:r>
          </w:p>
        </w:tc>
      </w:tr>
    </w:tbl>
    <w:p w:rsidR="00000000" w:rsidRPr="00D91934" w:rsidP="00D91934">
      <w:pPr>
        <w:pStyle w:val="BodyText"/>
      </w:pPr>
    </w:p>
    <w:p w:rsidR="00000000" w:rsidRPr="00D91934" w:rsidP="00D91934">
      <w:pPr>
        <w:pStyle w:val="AllowPageBreak"/>
      </w:pPr>
    </w:p>
    <w:p w:rsidR="00000000" w:rsidRPr="00D91934" w:rsidP="00D91934">
      <w:pPr>
        <w:pStyle w:val="Heading1"/>
      </w:pPr>
      <w:bookmarkStart w:id="9" w:name="O_1158991"/>
      <w:bookmarkEnd w:id="9"/>
      <w:r w:rsidRPr="00D91934">
        <w:t>Performance Evidence</w:t>
      </w:r>
    </w:p>
    <w:p w:rsidR="00000000" w:rsidRPr="00D91934" w:rsidP="00F97041">
      <w:pPr>
        <w:pStyle w:val="BodyText"/>
      </w:pPr>
      <w:r w:rsidRPr="00D91934">
        <w:t>The candidate must demonstrate the ability to complete the tasks outlined in the elements, performance criteria and foundation skills of this unit, includin</w:t>
      </w:r>
      <w:r w:rsidRPr="00D91934">
        <w:t>g evidence of the ability to:</w:t>
      </w:r>
    </w:p>
    <w:p w:rsidR="00000000" w:rsidRPr="00D91934" w:rsidP="00D91934">
      <w:pPr>
        <w:pStyle w:val="ListBullet"/>
      </w:pPr>
      <w:r w:rsidRPr="00D91934">
        <w:t xml:space="preserve">demonstrate proficiency in performance work in selected area of specialisation, showing artistic, expressive and conceptual skills as a performer on at least two occasions. </w:t>
      </w:r>
    </w:p>
    <w:p w:rsidR="00000000" w:rsidRPr="00D91934" w:rsidP="00D91934">
      <w:pPr>
        <w:pStyle w:val="List"/>
      </w:pPr>
    </w:p>
    <w:p w:rsidR="00000000" w:rsidRPr="00D91934" w:rsidP="00F97041">
      <w:pPr>
        <w:pStyle w:val="BodyText"/>
      </w:pPr>
      <w:r w:rsidRPr="00D91934">
        <w:t xml:space="preserve">In the course of the above, the candidate must: </w:t>
      </w:r>
    </w:p>
    <w:p w:rsidR="00000000" w:rsidRPr="00D91934" w:rsidP="00D91934">
      <w:pPr>
        <w:pStyle w:val="ListBullet"/>
      </w:pPr>
      <w:r w:rsidRPr="00D91934">
        <w:t xml:space="preserve">develop own voice and performance technique through exploring and experimenting with new ideas in making or interpreting performances on at least three occasions </w:t>
      </w:r>
    </w:p>
    <w:p w:rsidR="00000000" w:rsidRPr="00D91934" w:rsidP="00D91934">
      <w:pPr>
        <w:pStyle w:val="ListBullet"/>
      </w:pPr>
      <w:r w:rsidRPr="00D91934">
        <w:t>discuss and evaluate opportunities to inform and develop technical, conceptual and expressive</w:t>
      </w:r>
      <w:r w:rsidRPr="00D91934">
        <w:t xml:space="preserve"> skills</w:t>
      </w:r>
    </w:p>
    <w:p w:rsidR="00000000" w:rsidRPr="00D91934" w:rsidP="00D91934">
      <w:pPr>
        <w:pStyle w:val="ListBullet"/>
      </w:pPr>
      <w:r w:rsidRPr="00D91934">
        <w:t>apply accurate and innovative interpretation and expression to performances</w:t>
      </w:r>
    </w:p>
    <w:p w:rsidR="00000000" w:rsidRPr="00D91934" w:rsidP="00D91934">
      <w:pPr>
        <w:pStyle w:val="ListBullet"/>
      </w:pPr>
      <w:r w:rsidRPr="00D91934">
        <w:t>incorporate constructive feedback from others and own observations on own performance into development of conceptual and expressive skills.</w:t>
      </w:r>
    </w:p>
    <w:p w:rsidR="00000000" w:rsidRPr="00D91934" w:rsidP="00D91934">
      <w:pPr>
        <w:pStyle w:val="AllowPageBreak"/>
      </w:pPr>
    </w:p>
    <w:p w:rsidR="00000000" w:rsidRPr="00D91934" w:rsidP="00D91934">
      <w:pPr>
        <w:pStyle w:val="Heading1"/>
      </w:pPr>
      <w:bookmarkStart w:id="10" w:name="O_1158990"/>
      <w:bookmarkEnd w:id="10"/>
      <w:r w:rsidRPr="00D91934">
        <w:t>Knowledge Evi</w:t>
      </w:r>
      <w:r w:rsidRPr="00D91934">
        <w:t>dence</w:t>
      </w:r>
    </w:p>
    <w:p w:rsidR="00000000" w:rsidRPr="00D91934" w:rsidP="00F97041">
      <w:pPr>
        <w:pStyle w:val="BodyText"/>
      </w:pPr>
      <w:r w:rsidRPr="00D91934">
        <w:t>The candidate must be able to demonstrate knowledge to complete the tasks outlined in the elements, performance criteria and foundation skills of this unit, including knowledge of:</w:t>
      </w:r>
    </w:p>
    <w:p w:rsidR="00000000" w:rsidRPr="00D91934" w:rsidP="00D91934">
      <w:pPr>
        <w:pStyle w:val="ListBullet"/>
      </w:pPr>
      <w:r w:rsidRPr="00D91934">
        <w:t>concepts in relation to chosen performance genre, including:</w:t>
      </w:r>
    </w:p>
    <w:p w:rsidR="00000000" w:rsidRPr="00D91934" w:rsidP="00D91934">
      <w:pPr>
        <w:pStyle w:val="ListBullet2"/>
      </w:pPr>
      <w:r w:rsidRPr="00D91934">
        <w:t xml:space="preserve">major </w:t>
      </w:r>
      <w:r w:rsidRPr="00D91934">
        <w:t>theorists or exponents of the genre</w:t>
      </w:r>
    </w:p>
    <w:p w:rsidR="00000000" w:rsidRPr="00D91934" w:rsidP="00D91934">
      <w:pPr>
        <w:pStyle w:val="ListBullet2"/>
      </w:pPr>
      <w:r w:rsidRPr="00D91934">
        <w:t>key historical, theoretical and cultural perspectives and conventions</w:t>
      </w:r>
    </w:p>
    <w:p w:rsidR="00000000" w:rsidRPr="00D91934" w:rsidP="00D91934">
      <w:pPr>
        <w:pStyle w:val="ListBullet2"/>
      </w:pPr>
      <w:r w:rsidRPr="00D91934">
        <w:t>features of naturalistic and non-naturalistic performance styles</w:t>
      </w:r>
    </w:p>
    <w:p w:rsidR="00000000" w:rsidRPr="00D91934" w:rsidP="00D91934">
      <w:pPr>
        <w:pStyle w:val="ListBullet2"/>
      </w:pPr>
      <w:r w:rsidRPr="00D91934">
        <w:t>originality of creative practice</w:t>
      </w:r>
    </w:p>
    <w:p w:rsidR="00000000" w:rsidRPr="00D91934" w:rsidP="00D91934">
      <w:pPr>
        <w:pStyle w:val="ListBullet2"/>
      </w:pPr>
      <w:r w:rsidRPr="00D91934">
        <w:t>interpretation of performances</w:t>
      </w:r>
    </w:p>
    <w:p w:rsidR="00000000" w:rsidRPr="00D91934" w:rsidP="00D91934">
      <w:pPr>
        <w:pStyle w:val="ListBullet"/>
      </w:pPr>
      <w:r w:rsidRPr="00D91934">
        <w:t>impact of the following on performers and performances:</w:t>
      </w:r>
    </w:p>
    <w:p w:rsidR="00000000" w:rsidRPr="00D91934" w:rsidP="00D91934">
      <w:pPr>
        <w:pStyle w:val="ListBullet2"/>
      </w:pPr>
      <w:r w:rsidRPr="00D91934">
        <w:t>copyright, moral rights and intellectual property issues</w:t>
      </w:r>
    </w:p>
    <w:p w:rsidR="00000000" w:rsidRPr="00D91934" w:rsidP="00D91934">
      <w:pPr>
        <w:pStyle w:val="ListBullet2"/>
      </w:pPr>
      <w:r w:rsidRPr="00D91934">
        <w:t>theories relating to giving and receiving constructive feedback</w:t>
      </w:r>
    </w:p>
    <w:p w:rsidR="00000000" w:rsidRPr="00D91934" w:rsidP="00D91934">
      <w:pPr>
        <w:pStyle w:val="ListBullet2"/>
      </w:pPr>
      <w:r w:rsidRPr="00D91934">
        <w:t>breath and techniques for releasing tension</w:t>
      </w:r>
    </w:p>
    <w:p w:rsidR="00000000" w:rsidRPr="00D91934" w:rsidP="00D91934">
      <w:pPr>
        <w:pStyle w:val="ListBullet2"/>
      </w:pPr>
      <w:r w:rsidRPr="00D91934">
        <w:t>body alignment</w:t>
      </w:r>
    </w:p>
    <w:p w:rsidR="00000000" w:rsidRPr="00D91934" w:rsidP="00D91934">
      <w:pPr>
        <w:pStyle w:val="ListBullet2"/>
      </w:pPr>
      <w:r w:rsidRPr="00D91934">
        <w:t>expressive skills a</w:t>
      </w:r>
      <w:r w:rsidRPr="00D91934">
        <w:t>s a performer</w:t>
      </w:r>
    </w:p>
    <w:p w:rsidR="00000000" w:rsidRPr="00D91934" w:rsidP="00D91934">
      <w:pPr>
        <w:pStyle w:val="ListBullet2"/>
      </w:pPr>
      <w:r w:rsidRPr="00D91934">
        <w:t>kinaesthetic awareness</w:t>
      </w:r>
    </w:p>
    <w:p w:rsidR="00000000" w:rsidRPr="00D91934" w:rsidP="00D91934">
      <w:pPr>
        <w:pStyle w:val="ListBullet2"/>
      </w:pPr>
      <w:r w:rsidRPr="00D91934">
        <w:t>understanding and applying performance feedback</w:t>
      </w:r>
    </w:p>
    <w:p w:rsidR="00000000" w:rsidRPr="00D91934" w:rsidP="00D91934">
      <w:pPr>
        <w:pStyle w:val="ListBullet2"/>
      </w:pPr>
      <w:r w:rsidRPr="00D91934">
        <w:t>effect of a range of techniques associated with selected performance type on audience.</w:t>
      </w:r>
    </w:p>
    <w:p w:rsidR="00000000" w:rsidRPr="00D91934" w:rsidP="00D91934">
      <w:pPr>
        <w:pStyle w:val="AllowPageBreak"/>
      </w:pPr>
    </w:p>
    <w:p w:rsidR="00000000" w:rsidRPr="00D91934" w:rsidP="00D91934">
      <w:pPr>
        <w:pStyle w:val="Heading1"/>
      </w:pPr>
      <w:bookmarkStart w:id="11" w:name="O_1158989"/>
      <w:bookmarkEnd w:id="11"/>
      <w:r w:rsidRPr="00D91934">
        <w:t>Assessment Conditions</w:t>
      </w:r>
    </w:p>
    <w:p w:rsidR="00000000" w:rsidRPr="00D91934" w:rsidP="00F97041">
      <w:pPr>
        <w:pStyle w:val="BodyText"/>
      </w:pPr>
      <w:r w:rsidRPr="00D91934">
        <w:t>Skills in this unit must be demonstrated in a workplace or simulated environment where the conditions are typical of those in a working environment in this industry.</w:t>
      </w:r>
    </w:p>
    <w:p w:rsidR="00000000" w:rsidRPr="00D91934" w:rsidP="00F97041">
      <w:pPr>
        <w:pStyle w:val="BodyText"/>
      </w:pPr>
      <w:r w:rsidRPr="00D91934">
        <w:t>This includes access to:</w:t>
      </w:r>
    </w:p>
    <w:p w:rsidR="00000000" w:rsidRPr="00D91934" w:rsidP="00D91934">
      <w:pPr>
        <w:pStyle w:val="ListBullet"/>
      </w:pPr>
      <w:r w:rsidRPr="00D91934">
        <w:t>materials, resources and equipment required for selected perform</w:t>
      </w:r>
      <w:r w:rsidRPr="00D91934">
        <w:t xml:space="preserve">ance genre </w:t>
      </w:r>
    </w:p>
    <w:p w:rsidR="00000000" w:rsidRPr="00D91934" w:rsidP="00D91934">
      <w:pPr>
        <w:pStyle w:val="ListBullet"/>
      </w:pPr>
      <w:r w:rsidRPr="00D91934">
        <w:t>performance opportunities and venues, such as studios, theatre spaces and outdoor settings.</w:t>
      </w:r>
    </w:p>
    <w:p w:rsidR="00000000" w:rsidRPr="00D91934" w:rsidP="00D91934">
      <w:pPr>
        <w:pStyle w:val="List"/>
      </w:pPr>
    </w:p>
    <w:p w:rsidR="00000000" w:rsidRPr="00D91934" w:rsidP="00F97041">
      <w:pPr>
        <w:pStyle w:val="BodyText"/>
      </w:pPr>
      <w:r w:rsidRPr="00D91934">
        <w:t>Assessors of this unit must satisfy the requirements for assessors in applicable vocational educational and training legislation, frameworks and/or sta</w:t>
      </w:r>
      <w:r w:rsidRPr="00D91934">
        <w:t>ndards.</w:t>
      </w:r>
    </w:p>
    <w:p w:rsidR="00000000" w:rsidRPr="00D91934" w:rsidP="00D91934">
      <w:pPr>
        <w:pStyle w:val="Heading1"/>
      </w:pPr>
      <w:bookmarkStart w:id="12" w:name="O_1158987"/>
      <w:bookmarkEnd w:id="12"/>
      <w:r w:rsidRPr="00D91934">
        <w:t>Links</w:t>
      </w:r>
    </w:p>
    <w:p w:rsidR="00000000" w:rsidRPr="00D91934" w:rsidP="00F97041">
      <w:pPr>
        <w:pStyle w:val="BodyText"/>
      </w:pPr>
      <w:r w:rsidRPr="00D91934">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40D52">
        <w:rPr>
          <w:rStyle w:val="Hyperlink"/>
        </w:rPr>
        <w:t>https://vetnet.gov.au/Pages/TrainingDocs.aspx?q=1db201d9-4006-4430-839f-382ef6b803d5</w:t>
      </w:r>
      <w:r>
        <w:fldChar w:fldCharType="end"/>
      </w:r>
    </w:p>
    <w:p w:rsidR="00000000" w:rsidRPr="00D91934" w:rsidP="00D91934"/>
    <w:sectPr w:rsidSect="00D919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34" w:rsidRPr="00F97041" w:rsidP="00F970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041" w:rsidP="00D91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7041" w:rsidP="00D919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97041" w:rsidP="00D919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34" w:rsidP="00D91934">
    <w:pPr>
      <w:pStyle w:val="Footer"/>
      <w:framePr w:wrap="around"/>
    </w:pPr>
    <w:r>
      <w:fldChar w:fldCharType="begin"/>
    </w:r>
    <w:r>
      <w:instrText xml:space="preserve"> DOCPROPERTY  Subject  \* MERGEFORMAT </w:instrText>
    </w:r>
    <w:r>
      <w:fldChar w:fldCharType="separate"/>
    </w:r>
    <w:r w:rsidR="00F97041">
      <w:t>Approved</w:t>
    </w:r>
    <w:r w:rsidR="00F97041">
      <w:fldChar w:fldCharType="end"/>
    </w:r>
    <w:r>
      <w:tab/>
      <w:t xml:space="preserve">Page </w:t>
    </w:r>
    <w:r>
      <w:fldChar w:fldCharType="begin"/>
    </w:r>
    <w:r>
      <w:instrText xml:space="preserve"> PAGE  \* Arabic  \* MERGEFORMAT </w:instrText>
    </w:r>
    <w:r>
      <w:fldChar w:fldCharType="separate"/>
    </w:r>
    <w:r w:rsidR="00F9704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7041">
      <w:rPr>
        <w:noProof/>
      </w:rPr>
      <w:t>4</w:t>
    </w:r>
    <w:r>
      <w:rPr>
        <w:noProof/>
      </w:rPr>
      <w:fldChar w:fldCharType="end"/>
    </w:r>
  </w:p>
  <w:p w:rsidR="00D91934" w:rsidP="00D91934">
    <w:pPr>
      <w:pStyle w:val="Footer"/>
      <w:framePr w:wrap="around"/>
    </w:pPr>
    <w:r>
      <w:t xml:space="preserve">© Commonwealth of Australia, </w:t>
    </w:r>
    <w:r>
      <w:fldChar w:fldCharType="begin"/>
    </w:r>
    <w:r>
      <w:instrText xml:space="preserve"> DATE  \@ "yyyy"  \* MERGEFORMAT </w:instrText>
    </w:r>
    <w:r>
      <w:fldChar w:fldCharType="separate"/>
    </w:r>
    <w:r w:rsidR="00F97041">
      <w:rPr>
        <w:noProof/>
      </w:rPr>
      <w:t>2025</w:t>
    </w:r>
    <w:r>
      <w:fldChar w:fldCharType="end"/>
    </w:r>
    <w:r>
      <w:tab/>
    </w:r>
    <w:r>
      <w:fldChar w:fldCharType="begin"/>
    </w:r>
    <w:r>
      <w:instrText xml:space="preserve"> DOCPROPERTY  Author  \* MERGEFORMAT </w:instrText>
    </w:r>
    <w:r>
      <w:fldChar w:fldCharType="separate"/>
    </w:r>
    <w:r w:rsidR="00F97041">
      <w:t>Service and Creative Skills Australia</w:t>
    </w:r>
    <w:r w:rsidR="00F97041">
      <w:fldChar w:fldCharType="end"/>
    </w:r>
  </w:p>
  <w:p w:rsidR="00D91934" w:rsidP="00D91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0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1934" w:rsidRPr="00F97041" w:rsidP="00F970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041" w:rsidRPr="002D2AF8" w:rsidP="00D91934">
    <w:pPr>
      <w:pStyle w:val="Header"/>
      <w:framePr w:wrap="around"/>
    </w:pPr>
    <w:r>
      <w:fldChar w:fldCharType="begin"/>
    </w:r>
    <w:r>
      <w:instrText xml:space="preserve"> TITLE   \* MERGEFORMAT </w:instrText>
    </w:r>
    <w:r>
      <w:fldChar w:fldCharType="separate"/>
    </w:r>
    <w:r>
      <w:t>CUAPRF412 Develop conceptual and expressive skills as a performer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7041" w:rsidP="00D919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34" w:rsidRPr="002D2AF8" w:rsidP="00D91934">
    <w:pPr>
      <w:pStyle w:val="Header"/>
      <w:framePr w:wrap="around"/>
    </w:pPr>
    <w:r>
      <w:fldChar w:fldCharType="begin"/>
    </w:r>
    <w:r>
      <w:instrText xml:space="preserve"> TITLE   \* MERGEFORMAT </w:instrText>
    </w:r>
    <w:r>
      <w:fldChar w:fldCharType="separate"/>
    </w:r>
    <w:r w:rsidR="00F97041">
      <w:t>CUAPRF412 Develop conceptual and expressive skills as a performer</w:t>
    </w:r>
    <w:r w:rsidR="00F97041">
      <w:fldChar w:fldCharType="end"/>
    </w:r>
    <w:r>
      <w:tab/>
      <w:t xml:space="preserve">Date this document was generated: </w:t>
    </w:r>
    <w:r>
      <w:fldChar w:fldCharType="begin"/>
    </w:r>
    <w:r>
      <w:instrText xml:space="preserve"> CREATEDATE  \@ "d MMMM yyyy"  \* MERGEFORMAT </w:instrText>
    </w:r>
    <w:r>
      <w:fldChar w:fldCharType="separate"/>
    </w:r>
    <w:r w:rsidR="00F97041">
      <w:rPr>
        <w:noProof/>
      </w:rPr>
      <w:t>2 March 2025</w:t>
    </w:r>
    <w:r>
      <w:fldChar w:fldCharType="end"/>
    </w:r>
  </w:p>
  <w:p w:rsidR="00D91934" w:rsidP="00D91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A0F6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2A1E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B015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1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1934"/>
    <w:pPr>
      <w:spacing w:before="360" w:after="60"/>
      <w:outlineLvl w:val="0"/>
    </w:pPr>
    <w:rPr>
      <w:sz w:val="32"/>
    </w:rPr>
  </w:style>
  <w:style w:type="paragraph" w:styleId="Heading2">
    <w:name w:val="heading 2"/>
    <w:basedOn w:val="HeadingBase"/>
    <w:next w:val="BodyText"/>
    <w:link w:val="Heading2Char"/>
    <w:qFormat/>
    <w:rsid w:val="00D91934"/>
    <w:pPr>
      <w:keepLines/>
      <w:spacing w:before="240" w:after="120"/>
      <w:outlineLvl w:val="1"/>
    </w:pPr>
    <w:rPr>
      <w:sz w:val="28"/>
      <w:szCs w:val="40"/>
    </w:rPr>
  </w:style>
  <w:style w:type="paragraph" w:styleId="Heading3">
    <w:name w:val="heading 3"/>
    <w:basedOn w:val="HeadingBase"/>
    <w:next w:val="BodyText"/>
    <w:link w:val="Heading3Char"/>
    <w:qFormat/>
    <w:rsid w:val="00D91934"/>
    <w:pPr>
      <w:spacing w:before="180" w:after="120"/>
      <w:outlineLvl w:val="2"/>
    </w:pPr>
    <w:rPr>
      <w:spacing w:val="-10"/>
      <w:kern w:val="32"/>
    </w:rPr>
  </w:style>
  <w:style w:type="paragraph" w:styleId="Heading4">
    <w:name w:val="heading 4"/>
    <w:basedOn w:val="HeadingBase"/>
    <w:next w:val="BodyText"/>
    <w:link w:val="Heading4Char"/>
    <w:qFormat/>
    <w:rsid w:val="00D91934"/>
    <w:pPr>
      <w:spacing w:before="160" w:after="120"/>
      <w:outlineLvl w:val="3"/>
    </w:pPr>
    <w:rPr>
      <w:sz w:val="22"/>
    </w:rPr>
  </w:style>
  <w:style w:type="paragraph" w:styleId="Heading5">
    <w:name w:val="heading 5"/>
    <w:basedOn w:val="HeadingBase"/>
    <w:next w:val="Normal"/>
    <w:link w:val="Heading5Char"/>
    <w:qFormat/>
    <w:rsid w:val="00D91934"/>
    <w:pPr>
      <w:spacing w:before="80"/>
      <w:outlineLvl w:val="4"/>
    </w:pPr>
    <w:rPr>
      <w:color w:val="918585"/>
      <w:sz w:val="20"/>
    </w:rPr>
  </w:style>
  <w:style w:type="paragraph" w:styleId="Heading6">
    <w:name w:val="heading 6"/>
    <w:basedOn w:val="HeadingBase"/>
    <w:next w:val="Normal"/>
    <w:link w:val="Heading6Char"/>
    <w:qFormat/>
    <w:rsid w:val="00D91934"/>
    <w:pPr>
      <w:spacing w:before="60"/>
      <w:outlineLvl w:val="5"/>
    </w:pPr>
    <w:rPr>
      <w:color w:val="918585"/>
      <w:sz w:val="20"/>
    </w:rPr>
  </w:style>
  <w:style w:type="paragraph" w:styleId="Heading7">
    <w:name w:val="heading 7"/>
    <w:basedOn w:val="Normal"/>
    <w:next w:val="Normal"/>
    <w:link w:val="Heading7Char"/>
    <w:qFormat/>
    <w:rsid w:val="00D91934"/>
    <w:pPr>
      <w:ind w:left="720"/>
      <w:outlineLvl w:val="6"/>
    </w:pPr>
    <w:rPr>
      <w:i/>
    </w:rPr>
  </w:style>
  <w:style w:type="paragraph" w:styleId="Heading8">
    <w:name w:val="heading 8"/>
    <w:basedOn w:val="Normal"/>
    <w:next w:val="Normal"/>
    <w:link w:val="Heading8Char"/>
    <w:qFormat/>
    <w:rsid w:val="00D91934"/>
    <w:pPr>
      <w:ind w:left="720"/>
      <w:outlineLvl w:val="7"/>
    </w:pPr>
    <w:rPr>
      <w:i/>
    </w:rPr>
  </w:style>
  <w:style w:type="paragraph" w:styleId="Heading9">
    <w:name w:val="heading 9"/>
    <w:basedOn w:val="Normal"/>
    <w:next w:val="Normal"/>
    <w:link w:val="Heading9Char"/>
    <w:qFormat/>
    <w:rsid w:val="00D91934"/>
    <w:pPr>
      <w:ind w:left="720"/>
      <w:outlineLvl w:val="8"/>
    </w:pPr>
    <w:rPr>
      <w:i/>
    </w:rPr>
  </w:style>
  <w:style w:type="character" w:default="1" w:styleId="DefaultParagraphFont">
    <w:name w:val="Default Paragraph Font"/>
    <w:uiPriority w:val="1"/>
    <w:unhideWhenUsed/>
    <w:rsid w:val="00D91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1934"/>
  </w:style>
  <w:style w:type="character" w:customStyle="1" w:styleId="Heading1Char">
    <w:name w:val="Heading 1 Char"/>
    <w:basedOn w:val="DefaultParagraphFont"/>
    <w:link w:val="Heading1"/>
    <w:rsid w:val="00D91934"/>
    <w:rPr>
      <w:rFonts w:ascii="Times New Roman" w:eastAsia="Times New Roman" w:hAnsi="Times New Roman" w:cs="Times New Roman"/>
      <w:b/>
      <w:sz w:val="32"/>
      <w:szCs w:val="20"/>
      <w:lang w:eastAsia="en-US"/>
    </w:rPr>
  </w:style>
  <w:style w:type="paragraph" w:styleId="BodyText">
    <w:name w:val="Body Text"/>
    <w:basedOn w:val="Normal"/>
    <w:link w:val="BodyTextChar"/>
    <w:rsid w:val="00D919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1934"/>
    <w:rPr>
      <w:rFonts w:ascii="Times New Roman" w:eastAsia="Times New Roman" w:hAnsi="Times New Roman" w:cs="Times New Roman"/>
      <w:sz w:val="24"/>
      <w:lang w:eastAsia="en-US"/>
    </w:rPr>
  </w:style>
  <w:style w:type="paragraph" w:styleId="List">
    <w:name w:val="List"/>
    <w:basedOn w:val="BodyText"/>
    <w:next w:val="BodyText"/>
    <w:rsid w:val="00D91934"/>
    <w:pPr>
      <w:tabs>
        <w:tab w:val="left" w:pos="340"/>
      </w:tabs>
      <w:spacing w:before="60" w:after="60"/>
      <w:ind w:left="340" w:hanging="340"/>
    </w:pPr>
  </w:style>
  <w:style w:type="paragraph" w:styleId="ListBullet">
    <w:name w:val="List Bullet"/>
    <w:basedOn w:val="List"/>
    <w:rsid w:val="00D91934"/>
    <w:pPr>
      <w:numPr>
        <w:numId w:val="12"/>
      </w:numPr>
      <w:tabs>
        <w:tab w:val="clear" w:pos="340"/>
      </w:tabs>
      <w:spacing w:before="40" w:after="40"/>
    </w:pPr>
  </w:style>
  <w:style w:type="character" w:customStyle="1" w:styleId="SpecialBold">
    <w:name w:val="Special Bold"/>
    <w:basedOn w:val="DefaultParagraphFont"/>
    <w:rsid w:val="00D91934"/>
    <w:rPr>
      <w:b/>
      <w:spacing w:val="0"/>
    </w:rPr>
  </w:style>
  <w:style w:type="paragraph" w:styleId="ListBullet2">
    <w:name w:val="List Bullet 2"/>
    <w:basedOn w:val="List2"/>
    <w:rsid w:val="00D91934"/>
    <w:pPr>
      <w:numPr>
        <w:numId w:val="13"/>
      </w:numPr>
      <w:tabs>
        <w:tab w:val="clear" w:pos="680"/>
      </w:tabs>
    </w:pPr>
  </w:style>
  <w:style w:type="character" w:styleId="Emphasis">
    <w:name w:val="Emphasis"/>
    <w:basedOn w:val="DefaultParagraphFont"/>
    <w:qFormat/>
    <w:rsid w:val="00D91934"/>
    <w:rPr>
      <w:i/>
    </w:rPr>
  </w:style>
  <w:style w:type="paragraph" w:customStyle="1" w:styleId="SuperHeading">
    <w:name w:val="SuperHeading"/>
    <w:basedOn w:val="Normal"/>
    <w:rsid w:val="00D91934"/>
    <w:pPr>
      <w:spacing w:before="240" w:after="120"/>
      <w:outlineLvl w:val="0"/>
    </w:pPr>
    <w:rPr>
      <w:rFonts w:ascii="Times New Roman" w:hAnsi="Times New Roman"/>
      <w:b/>
      <w:sz w:val="32"/>
    </w:rPr>
  </w:style>
  <w:style w:type="paragraph" w:customStyle="1" w:styleId="AllowPageBreak">
    <w:name w:val="AllowPageBreak"/>
    <w:rsid w:val="00D919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1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1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1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1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1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1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1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1934"/>
    <w:rPr>
      <w:rFonts w:ascii="Courier New" w:eastAsia="Times New Roman" w:hAnsi="Courier New" w:cs="Times New Roman"/>
      <w:i/>
      <w:szCs w:val="20"/>
      <w:lang w:eastAsia="en-US"/>
    </w:rPr>
  </w:style>
  <w:style w:type="paragraph" w:customStyle="1" w:styleId="HeadingBase">
    <w:name w:val="Heading Base"/>
    <w:rsid w:val="00D91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1934"/>
    <w:pPr>
      <w:tabs>
        <w:tab w:val="right" w:leader="dot" w:pos="9072"/>
      </w:tabs>
      <w:ind w:left="567"/>
    </w:pPr>
    <w:rPr>
      <w:szCs w:val="22"/>
    </w:rPr>
  </w:style>
  <w:style w:type="paragraph" w:customStyle="1" w:styleId="TOCBase">
    <w:name w:val="TOC Base"/>
    <w:rsid w:val="00D91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1934"/>
    <w:pPr>
      <w:tabs>
        <w:tab w:val="right" w:leader="dot" w:pos="9072"/>
      </w:tabs>
      <w:spacing w:before="40" w:after="40"/>
      <w:ind w:left="284"/>
    </w:pPr>
    <w:rPr>
      <w:rFonts w:ascii="Times New Roman" w:hAnsi="Times New Roman"/>
    </w:rPr>
  </w:style>
  <w:style w:type="paragraph" w:styleId="TOC1">
    <w:name w:val="toc 1"/>
    <w:basedOn w:val="TOCBase"/>
    <w:next w:val="Normal"/>
    <w:rsid w:val="00D91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1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1934"/>
    <w:rPr>
      <w:rFonts w:ascii="Times New Roman" w:eastAsia="Times New Roman" w:hAnsi="Times New Roman" w:cs="Times New Roman"/>
      <w:sz w:val="16"/>
      <w:lang w:eastAsia="en-US"/>
    </w:rPr>
  </w:style>
  <w:style w:type="paragraph" w:styleId="Title">
    <w:name w:val="Title"/>
    <w:basedOn w:val="HeadingBase"/>
    <w:link w:val="TitleChar"/>
    <w:qFormat/>
    <w:rsid w:val="00D91934"/>
    <w:pPr>
      <w:spacing w:before="5040"/>
      <w:jc w:val="center"/>
    </w:pPr>
    <w:rPr>
      <w:sz w:val="48"/>
      <w:szCs w:val="72"/>
      <w:lang w:val="en-US"/>
    </w:rPr>
  </w:style>
  <w:style w:type="character" w:customStyle="1" w:styleId="TitleChar">
    <w:name w:val="Title Char"/>
    <w:basedOn w:val="DefaultParagraphFont"/>
    <w:link w:val="Title"/>
    <w:rsid w:val="00D91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1934"/>
    <w:pPr>
      <w:tabs>
        <w:tab w:val="left" w:pos="3600"/>
        <w:tab w:val="left" w:pos="3958"/>
      </w:tabs>
    </w:pPr>
  </w:style>
  <w:style w:type="paragraph" w:customStyle="1" w:styleId="Note">
    <w:name w:val="Note"/>
    <w:basedOn w:val="BodyText"/>
    <w:rsid w:val="00D919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1934"/>
    <w:pPr>
      <w:framePr w:wrap="auto" w:hAnchor="text" w:y="6049"/>
    </w:pPr>
    <w:rPr>
      <w:color w:val="000000"/>
      <w:sz w:val="40"/>
    </w:rPr>
  </w:style>
  <w:style w:type="paragraph" w:customStyle="1" w:styleId="TOCTitle">
    <w:name w:val="TOCTitle"/>
    <w:basedOn w:val="Heading1"/>
    <w:rsid w:val="00D91934"/>
    <w:pPr>
      <w:spacing w:after="240"/>
      <w:jc w:val="center"/>
      <w:outlineLvl w:val="9"/>
    </w:pPr>
    <w:rPr>
      <w:caps/>
    </w:rPr>
  </w:style>
  <w:style w:type="paragraph" w:customStyle="1" w:styleId="Version">
    <w:name w:val="Version"/>
    <w:rsid w:val="00D919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1934"/>
    <w:pPr>
      <w:keepNext w:val="0"/>
      <w:tabs>
        <w:tab w:val="right" w:pos="4176"/>
      </w:tabs>
      <w:ind w:left="198" w:hanging="198"/>
    </w:pPr>
    <w:rPr>
      <w:rFonts w:ascii="Garamond" w:hAnsi="Garamond"/>
    </w:rPr>
  </w:style>
  <w:style w:type="paragraph" w:styleId="IndexHeading">
    <w:name w:val="index heading"/>
    <w:basedOn w:val="Normal"/>
    <w:next w:val="Index1"/>
    <w:semiHidden/>
    <w:rsid w:val="00D91934"/>
    <w:pPr>
      <w:spacing w:before="120" w:after="120"/>
    </w:pPr>
    <w:rPr>
      <w:rFonts w:ascii="Arial" w:hAnsi="Arial"/>
      <w:b/>
      <w:color w:val="918585"/>
      <w:sz w:val="24"/>
    </w:rPr>
  </w:style>
  <w:style w:type="paragraph" w:styleId="Header">
    <w:name w:val="header"/>
    <w:basedOn w:val="Normal"/>
    <w:link w:val="HeaderChar"/>
    <w:rsid w:val="00D91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1934"/>
    <w:rPr>
      <w:rFonts w:ascii="Times New Roman" w:eastAsia="Times New Roman" w:hAnsi="Times New Roman" w:cs="Times New Roman"/>
      <w:sz w:val="16"/>
      <w:szCs w:val="20"/>
      <w:lang w:val="en-GB" w:eastAsia="en-US"/>
    </w:rPr>
  </w:style>
  <w:style w:type="paragraph" w:customStyle="1" w:styleId="Chapter">
    <w:name w:val="Chapter"/>
    <w:basedOn w:val="Normal"/>
    <w:rsid w:val="00D91934"/>
    <w:pPr>
      <w:spacing w:before="240"/>
    </w:pPr>
    <w:rPr>
      <w:rFonts w:ascii="Times New Roman" w:hAnsi="Times New Roman"/>
      <w:smallCaps/>
      <w:spacing w:val="80"/>
      <w:sz w:val="28"/>
    </w:rPr>
  </w:style>
  <w:style w:type="paragraph" w:customStyle="1" w:styleId="InChapter">
    <w:name w:val="InChapter"/>
    <w:basedOn w:val="Heading3"/>
    <w:rsid w:val="00D91934"/>
    <w:pPr>
      <w:spacing w:after="240"/>
      <w:outlineLvl w:val="9"/>
    </w:pPr>
    <w:rPr>
      <w:noProof/>
    </w:rPr>
  </w:style>
  <w:style w:type="paragraph" w:styleId="Index2">
    <w:name w:val="index 2"/>
    <w:basedOn w:val="Normal"/>
    <w:next w:val="Normal"/>
    <w:semiHidden/>
    <w:rsid w:val="00D91934"/>
    <w:pPr>
      <w:tabs>
        <w:tab w:val="right" w:pos="4176"/>
      </w:tabs>
      <w:ind w:left="568" w:hanging="284"/>
    </w:pPr>
    <w:rPr>
      <w:rFonts w:ascii="Garamond" w:hAnsi="Garamond"/>
    </w:rPr>
  </w:style>
  <w:style w:type="paragraph" w:customStyle="1" w:styleId="Byline">
    <w:name w:val="Byline"/>
    <w:rsid w:val="00D91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1934"/>
    <w:pPr>
      <w:tabs>
        <w:tab w:val="clear" w:pos="3600"/>
        <w:tab w:val="clear" w:pos="3958"/>
      </w:tabs>
      <w:jc w:val="right"/>
    </w:pPr>
  </w:style>
  <w:style w:type="paragraph" w:styleId="Caption">
    <w:name w:val="caption"/>
    <w:basedOn w:val="BodyText"/>
    <w:next w:val="Normal"/>
    <w:qFormat/>
    <w:rsid w:val="00D91934"/>
    <w:pPr>
      <w:framePr w:w="2268" w:hSpace="181" w:vSpace="181" w:wrap="around" w:vAnchor="text" w:hAnchor="page" w:x="1135" w:y="285" w:anchorLock="1"/>
    </w:pPr>
    <w:rPr>
      <w:i/>
    </w:rPr>
  </w:style>
  <w:style w:type="paragraph" w:customStyle="1" w:styleId="MiniTOCTitle">
    <w:name w:val="MiniTOCTitle"/>
    <w:basedOn w:val="Heading4"/>
    <w:rsid w:val="00D91934"/>
    <w:pPr>
      <w:spacing w:before="240"/>
      <w:outlineLvl w:val="9"/>
    </w:pPr>
    <w:rPr>
      <w:noProof/>
      <w:sz w:val="24"/>
    </w:rPr>
  </w:style>
  <w:style w:type="paragraph" w:customStyle="1" w:styleId="MiniTOCItem">
    <w:name w:val="MiniTOCItem"/>
    <w:basedOn w:val="ListBullet"/>
    <w:rsid w:val="00D91934"/>
    <w:pPr>
      <w:numPr>
        <w:numId w:val="0"/>
      </w:numPr>
      <w:tabs>
        <w:tab w:val="right" w:leader="dot" w:pos="6521"/>
      </w:tabs>
      <w:spacing w:before="0" w:after="0"/>
    </w:pPr>
  </w:style>
  <w:style w:type="paragraph" w:customStyle="1" w:styleId="TOFTitle">
    <w:name w:val="TOFTitle"/>
    <w:basedOn w:val="TOCTitle"/>
    <w:rsid w:val="00D91934"/>
  </w:style>
  <w:style w:type="paragraph" w:styleId="TableofFigures">
    <w:name w:val="table of figures"/>
    <w:basedOn w:val="Normal"/>
    <w:next w:val="Normal"/>
    <w:semiHidden/>
    <w:rsid w:val="00D91934"/>
    <w:pPr>
      <w:tabs>
        <w:tab w:val="right" w:leader="dot" w:pos="9072"/>
      </w:tabs>
      <w:ind w:left="970" w:hanging="403"/>
    </w:pPr>
    <w:rPr>
      <w:rFonts w:ascii="Times New Roman" w:hAnsi="Times New Roman"/>
      <w:b/>
    </w:rPr>
  </w:style>
  <w:style w:type="paragraph" w:styleId="ListNumber">
    <w:name w:val="List Number"/>
    <w:basedOn w:val="List"/>
    <w:rsid w:val="00D91934"/>
    <w:pPr>
      <w:numPr>
        <w:numId w:val="15"/>
      </w:numPr>
      <w:tabs>
        <w:tab w:val="clear" w:pos="340"/>
      </w:tabs>
    </w:pPr>
  </w:style>
  <w:style w:type="character" w:customStyle="1" w:styleId="WingdingSymbols">
    <w:name w:val="Wingding Symbols"/>
    <w:rsid w:val="00D91934"/>
    <w:rPr>
      <w:rFonts w:ascii="Wingdings" w:hAnsi="Wingdings"/>
    </w:rPr>
  </w:style>
  <w:style w:type="paragraph" w:customStyle="1" w:styleId="TableHeading">
    <w:name w:val="Table Heading"/>
    <w:basedOn w:val="HeadingBase"/>
    <w:rsid w:val="00D91934"/>
    <w:pPr>
      <w:keepLines/>
      <w:pBdr>
        <w:bottom w:val="single" w:sz="6" w:space="1" w:color="918585"/>
      </w:pBdr>
      <w:spacing w:before="240"/>
    </w:pPr>
  </w:style>
  <w:style w:type="character" w:customStyle="1" w:styleId="HotSpot">
    <w:name w:val="HotSpot"/>
    <w:rsid w:val="00D91934"/>
    <w:rPr>
      <w:color w:val="0033CC"/>
      <w:u w:val="none"/>
    </w:rPr>
  </w:style>
  <w:style w:type="paragraph" w:customStyle="1" w:styleId="BodyTextRight">
    <w:name w:val="Body Text Right"/>
    <w:basedOn w:val="BodyText"/>
    <w:rsid w:val="00D91934"/>
    <w:pPr>
      <w:spacing w:before="0" w:after="0"/>
      <w:jc w:val="right"/>
    </w:pPr>
  </w:style>
  <w:style w:type="paragraph" w:styleId="Index3">
    <w:name w:val="index 3"/>
    <w:basedOn w:val="ListNumber2"/>
    <w:next w:val="Normal"/>
    <w:semiHidden/>
    <w:rsid w:val="00D91934"/>
    <w:pPr>
      <w:numPr>
        <w:numId w:val="0"/>
      </w:numPr>
      <w:tabs>
        <w:tab w:val="right" w:leader="dot" w:pos="4176"/>
      </w:tabs>
    </w:pPr>
  </w:style>
  <w:style w:type="paragraph" w:styleId="ListNumber2">
    <w:name w:val="List Number 2"/>
    <w:basedOn w:val="List2"/>
    <w:rsid w:val="00D91934"/>
    <w:pPr>
      <w:numPr>
        <w:numId w:val="10"/>
      </w:numPr>
      <w:tabs>
        <w:tab w:val="clear" w:pos="1060"/>
      </w:tabs>
    </w:pPr>
  </w:style>
  <w:style w:type="paragraph" w:customStyle="1" w:styleId="MarginNote">
    <w:name w:val="Margin Note"/>
    <w:basedOn w:val="BodyText"/>
    <w:rsid w:val="00D91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1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1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1934"/>
    <w:rPr>
      <w:sz w:val="32"/>
    </w:rPr>
  </w:style>
  <w:style w:type="paragraph" w:customStyle="1" w:styleId="HeadingProcedure">
    <w:name w:val="Heading Procedure"/>
    <w:basedOn w:val="HeadingBase"/>
    <w:next w:val="Normal"/>
    <w:rsid w:val="00D91934"/>
    <w:pPr>
      <w:tabs>
        <w:tab w:val="left" w:pos="0"/>
      </w:tabs>
      <w:spacing w:before="120" w:after="60"/>
    </w:pPr>
    <w:rPr>
      <w:i/>
      <w:color w:val="918585"/>
      <w:sz w:val="22"/>
    </w:rPr>
  </w:style>
  <w:style w:type="paragraph" w:customStyle="1" w:styleId="TableBodyText">
    <w:name w:val="Table Body Text"/>
    <w:basedOn w:val="BodyText"/>
    <w:rsid w:val="00D91934"/>
    <w:pPr>
      <w:spacing w:before="60" w:after="60"/>
    </w:pPr>
  </w:style>
  <w:style w:type="paragraph" w:styleId="ListContinue">
    <w:name w:val="List Continue"/>
    <w:basedOn w:val="List"/>
    <w:rsid w:val="00D91934"/>
    <w:pPr>
      <w:ind w:firstLine="0"/>
    </w:pPr>
  </w:style>
  <w:style w:type="paragraph" w:customStyle="1" w:styleId="ListNote">
    <w:name w:val="List Note"/>
    <w:basedOn w:val="List"/>
    <w:rsid w:val="00D91934"/>
    <w:pPr>
      <w:pBdr>
        <w:top w:val="single" w:sz="6" w:space="2" w:color="918585"/>
        <w:bottom w:val="single" w:sz="6" w:space="2" w:color="918585"/>
      </w:pBdr>
      <w:tabs>
        <w:tab w:val="left" w:pos="1021"/>
      </w:tabs>
      <w:ind w:firstLine="0"/>
    </w:pPr>
  </w:style>
  <w:style w:type="paragraph" w:customStyle="1" w:styleId="Warning">
    <w:name w:val="Warning"/>
    <w:basedOn w:val="BodyText"/>
    <w:rsid w:val="00D91934"/>
    <w:pPr>
      <w:shd w:val="clear" w:color="auto" w:fill="D9D9D9"/>
      <w:tabs>
        <w:tab w:val="left" w:pos="992"/>
      </w:tabs>
      <w:ind w:left="119" w:right="119"/>
    </w:pPr>
    <w:rPr>
      <w:sz w:val="20"/>
    </w:rPr>
  </w:style>
  <w:style w:type="paragraph" w:customStyle="1" w:styleId="MarginIcons">
    <w:name w:val="Margin Icons"/>
    <w:basedOn w:val="BodyText"/>
    <w:rsid w:val="00D91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1934"/>
    <w:rPr>
      <w:rFonts w:ascii="Courier New" w:hAnsi="Courier New"/>
    </w:rPr>
  </w:style>
  <w:style w:type="paragraph" w:customStyle="1" w:styleId="NoteBullet">
    <w:name w:val="Note Bullet"/>
    <w:basedOn w:val="Note"/>
    <w:rsid w:val="00D91934"/>
    <w:pPr>
      <w:tabs>
        <w:tab w:val="clear" w:pos="680"/>
      </w:tabs>
      <w:spacing w:before="60" w:after="60"/>
    </w:pPr>
  </w:style>
  <w:style w:type="paragraph" w:customStyle="1" w:styleId="SubHeading2">
    <w:name w:val="SubHeading2"/>
    <w:basedOn w:val="HeadingBase"/>
    <w:rsid w:val="00D91934"/>
    <w:pPr>
      <w:spacing w:before="240" w:after="60"/>
    </w:pPr>
    <w:rPr>
      <w:sz w:val="20"/>
    </w:rPr>
  </w:style>
  <w:style w:type="paragraph" w:customStyle="1" w:styleId="SubHeading1">
    <w:name w:val="SubHeading1"/>
    <w:basedOn w:val="HeadingBase"/>
    <w:rsid w:val="00D91934"/>
    <w:pPr>
      <w:spacing w:before="240" w:after="60"/>
    </w:pPr>
    <w:rPr>
      <w:color w:val="918585"/>
      <w:sz w:val="22"/>
    </w:rPr>
  </w:style>
  <w:style w:type="paragraph" w:customStyle="1" w:styleId="SideHeading">
    <w:name w:val="Side Heading"/>
    <w:basedOn w:val="HeadingBase"/>
    <w:rsid w:val="00D91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1934"/>
    <w:pPr>
      <w:tabs>
        <w:tab w:val="num" w:pos="360"/>
      </w:tabs>
    </w:pPr>
  </w:style>
  <w:style w:type="paragraph" w:styleId="PlainText">
    <w:name w:val="Plain Text"/>
    <w:basedOn w:val="Normal"/>
    <w:link w:val="PlainTextChar"/>
    <w:rsid w:val="00D91934"/>
    <w:rPr>
      <w:sz w:val="20"/>
    </w:rPr>
  </w:style>
  <w:style w:type="character" w:customStyle="1" w:styleId="PlainTextChar">
    <w:name w:val="Plain Text Char"/>
    <w:basedOn w:val="DefaultParagraphFont"/>
    <w:link w:val="PlainText"/>
    <w:rsid w:val="00D91934"/>
    <w:rPr>
      <w:rFonts w:ascii="Courier New" w:eastAsia="Times New Roman" w:hAnsi="Courier New" w:cs="Times New Roman"/>
      <w:sz w:val="20"/>
      <w:szCs w:val="20"/>
      <w:lang w:eastAsia="en-US"/>
    </w:rPr>
  </w:style>
  <w:style w:type="character" w:customStyle="1" w:styleId="MenuOption">
    <w:name w:val="Menu Option"/>
    <w:basedOn w:val="DefaultParagraphFont"/>
    <w:rsid w:val="00D91934"/>
    <w:rPr>
      <w:b/>
      <w:smallCaps/>
    </w:rPr>
  </w:style>
  <w:style w:type="paragraph" w:customStyle="1" w:styleId="TableListNumber">
    <w:name w:val="Table List Number"/>
    <w:basedOn w:val="ListNumber"/>
    <w:rsid w:val="00D91934"/>
    <w:pPr>
      <w:numPr>
        <w:numId w:val="0"/>
      </w:numPr>
    </w:pPr>
  </w:style>
  <w:style w:type="paragraph" w:styleId="TOC4">
    <w:name w:val="toc 4"/>
    <w:basedOn w:val="TOCBase"/>
    <w:next w:val="Normal"/>
    <w:semiHidden/>
    <w:rsid w:val="00D91934"/>
    <w:pPr>
      <w:tabs>
        <w:tab w:val="right" w:leader="dot" w:pos="9071"/>
      </w:tabs>
      <w:ind w:left="1701"/>
    </w:pPr>
  </w:style>
  <w:style w:type="paragraph" w:customStyle="1" w:styleId="ListAlpha">
    <w:name w:val="List Alpha"/>
    <w:basedOn w:val="List"/>
    <w:rsid w:val="00D91934"/>
    <w:pPr>
      <w:numPr>
        <w:numId w:val="9"/>
      </w:numPr>
    </w:pPr>
  </w:style>
  <w:style w:type="paragraph" w:customStyle="1" w:styleId="ListAlpha2">
    <w:name w:val="List Alpha 2"/>
    <w:basedOn w:val="List2"/>
    <w:rsid w:val="00D91934"/>
    <w:pPr>
      <w:numPr>
        <w:numId w:val="8"/>
      </w:numPr>
    </w:pPr>
  </w:style>
  <w:style w:type="paragraph" w:styleId="List2">
    <w:name w:val="List 2"/>
    <w:basedOn w:val="BodyText"/>
    <w:rsid w:val="00D91934"/>
    <w:pPr>
      <w:tabs>
        <w:tab w:val="left" w:pos="680"/>
      </w:tabs>
      <w:spacing w:before="60" w:after="60"/>
      <w:ind w:left="680" w:hanging="340"/>
    </w:pPr>
  </w:style>
  <w:style w:type="paragraph" w:styleId="List3">
    <w:name w:val="List 3"/>
    <w:basedOn w:val="BodyText"/>
    <w:rsid w:val="00D91934"/>
    <w:pPr>
      <w:tabs>
        <w:tab w:val="left" w:pos="1021"/>
      </w:tabs>
      <w:spacing w:before="60" w:after="60"/>
      <w:ind w:left="1020" w:hanging="340"/>
    </w:pPr>
  </w:style>
  <w:style w:type="paragraph" w:styleId="List4">
    <w:name w:val="List 4"/>
    <w:basedOn w:val="BodyText"/>
    <w:rsid w:val="00D91934"/>
    <w:pPr>
      <w:tabs>
        <w:tab w:val="left" w:pos="1361"/>
      </w:tabs>
      <w:spacing w:before="60" w:after="60"/>
      <w:ind w:left="1361" w:hanging="340"/>
    </w:pPr>
  </w:style>
  <w:style w:type="paragraph" w:styleId="List5">
    <w:name w:val="List 5"/>
    <w:basedOn w:val="BodyText"/>
    <w:rsid w:val="00D91934"/>
    <w:pPr>
      <w:tabs>
        <w:tab w:val="left" w:pos="1701"/>
      </w:tabs>
      <w:spacing w:before="60" w:after="60"/>
      <w:ind w:left="1701" w:hanging="340"/>
    </w:pPr>
  </w:style>
  <w:style w:type="paragraph" w:styleId="ListBullet3">
    <w:name w:val="List Bullet 3"/>
    <w:basedOn w:val="List3"/>
    <w:rsid w:val="00D91934"/>
    <w:pPr>
      <w:numPr>
        <w:numId w:val="14"/>
      </w:numPr>
      <w:tabs>
        <w:tab w:val="clear" w:pos="1021"/>
      </w:tabs>
      <w:ind w:left="1037" w:hanging="357"/>
    </w:pPr>
  </w:style>
  <w:style w:type="paragraph" w:styleId="ListBullet4">
    <w:name w:val="List Bullet 4"/>
    <w:basedOn w:val="List4"/>
    <w:rsid w:val="00D91934"/>
    <w:pPr>
      <w:numPr>
        <w:numId w:val="3"/>
      </w:numPr>
      <w:tabs>
        <w:tab w:val="clear" w:pos="1361"/>
      </w:tabs>
    </w:pPr>
  </w:style>
  <w:style w:type="paragraph" w:styleId="ListBullet5">
    <w:name w:val="List Bullet 5"/>
    <w:basedOn w:val="List5"/>
    <w:rsid w:val="00D91934"/>
    <w:pPr>
      <w:numPr>
        <w:numId w:val="4"/>
      </w:numPr>
    </w:pPr>
  </w:style>
  <w:style w:type="paragraph" w:styleId="ListContinue2">
    <w:name w:val="List Continue 2"/>
    <w:basedOn w:val="List2"/>
    <w:rsid w:val="00D91934"/>
    <w:pPr>
      <w:ind w:firstLine="0"/>
    </w:pPr>
  </w:style>
  <w:style w:type="paragraph" w:styleId="ListContinue3">
    <w:name w:val="List Continue 3"/>
    <w:basedOn w:val="List3"/>
    <w:rsid w:val="00D91934"/>
    <w:pPr>
      <w:ind w:left="1021" w:firstLine="0"/>
    </w:pPr>
  </w:style>
  <w:style w:type="paragraph" w:styleId="ListContinue4">
    <w:name w:val="List Continue 4"/>
    <w:basedOn w:val="List4"/>
    <w:rsid w:val="00D91934"/>
    <w:pPr>
      <w:ind w:firstLine="0"/>
    </w:pPr>
  </w:style>
  <w:style w:type="paragraph" w:styleId="ListContinue5">
    <w:name w:val="List Continue 5"/>
    <w:basedOn w:val="List5"/>
    <w:rsid w:val="00D91934"/>
    <w:pPr>
      <w:ind w:firstLine="0"/>
    </w:pPr>
  </w:style>
  <w:style w:type="paragraph" w:styleId="ListNumber3">
    <w:name w:val="List Number 3"/>
    <w:basedOn w:val="List3"/>
    <w:rsid w:val="00D91934"/>
    <w:pPr>
      <w:numPr>
        <w:numId w:val="5"/>
      </w:numPr>
    </w:pPr>
  </w:style>
  <w:style w:type="paragraph" w:styleId="ListNumber4">
    <w:name w:val="List Number 4"/>
    <w:basedOn w:val="List4"/>
    <w:rsid w:val="00D91934"/>
    <w:pPr>
      <w:numPr>
        <w:numId w:val="6"/>
      </w:numPr>
    </w:pPr>
  </w:style>
  <w:style w:type="paragraph" w:styleId="ListNumber5">
    <w:name w:val="List Number 5"/>
    <w:basedOn w:val="List5"/>
    <w:rsid w:val="00D91934"/>
    <w:pPr>
      <w:numPr>
        <w:numId w:val="7"/>
      </w:numPr>
    </w:pPr>
  </w:style>
  <w:style w:type="paragraph" w:styleId="BlockText">
    <w:name w:val="Block Text"/>
    <w:basedOn w:val="Normal"/>
    <w:rsid w:val="00D91934"/>
    <w:pPr>
      <w:spacing w:after="120"/>
      <w:ind w:left="1440" w:right="1440"/>
    </w:pPr>
  </w:style>
  <w:style w:type="character" w:customStyle="1" w:styleId="Subscript">
    <w:name w:val="Subscript"/>
    <w:basedOn w:val="DefaultParagraphFont"/>
    <w:rsid w:val="00D91934"/>
    <w:rPr>
      <w:sz w:val="16"/>
      <w:vertAlign w:val="subscript"/>
    </w:rPr>
  </w:style>
  <w:style w:type="character" w:customStyle="1" w:styleId="Superscript">
    <w:name w:val="Superscript"/>
    <w:basedOn w:val="DefaultParagraphFont"/>
    <w:rsid w:val="00D91934"/>
    <w:rPr>
      <w:sz w:val="16"/>
      <w:vertAlign w:val="superscript"/>
    </w:rPr>
  </w:style>
  <w:style w:type="character" w:customStyle="1" w:styleId="Symbols">
    <w:name w:val="Symbols"/>
    <w:basedOn w:val="DefaultParagraphFont"/>
    <w:rsid w:val="00D91934"/>
    <w:rPr>
      <w:rFonts w:ascii="Symbol" w:hAnsi="Symbol"/>
    </w:rPr>
  </w:style>
  <w:style w:type="character" w:customStyle="1" w:styleId="MenuOptions">
    <w:name w:val="Menu Options"/>
    <w:basedOn w:val="DefaultParagraphFont"/>
    <w:rsid w:val="00D91934"/>
    <w:rPr>
      <w:rFonts w:ascii="Arial Narrow" w:hAnsi="Arial Narrow"/>
      <w:smallCaps/>
    </w:rPr>
  </w:style>
  <w:style w:type="character" w:customStyle="1" w:styleId="Buttons">
    <w:name w:val="Buttons"/>
    <w:basedOn w:val="DefaultParagraphFont"/>
    <w:rsid w:val="00D91934"/>
    <w:rPr>
      <w:b/>
    </w:rPr>
  </w:style>
  <w:style w:type="character" w:customStyle="1" w:styleId="Underlined">
    <w:name w:val="Underlined"/>
    <w:basedOn w:val="DefaultParagraphFont"/>
    <w:rsid w:val="00D91934"/>
    <w:rPr>
      <w:u w:val="single"/>
    </w:rPr>
  </w:style>
  <w:style w:type="paragraph" w:customStyle="1" w:styleId="TableBodyTextRight">
    <w:name w:val="Table Body Text Right"/>
    <w:basedOn w:val="TableBodyText"/>
    <w:rsid w:val="00D91934"/>
    <w:pPr>
      <w:widowControl w:val="0"/>
      <w:autoSpaceDE w:val="0"/>
      <w:autoSpaceDN w:val="0"/>
      <w:adjustRightInd w:val="0"/>
      <w:jc w:val="right"/>
    </w:pPr>
    <w:rPr>
      <w:rFonts w:cs="Arial"/>
      <w:szCs w:val="18"/>
    </w:rPr>
  </w:style>
  <w:style w:type="paragraph" w:customStyle="1" w:styleId="CopyrightText">
    <w:name w:val="Copyright Text"/>
    <w:basedOn w:val="BodyText"/>
    <w:rsid w:val="00D91934"/>
    <w:rPr>
      <w:sz w:val="18"/>
    </w:rPr>
  </w:style>
  <w:style w:type="paragraph" w:customStyle="1" w:styleId="BodySmallRight">
    <w:name w:val="Body Small Right"/>
    <w:basedOn w:val="BodyTextRight"/>
    <w:rsid w:val="00D91934"/>
    <w:rPr>
      <w:sz w:val="18"/>
      <w:szCs w:val="18"/>
    </w:rPr>
  </w:style>
  <w:style w:type="paragraph" w:customStyle="1" w:styleId="MarginEdition">
    <w:name w:val="Margin Edition"/>
    <w:basedOn w:val="MarginNote"/>
    <w:rsid w:val="00D91934"/>
    <w:pPr>
      <w:spacing w:before="0" w:after="0"/>
    </w:pPr>
    <w:rPr>
      <w:rFonts w:ascii="Times New Roman" w:hAnsi="Times New Roman"/>
      <w:color w:val="999999"/>
    </w:rPr>
  </w:style>
  <w:style w:type="paragraph" w:customStyle="1" w:styleId="Spacer">
    <w:name w:val="Spacer"/>
    <w:basedOn w:val="Normal"/>
    <w:rsid w:val="00D91934"/>
    <w:rPr>
      <w:sz w:val="2"/>
      <w:szCs w:val="2"/>
    </w:rPr>
  </w:style>
  <w:style w:type="character" w:customStyle="1" w:styleId="Small">
    <w:name w:val="Small"/>
    <w:basedOn w:val="DefaultParagraphFont"/>
    <w:rsid w:val="00D91934"/>
    <w:rPr>
      <w:sz w:val="16"/>
    </w:rPr>
  </w:style>
  <w:style w:type="paragraph" w:customStyle="1" w:styleId="WideTable">
    <w:name w:val="Wide Table"/>
    <w:basedOn w:val="Normal"/>
    <w:rsid w:val="00D91934"/>
    <w:pPr>
      <w:ind w:left="-1418"/>
    </w:pPr>
    <w:rPr>
      <w:sz w:val="2"/>
      <w:szCs w:val="2"/>
    </w:rPr>
  </w:style>
  <w:style w:type="character" w:styleId="PageNumber">
    <w:name w:val="page number"/>
    <w:basedOn w:val="DefaultParagraphFont"/>
    <w:rsid w:val="00D91934"/>
  </w:style>
  <w:style w:type="paragraph" w:styleId="Quote">
    <w:name w:val="Quote"/>
    <w:basedOn w:val="Heading1"/>
    <w:link w:val="QuoteChar"/>
    <w:qFormat/>
    <w:rsid w:val="00D91934"/>
    <w:rPr>
      <w:b w:val="0"/>
      <w:sz w:val="72"/>
      <w:szCs w:val="72"/>
      <w:lang w:val="en-NZ"/>
    </w:rPr>
  </w:style>
  <w:style w:type="character" w:customStyle="1" w:styleId="QuoteChar">
    <w:name w:val="Quote Char"/>
    <w:basedOn w:val="DefaultParagraphFont"/>
    <w:link w:val="Quote"/>
    <w:rsid w:val="00D91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1934"/>
    <w:pPr>
      <w:pageBreakBefore/>
    </w:pPr>
  </w:style>
  <w:style w:type="paragraph" w:customStyle="1" w:styleId="Border">
    <w:name w:val="Border"/>
    <w:basedOn w:val="Normal"/>
    <w:qFormat/>
    <w:rsid w:val="00D91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1934"/>
    <w:rPr>
      <w:b/>
      <w:bCs/>
      <w:i/>
      <w:iCs/>
      <w:color w:val="auto"/>
    </w:rPr>
  </w:style>
  <w:style w:type="paragraph" w:styleId="IntenseQuote">
    <w:name w:val="Intense Quote"/>
    <w:basedOn w:val="Normal"/>
    <w:next w:val="Normal"/>
    <w:link w:val="IntenseQuoteChar"/>
    <w:uiPriority w:val="30"/>
    <w:qFormat/>
    <w:rsid w:val="00D91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1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1934"/>
    <w:rPr>
      <w:smallCaps/>
      <w:color w:val="auto"/>
      <w:u w:val="single"/>
    </w:rPr>
  </w:style>
  <w:style w:type="character" w:styleId="IntenseReference">
    <w:name w:val="Intense Reference"/>
    <w:basedOn w:val="DefaultParagraphFont"/>
    <w:uiPriority w:val="32"/>
    <w:qFormat/>
    <w:rsid w:val="00D91934"/>
    <w:rPr>
      <w:b/>
      <w:bCs/>
      <w:smallCaps/>
      <w:color w:val="auto"/>
      <w:spacing w:val="5"/>
      <w:u w:val="single"/>
    </w:rPr>
  </w:style>
  <w:style w:type="paragraph" w:customStyle="1" w:styleId="2ColumnHeading">
    <w:name w:val="2Column Heading"/>
    <w:basedOn w:val="BodyText"/>
    <w:qFormat/>
    <w:rsid w:val="00D91934"/>
    <w:pPr>
      <w:spacing w:after="60"/>
      <w:ind w:left="-2268"/>
    </w:pPr>
    <w:rPr>
      <w:b/>
    </w:rPr>
  </w:style>
  <w:style w:type="paragraph" w:customStyle="1" w:styleId="Heading1TOC">
    <w:name w:val="Heading1 TOC"/>
    <w:basedOn w:val="Normal"/>
    <w:qFormat/>
    <w:rsid w:val="00D91934"/>
    <w:pPr>
      <w:spacing w:before="240" w:after="120"/>
    </w:pPr>
    <w:rPr>
      <w:rFonts w:ascii="Times New Roman" w:hAnsi="Times New Roman"/>
      <w:b/>
      <w:sz w:val="32"/>
    </w:rPr>
  </w:style>
  <w:style w:type="paragraph" w:customStyle="1" w:styleId="Heading2TOC">
    <w:name w:val="Heading2 TOC"/>
    <w:basedOn w:val="Normal"/>
    <w:qFormat/>
    <w:rsid w:val="00D91934"/>
    <w:pPr>
      <w:spacing w:before="240" w:after="60"/>
    </w:pPr>
    <w:rPr>
      <w:rFonts w:ascii="Times New Roman" w:hAnsi="Times New Roman"/>
      <w:b/>
      <w:sz w:val="28"/>
    </w:rPr>
  </w:style>
  <w:style w:type="character" w:customStyle="1" w:styleId="Underline">
    <w:name w:val="Underline"/>
    <w:basedOn w:val="DefaultParagraphFont"/>
    <w:qFormat/>
    <w:rsid w:val="00D91934"/>
    <w:rPr>
      <w:u w:val="single"/>
    </w:rPr>
  </w:style>
  <w:style w:type="character" w:customStyle="1" w:styleId="BoldandItalics">
    <w:name w:val="Bold and Italics"/>
    <w:qFormat/>
    <w:rsid w:val="00D91934"/>
    <w:rPr>
      <w:b/>
      <w:i/>
      <w:u w:val="none"/>
    </w:rPr>
  </w:style>
  <w:style w:type="paragraph" w:styleId="BalloonText">
    <w:name w:val="Balloon Text"/>
    <w:basedOn w:val="Normal"/>
    <w:link w:val="BalloonTextChar"/>
    <w:rsid w:val="00D91934"/>
    <w:rPr>
      <w:rFonts w:ascii="Tahoma" w:hAnsi="Tahoma" w:cs="Tahoma"/>
      <w:sz w:val="16"/>
      <w:szCs w:val="16"/>
    </w:rPr>
  </w:style>
  <w:style w:type="character" w:customStyle="1" w:styleId="BalloonTextChar">
    <w:name w:val="Balloon Text Char"/>
    <w:basedOn w:val="DefaultParagraphFont"/>
    <w:link w:val="BalloonText"/>
    <w:rsid w:val="00D91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19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1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1934"/>
    <w:rPr>
      <w:b/>
      <w:color w:val="660033"/>
      <w:spacing w:val="0"/>
    </w:rPr>
  </w:style>
  <w:style w:type="paragraph" w:customStyle="1" w:styleId="Nameditemlist">
    <w:name w:val="Named item list"/>
    <w:basedOn w:val="BodyText"/>
    <w:qFormat/>
    <w:rsid w:val="00D91934"/>
    <w:pPr>
      <w:tabs>
        <w:tab w:val="left" w:pos="2835"/>
      </w:tabs>
      <w:ind w:left="2835" w:hanging="2835"/>
    </w:pPr>
  </w:style>
  <w:style w:type="paragraph" w:customStyle="1" w:styleId="BodyTextnopadding">
    <w:name w:val="Body Text no padding"/>
    <w:basedOn w:val="BodyText"/>
    <w:qFormat/>
    <w:rsid w:val="00D91934"/>
    <w:pPr>
      <w:spacing w:before="0" w:after="0"/>
    </w:pPr>
  </w:style>
  <w:style w:type="paragraph" w:customStyle="1" w:styleId="BodyTextBold">
    <w:name w:val="Body Text Bold"/>
    <w:basedOn w:val="BodyText"/>
    <w:qFormat/>
    <w:rsid w:val="00D91934"/>
    <w:rPr>
      <w:b/>
    </w:rPr>
  </w:style>
  <w:style w:type="character" w:styleId="Hyperlink">
    <w:name w:val="Hyperlink"/>
    <w:basedOn w:val="DefaultParagraphFont"/>
    <w:uiPriority w:val="99"/>
    <w:unhideWhenUsed/>
    <w:rsid w:val="00F970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5715</Characters>
  <Application>Microsoft Office Word</Application>
  <DocSecurity>0</DocSecurity>
  <Lines>173</Lines>
  <Paragraphs>115</Paragraphs>
  <ScaleCrop>false</ScaleCrop>
  <Company>Author-it Software Corporation Ltd.</Company>
  <LinksUpToDate>false</LinksUpToDate>
  <CharactersWithSpaces>6475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CUAPRF412 Develop conceptual and expressive skills as a performer</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2025-03-02T00:19:00Z</dcterms:created>
  <dcterms:modified xsi:type="dcterms:W3CDTF">2025-03-02T00:19:00Z</dcterms:modified>
</cp:coreProperties>
</file>