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1B9" w:rsidP="005F0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CUAPPR612 Collaborate in professional creative projects</w:t>
      </w:r>
      <w:r>
        <w:fldChar w:fldCharType="end"/>
      </w:r>
    </w:p>
    <w:p w:rsidR="005F01B9" w:rsidP="005F01B9">
      <w:pPr>
        <w:pStyle w:val="Version"/>
        <w:sectPr w:rsidSect="00D92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255" w:rsidP="00D92255">
      <w:pPr>
        <w:pStyle w:val="SuperHeading"/>
      </w:pPr>
      <w:r w:rsidRPr="00D92255">
        <w:t>CUAPPR612 Collaborate in professional creative projects</w:t>
      </w:r>
    </w:p>
    <w:p w:rsidR="00000000" w:rsidRPr="00D92255" w:rsidP="00D92255">
      <w:pPr>
        <w:pStyle w:val="Heading1"/>
      </w:pPr>
      <w:bookmarkStart w:id="1" w:name="O_1167166"/>
      <w:bookmarkEnd w:id="1"/>
      <w:r w:rsidRPr="00D922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922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BodyText"/>
            </w:pPr>
            <w:r w:rsidRPr="00D9225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rPr>
                <w:rStyle w:val="SpecialBold"/>
              </w:rPr>
              <w:t>Comments</w:t>
            </w:r>
          </w:p>
        </w:tc>
      </w:tr>
      <w:tr w:rsidTr="00D922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BodyText"/>
            </w:pPr>
            <w:r w:rsidRPr="00D92255">
              <w:t>This version first released with CUA Creative Arts and Culture Training Package Version 5.0.</w:t>
            </w:r>
          </w:p>
        </w:tc>
      </w:tr>
    </w:tbl>
    <w:p w:rsidR="00000000" w:rsidRPr="00D92255" w:rsidP="00D92255">
      <w:pPr>
        <w:pStyle w:val="BodyText"/>
      </w:pPr>
    </w:p>
    <w:p w:rsidR="00000000" w:rsidRPr="00D92255" w:rsidP="00D92255">
      <w:pPr>
        <w:pStyle w:val="AllowPageBreak"/>
      </w:pPr>
    </w:p>
    <w:p w:rsidR="00000000" w:rsidRPr="00D92255" w:rsidP="00D92255">
      <w:pPr>
        <w:pStyle w:val="Heading1"/>
      </w:pPr>
      <w:bookmarkStart w:id="2" w:name="O_1167171"/>
      <w:bookmarkEnd w:id="2"/>
      <w:r w:rsidRPr="00D92255">
        <w:t>Application</w:t>
      </w:r>
    </w:p>
    <w:p w:rsidR="00000000" w:rsidRPr="00D92255" w:rsidP="005F01B9">
      <w:pPr>
        <w:pStyle w:val="BodyText"/>
      </w:pPr>
      <w:r w:rsidRPr="00D92255">
        <w:t>This unit describes the skills and knowledge required to collab</w:t>
      </w:r>
      <w:r w:rsidRPr="00D92255">
        <w:t>orate with other creative practitioners to establish, realise and evaluate a creative project.</w:t>
      </w:r>
    </w:p>
    <w:p w:rsidR="00000000" w:rsidRPr="00D92255" w:rsidP="005F01B9">
      <w:pPr>
        <w:pStyle w:val="BodyText"/>
      </w:pPr>
      <w:r w:rsidRPr="00D92255">
        <w:t>The unit applies to those who are independent creative practitioners working together in a collaborative team on commercial or community creative projects in phy</w:t>
      </w:r>
      <w:r w:rsidRPr="00D92255">
        <w:t>sical or virtual environments. They may work on individual pieces of creative work or on thematically connected works in the broader context of a work brief, exhibition, competition or themed event. The unit applies to self-generated projects as well as th</w:t>
      </w:r>
      <w:r w:rsidRPr="00D92255">
        <w:t>ose developed in response to opportunities presented by others.</w:t>
      </w:r>
    </w:p>
    <w:p w:rsidR="00000000" w:rsidRPr="00D92255" w:rsidP="005F01B9">
      <w:pPr>
        <w:pStyle w:val="BodyText"/>
      </w:pPr>
      <w:r w:rsidRPr="00D92255">
        <w:t>No licensing, legislative or certification requirements apply to this unit at the time of publication.</w:t>
      </w:r>
    </w:p>
    <w:p w:rsidR="00000000" w:rsidRPr="00D92255" w:rsidP="00D92255">
      <w:pPr>
        <w:pStyle w:val="Heading1"/>
      </w:pPr>
      <w:bookmarkStart w:id="3" w:name="O_1167170"/>
      <w:bookmarkEnd w:id="3"/>
      <w:r w:rsidRPr="00D92255">
        <w:t>Unit Sector</w:t>
      </w:r>
    </w:p>
    <w:p w:rsidR="00000000" w:rsidRPr="00D92255" w:rsidP="005F01B9">
      <w:pPr>
        <w:pStyle w:val="BodyText"/>
      </w:pPr>
      <w:r w:rsidRPr="00D92255">
        <w:t>Industry capability – Professional Practice</w:t>
      </w:r>
    </w:p>
    <w:p w:rsidR="00000000" w:rsidRPr="00D92255" w:rsidP="00D92255">
      <w:pPr>
        <w:pStyle w:val="Heading1"/>
      </w:pPr>
      <w:bookmarkStart w:id="4" w:name="O_1167169"/>
      <w:bookmarkEnd w:id="4"/>
      <w:r w:rsidRPr="00D922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BodyText"/>
            </w:pPr>
            <w:r w:rsidRPr="00D9225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rPr>
                <w:rStyle w:val="SpecialBold"/>
              </w:rPr>
              <w:t>PERFORMANCE CRITERIA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BodyText"/>
            </w:pPr>
            <w:r w:rsidRPr="00D922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List"/>
              <w:rPr>
                <w:lang w:val="en-NZ"/>
              </w:rPr>
            </w:pPr>
            <w:r w:rsidRPr="00D92255">
              <w:t>1. Prepare for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List"/>
            </w:pPr>
            <w:r w:rsidRPr="00D92255">
              <w:t>1.1 Establish sustainable and productive creative relationships</w:t>
            </w:r>
          </w:p>
          <w:p w:rsidR="00000000" w:rsidRPr="00D92255" w:rsidP="00D92255">
            <w:pPr>
              <w:pStyle w:val="List"/>
            </w:pPr>
            <w:r w:rsidRPr="00D92255">
              <w:t>1.2 Engage with collaborative communities and partnerships based on potential benefits for self and others</w:t>
            </w:r>
          </w:p>
          <w:p w:rsidR="00000000" w:rsidRPr="00D92255" w:rsidP="00D92255">
            <w:pPr>
              <w:pStyle w:val="List"/>
            </w:pPr>
            <w:r w:rsidRPr="00D92255">
              <w:t>1.3 Identify factors inhibiting potential collaboration and address as required</w:t>
            </w:r>
          </w:p>
          <w:p w:rsidR="00000000" w:rsidP="00D92255">
            <w:pPr>
              <w:pStyle w:val="List"/>
              <w:rPr>
                <w:lang w:val="en-NZ"/>
              </w:rPr>
            </w:pPr>
            <w:r w:rsidRPr="00D92255">
              <w:t>1.4 I</w:t>
            </w:r>
            <w:r w:rsidRPr="00D92255">
              <w:t xml:space="preserve">dentify and pursue collaboration opportunities 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List"/>
              <w:rPr>
                <w:lang w:val="en-NZ"/>
              </w:rPr>
            </w:pPr>
            <w:r w:rsidRPr="00D92255">
              <w:t>2. Establish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List"/>
            </w:pPr>
            <w:r w:rsidRPr="00D92255">
              <w:t>2.1 Establish collaborative project and contribute to project objectives and parameters</w:t>
            </w:r>
          </w:p>
          <w:p w:rsidR="00000000" w:rsidRPr="00D92255" w:rsidP="00D92255">
            <w:pPr>
              <w:pStyle w:val="List"/>
            </w:pPr>
            <w:r w:rsidRPr="00D92255">
              <w:t>2.2 Agree ways of wor</w:t>
            </w:r>
            <w:r w:rsidRPr="00D92255">
              <w:t>king that acknowledges different contributions of required personnel</w:t>
            </w:r>
          </w:p>
          <w:p w:rsidR="00000000" w:rsidRPr="00D92255" w:rsidP="00D92255">
            <w:pPr>
              <w:pStyle w:val="List"/>
            </w:pPr>
            <w:r w:rsidRPr="00D92255">
              <w:t xml:space="preserve">2.3 Determine ethical considerations, copyright and intellectual property requirements </w:t>
            </w:r>
          </w:p>
          <w:p w:rsidR="00000000" w:rsidRPr="00D92255" w:rsidP="00D92255">
            <w:pPr>
              <w:pStyle w:val="List"/>
            </w:pPr>
            <w:r w:rsidRPr="00D92255">
              <w:t>2.4 Identify professional and practical project requirements</w:t>
            </w:r>
          </w:p>
          <w:p w:rsidR="00000000" w:rsidP="00D92255">
            <w:pPr>
              <w:pStyle w:val="List"/>
              <w:rPr>
                <w:lang w:val="en-NZ"/>
              </w:rPr>
            </w:pPr>
            <w:r w:rsidRPr="00D92255">
              <w:t>2.5 Organise and allocate work activit</w:t>
            </w:r>
            <w:r w:rsidRPr="00D92255">
              <w:t xml:space="preserve">ies with clear and agreed outcomes 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List"/>
              <w:rPr>
                <w:lang w:val="en-NZ"/>
              </w:rPr>
            </w:pPr>
            <w:r w:rsidRPr="00D92255">
              <w:t>3. Realise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List"/>
            </w:pPr>
            <w:r w:rsidRPr="00D92255">
              <w:t>3.1 Contribute own technical and creative expertise from idea generation to project realisation</w:t>
            </w:r>
          </w:p>
          <w:p w:rsidR="00000000" w:rsidRPr="00D92255" w:rsidP="00D92255">
            <w:pPr>
              <w:pStyle w:val="List"/>
            </w:pPr>
            <w:r w:rsidRPr="00D92255">
              <w:t xml:space="preserve">3.2 Extend own expertise and learn from others as project progresses </w:t>
            </w:r>
          </w:p>
          <w:p w:rsidR="00000000" w:rsidRPr="00D92255" w:rsidP="00D92255">
            <w:pPr>
              <w:pStyle w:val="List"/>
            </w:pPr>
            <w:r w:rsidRPr="00D92255">
              <w:t xml:space="preserve">3.3 Monitor project </w:t>
            </w:r>
            <w:r w:rsidRPr="00D92255">
              <w:t>progress against agreed objectives</w:t>
            </w:r>
          </w:p>
          <w:p w:rsidR="00000000" w:rsidRPr="00D92255" w:rsidP="00D92255">
            <w:pPr>
              <w:pStyle w:val="List"/>
            </w:pPr>
            <w:r w:rsidRPr="00D92255">
              <w:t xml:space="preserve">3.4 Challenge, test and share ideas with project team </w:t>
            </w:r>
          </w:p>
          <w:p w:rsidR="00000000" w:rsidRPr="00D92255" w:rsidP="00D92255">
            <w:pPr>
              <w:pStyle w:val="List"/>
            </w:pPr>
            <w:r w:rsidRPr="00D92255">
              <w:t>3.5 Suggest ideas and solutions for technical, creative and organisational challenges</w:t>
            </w:r>
          </w:p>
          <w:p w:rsidR="00000000" w:rsidP="00D92255">
            <w:pPr>
              <w:pStyle w:val="List"/>
              <w:rPr>
                <w:lang w:val="en-NZ"/>
              </w:rPr>
            </w:pPr>
            <w:r w:rsidRPr="00D92255">
              <w:t>3.6 Meet established personal responsibilities for creative work and overall pro</w:t>
            </w:r>
            <w:r w:rsidRPr="00D92255">
              <w:t>ject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List"/>
              <w:rPr>
                <w:lang w:val="en-NZ"/>
              </w:rPr>
            </w:pPr>
            <w:r w:rsidRPr="00D92255">
              <w:t>4. Evaluate collaborative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List"/>
            </w:pPr>
            <w:r w:rsidRPr="00D92255">
              <w:t>4.1 Engage in review and evaluation with others involved in project</w:t>
            </w:r>
          </w:p>
          <w:p w:rsidR="00000000" w:rsidRPr="00D92255" w:rsidP="00D92255">
            <w:pPr>
              <w:pStyle w:val="List"/>
            </w:pPr>
            <w:r w:rsidRPr="00D92255">
              <w:t>4.2 Evaluate own contribution based on collaborative effort and professional relationships with others</w:t>
            </w:r>
          </w:p>
          <w:p w:rsidR="00000000" w:rsidRPr="00D92255" w:rsidP="00D92255">
            <w:pPr>
              <w:pStyle w:val="List"/>
            </w:pPr>
            <w:r w:rsidRPr="00D92255">
              <w:t>4.3 Identify and seek opportunities for refin</w:t>
            </w:r>
            <w:r w:rsidRPr="00D92255">
              <w:t>ing and expanding own expertise</w:t>
            </w:r>
          </w:p>
        </w:tc>
      </w:tr>
    </w:tbl>
    <w:p w:rsidR="00000000" w:rsidRPr="00D92255" w:rsidP="00D92255">
      <w:pPr>
        <w:pStyle w:val="BodyText"/>
      </w:pPr>
    </w:p>
    <w:p w:rsidR="00000000" w:rsidRPr="00D92255" w:rsidP="00D92255">
      <w:pPr>
        <w:pStyle w:val="AllowPageBreak"/>
      </w:pPr>
    </w:p>
    <w:p w:rsidR="00000000" w:rsidRPr="00D92255" w:rsidP="00D92255">
      <w:pPr>
        <w:pStyle w:val="Heading1"/>
      </w:pPr>
      <w:bookmarkStart w:id="5" w:name="O_1167168"/>
      <w:bookmarkEnd w:id="5"/>
      <w:r w:rsidRPr="00D92255">
        <w:t>Foundation Skills</w:t>
      </w:r>
    </w:p>
    <w:p w:rsidR="00000000" w:rsidRPr="005F01B9" w:rsidP="005F01B9">
      <w:pPr>
        <w:pStyle w:val="BodyText"/>
        <w:rPr>
          <w:i/>
        </w:rPr>
      </w:pPr>
      <w:r w:rsidRPr="005F01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255" w:rsidP="00D92255">
            <w:pPr>
              <w:pStyle w:val="BodyText"/>
            </w:pPr>
            <w:r w:rsidRPr="00D9225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rPr>
                <w:rStyle w:val="SpecialBold"/>
              </w:rPr>
              <w:t>DESCRIPTION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Identifies strengths and weaknesses and opportunities for improvement using self-appraisal and feedback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Shares and explores abstract creative concepts and ideas using required language and communication methods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Interprets information from project documentation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Documents roles and project requirements using language and format required for context and intended audience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2255" w:rsidP="00D92255">
            <w:pPr>
              <w:pStyle w:val="ListBullet"/>
            </w:pPr>
            <w:r w:rsidRPr="00D92255">
              <w:t xml:space="preserve">Establishes and maintains professional working relationships </w:t>
            </w:r>
          </w:p>
          <w:p w:rsidR="00000000" w:rsidRPr="00D92255" w:rsidP="00D92255">
            <w:pPr>
              <w:pStyle w:val="ListBullet"/>
            </w:pPr>
            <w:r w:rsidRPr="00D92255">
              <w:t>Achieves join</w:t>
            </w:r>
            <w:r w:rsidRPr="00D92255">
              <w:t>t outcomes using and enhancing skills and knowledge related to complex issues, ideas and creative challenges</w:t>
            </w:r>
          </w:p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Recognises and responds to explicit and implicit meanings in communication, seeking clarification where misinterpretation might create difficulties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2255" w:rsidP="00D92255">
            <w:pPr>
              <w:pStyle w:val="ListBullet"/>
            </w:pPr>
            <w:r w:rsidRPr="00D92255">
              <w:t xml:space="preserve">Achieves goals of professional standard using diverse practices </w:t>
            </w:r>
          </w:p>
          <w:p w:rsidR="00000000" w:rsidRPr="00D92255" w:rsidP="00D92255">
            <w:pPr>
              <w:pStyle w:val="ListBullet"/>
            </w:pPr>
            <w:r w:rsidRPr="00D92255">
              <w:t xml:space="preserve">Works autonomously and takes responsibility and ownership for complex project work </w:t>
            </w:r>
          </w:p>
          <w:p w:rsidR="00000000" w:rsidRPr="00D92255" w:rsidP="00D92255">
            <w:pPr>
              <w:pStyle w:val="ListBullet"/>
            </w:pPr>
            <w:r w:rsidRPr="00D92255">
              <w:t>Explores new ideas with understanding of importance for viability and effectiveness of own role</w:t>
            </w:r>
          </w:p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Gathers required information and identifies, evaluates and refines options against agreed understanding using systemic and analytical processes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Planning and or</w:t>
            </w:r>
            <w:r w:rsidRPr="00D92255">
              <w:t>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 xml:space="preserve">Develops plans for managing complex tasks and incorporates contribution of own and others’ practice 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2255">
            <w:pPr>
              <w:pStyle w:val="ListBullet"/>
              <w:rPr>
                <w:lang w:val="en-NZ"/>
              </w:rPr>
            </w:pPr>
            <w:r w:rsidRPr="00D92255">
              <w:t>Identifies different problems and responds to difficulties by drawing on current knowledge and past experience to devise soluti</w:t>
            </w:r>
            <w:r w:rsidRPr="00D92255">
              <w:t xml:space="preserve">ons within required timeframes </w:t>
            </w:r>
          </w:p>
        </w:tc>
      </w:tr>
      <w:tr w:rsidTr="005F0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255">
            <w:pPr>
              <w:pStyle w:val="BodyText"/>
              <w:rPr>
                <w:lang w:val="en-NZ"/>
              </w:rPr>
            </w:pPr>
            <w:r w:rsidRPr="00D9225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2255" w:rsidP="00D92255">
            <w:pPr>
              <w:pStyle w:val="ListBullet"/>
            </w:pPr>
            <w:r w:rsidRPr="00D92255">
              <w:t>Complies with legal, regulatory and ethical responsibilities</w:t>
            </w:r>
          </w:p>
        </w:tc>
      </w:tr>
    </w:tbl>
    <w:p w:rsidR="00000000" w:rsidRPr="00D92255" w:rsidP="00D92255">
      <w:pPr>
        <w:pStyle w:val="BodyText"/>
      </w:pPr>
    </w:p>
    <w:p w:rsidR="00000000" w:rsidRPr="00D92255" w:rsidP="00D92255">
      <w:pPr>
        <w:pStyle w:val="AllowPageBreak"/>
      </w:pPr>
    </w:p>
    <w:p w:rsidR="00000000" w:rsidRPr="00D92255" w:rsidP="00D92255">
      <w:pPr>
        <w:pStyle w:val="Heading1"/>
      </w:pPr>
      <w:bookmarkStart w:id="6" w:name="O_1167167"/>
      <w:bookmarkEnd w:id="6"/>
      <w:r w:rsidRPr="00D92255">
        <w:t>Unit Mapping Information</w:t>
      </w:r>
    </w:p>
    <w:p w:rsidR="00000000" w:rsidRPr="00D92255" w:rsidP="005F01B9">
      <w:pPr>
        <w:pStyle w:val="BodyText"/>
      </w:pPr>
      <w:r w:rsidRPr="00D92255">
        <w:t>Supersedes and is equivalent to CUAPPR602 Collaborate in professional creative projects.</w:t>
      </w:r>
    </w:p>
    <w:p w:rsidR="00000000" w:rsidRPr="00D92255" w:rsidP="00D92255">
      <w:pPr>
        <w:pStyle w:val="Heading1"/>
      </w:pPr>
      <w:bookmarkStart w:id="7" w:name="O_1167160"/>
      <w:bookmarkEnd w:id="7"/>
      <w:r w:rsidRPr="00D92255">
        <w:t>Links</w:t>
      </w:r>
    </w:p>
    <w:p w:rsidR="00000000" w:rsidRPr="00D92255" w:rsidP="005F01B9">
      <w:pPr>
        <w:pStyle w:val="BodyText"/>
      </w:pPr>
      <w:r w:rsidRPr="00D922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30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2255" w:rsidP="00D92255"/>
    <w:sectPr w:rsidSect="00D922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5" w:rsidRPr="005F01B9" w:rsidP="005F0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B9" w:rsidP="00D92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1B9" w:rsidP="00D92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01B9" w:rsidP="00D92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255" w:rsidRPr="005F01B9" w:rsidP="005F0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1B9" w:rsidRPr="002D2AF8" w:rsidP="00D92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01B9" w:rsidP="00D92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5A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5EE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255"/>
  </w:style>
  <w:style w:type="character" w:customStyle="1" w:styleId="Heading1Char">
    <w:name w:val="Heading 1 Char"/>
    <w:basedOn w:val="DefaultParagraphFont"/>
    <w:link w:val="Heading1"/>
    <w:rsid w:val="00D92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2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2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2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255"/>
    <w:rPr>
      <w:b/>
      <w:spacing w:val="0"/>
    </w:rPr>
  </w:style>
  <w:style w:type="character" w:styleId="Emphasis">
    <w:name w:val="Emphasis"/>
    <w:basedOn w:val="DefaultParagraphFont"/>
    <w:qFormat/>
    <w:rsid w:val="00D92255"/>
    <w:rPr>
      <w:i/>
    </w:rPr>
  </w:style>
  <w:style w:type="paragraph" w:customStyle="1" w:styleId="SuperHeading">
    <w:name w:val="SuperHeading"/>
    <w:basedOn w:val="Normal"/>
    <w:rsid w:val="00D92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2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2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2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255"/>
  </w:style>
  <w:style w:type="paragraph" w:styleId="TableofFigures">
    <w:name w:val="table of figures"/>
    <w:basedOn w:val="Normal"/>
    <w:next w:val="Normal"/>
    <w:semiHidden/>
    <w:rsid w:val="00D92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2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255"/>
    <w:rPr>
      <w:rFonts w:ascii="Wingdings" w:hAnsi="Wingdings"/>
    </w:rPr>
  </w:style>
  <w:style w:type="paragraph" w:customStyle="1" w:styleId="TableHeading">
    <w:name w:val="Table Heading"/>
    <w:basedOn w:val="HeadingBase"/>
    <w:rsid w:val="00D92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255"/>
    <w:rPr>
      <w:color w:val="0033CC"/>
      <w:u w:val="none"/>
    </w:rPr>
  </w:style>
  <w:style w:type="paragraph" w:customStyle="1" w:styleId="BodyTextRight">
    <w:name w:val="Body Text Right"/>
    <w:basedOn w:val="BodyText"/>
    <w:rsid w:val="00D92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2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255"/>
    <w:rPr>
      <w:sz w:val="32"/>
    </w:rPr>
  </w:style>
  <w:style w:type="paragraph" w:customStyle="1" w:styleId="HeadingProcedure">
    <w:name w:val="Heading Procedure"/>
    <w:basedOn w:val="HeadingBase"/>
    <w:next w:val="Normal"/>
    <w:rsid w:val="00D92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255"/>
    <w:pPr>
      <w:spacing w:before="60" w:after="60"/>
    </w:pPr>
  </w:style>
  <w:style w:type="paragraph" w:styleId="ListContinue">
    <w:name w:val="List Continue"/>
    <w:basedOn w:val="List"/>
    <w:rsid w:val="00D92255"/>
    <w:pPr>
      <w:ind w:firstLine="0"/>
    </w:pPr>
  </w:style>
  <w:style w:type="paragraph" w:customStyle="1" w:styleId="ListNote">
    <w:name w:val="List Note"/>
    <w:basedOn w:val="List"/>
    <w:rsid w:val="00D92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255"/>
    <w:rPr>
      <w:rFonts w:ascii="Courier New" w:hAnsi="Courier New"/>
    </w:rPr>
  </w:style>
  <w:style w:type="paragraph" w:customStyle="1" w:styleId="NoteBullet">
    <w:name w:val="Note Bullet"/>
    <w:basedOn w:val="Note"/>
    <w:rsid w:val="00D92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2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255"/>
    <w:rPr>
      <w:b/>
      <w:smallCaps/>
    </w:rPr>
  </w:style>
  <w:style w:type="paragraph" w:customStyle="1" w:styleId="TableListNumber">
    <w:name w:val="Table List Number"/>
    <w:basedOn w:val="ListNumber"/>
    <w:rsid w:val="00D92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255"/>
    <w:pPr>
      <w:numPr>
        <w:numId w:val="8"/>
      </w:numPr>
    </w:pPr>
  </w:style>
  <w:style w:type="paragraph" w:customStyle="1" w:styleId="ListAlpha2">
    <w:name w:val="List Alpha 2"/>
    <w:basedOn w:val="List2"/>
    <w:rsid w:val="00D92255"/>
    <w:pPr>
      <w:numPr>
        <w:numId w:val="7"/>
      </w:numPr>
    </w:pPr>
  </w:style>
  <w:style w:type="paragraph" w:styleId="List2">
    <w:name w:val="List 2"/>
    <w:basedOn w:val="BodyText"/>
    <w:rsid w:val="00D92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2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2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255"/>
    <w:pPr>
      <w:numPr>
        <w:numId w:val="3"/>
      </w:numPr>
    </w:pPr>
  </w:style>
  <w:style w:type="paragraph" w:styleId="ListContinue2">
    <w:name w:val="List Continue 2"/>
    <w:basedOn w:val="List2"/>
    <w:rsid w:val="00D92255"/>
    <w:pPr>
      <w:ind w:firstLine="0"/>
    </w:pPr>
  </w:style>
  <w:style w:type="paragraph" w:styleId="ListContinue3">
    <w:name w:val="List Continue 3"/>
    <w:basedOn w:val="List3"/>
    <w:rsid w:val="00D92255"/>
    <w:pPr>
      <w:ind w:left="1021" w:firstLine="0"/>
    </w:pPr>
  </w:style>
  <w:style w:type="paragraph" w:styleId="ListContinue4">
    <w:name w:val="List Continue 4"/>
    <w:basedOn w:val="List4"/>
    <w:rsid w:val="00D92255"/>
    <w:pPr>
      <w:ind w:firstLine="0"/>
    </w:pPr>
  </w:style>
  <w:style w:type="paragraph" w:styleId="ListContinue5">
    <w:name w:val="List Continue 5"/>
    <w:basedOn w:val="List5"/>
    <w:rsid w:val="00D92255"/>
    <w:pPr>
      <w:ind w:firstLine="0"/>
    </w:pPr>
  </w:style>
  <w:style w:type="paragraph" w:styleId="ListNumber3">
    <w:name w:val="List Number 3"/>
    <w:basedOn w:val="List3"/>
    <w:rsid w:val="00D92255"/>
    <w:pPr>
      <w:numPr>
        <w:numId w:val="4"/>
      </w:numPr>
    </w:pPr>
  </w:style>
  <w:style w:type="paragraph" w:styleId="ListNumber4">
    <w:name w:val="List Number 4"/>
    <w:basedOn w:val="List4"/>
    <w:rsid w:val="00D92255"/>
    <w:pPr>
      <w:numPr>
        <w:numId w:val="5"/>
      </w:numPr>
    </w:pPr>
  </w:style>
  <w:style w:type="paragraph" w:styleId="ListNumber5">
    <w:name w:val="List Number 5"/>
    <w:basedOn w:val="List5"/>
    <w:rsid w:val="00D92255"/>
    <w:pPr>
      <w:numPr>
        <w:numId w:val="6"/>
      </w:numPr>
    </w:pPr>
  </w:style>
  <w:style w:type="paragraph" w:styleId="BlockText">
    <w:name w:val="Block Text"/>
    <w:basedOn w:val="Normal"/>
    <w:rsid w:val="00D92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255"/>
    <w:rPr>
      <w:sz w:val="16"/>
      <w:vertAlign w:val="superscript"/>
    </w:rPr>
  </w:style>
  <w:style w:type="character" w:customStyle="1" w:styleId="Symbols">
    <w:name w:val="Symbols"/>
    <w:basedOn w:val="DefaultParagraphFont"/>
    <w:rsid w:val="00D92255"/>
    <w:rPr>
      <w:rFonts w:ascii="Symbol" w:hAnsi="Symbol"/>
    </w:rPr>
  </w:style>
  <w:style w:type="character" w:customStyle="1" w:styleId="MenuOptions">
    <w:name w:val="Menu Options"/>
    <w:basedOn w:val="DefaultParagraphFont"/>
    <w:rsid w:val="00D92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255"/>
    <w:rPr>
      <w:b/>
    </w:rPr>
  </w:style>
  <w:style w:type="character" w:customStyle="1" w:styleId="Underlined">
    <w:name w:val="Underlined"/>
    <w:basedOn w:val="DefaultParagraphFont"/>
    <w:rsid w:val="00D92255"/>
    <w:rPr>
      <w:u w:val="single"/>
    </w:rPr>
  </w:style>
  <w:style w:type="paragraph" w:customStyle="1" w:styleId="TableBodyTextRight">
    <w:name w:val="Table Body Text Right"/>
    <w:basedOn w:val="TableBodyText"/>
    <w:rsid w:val="00D92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255"/>
    <w:rPr>
      <w:sz w:val="18"/>
    </w:rPr>
  </w:style>
  <w:style w:type="paragraph" w:customStyle="1" w:styleId="BodySmallRight">
    <w:name w:val="Body Small Right"/>
    <w:basedOn w:val="BodyTextRight"/>
    <w:rsid w:val="00D92255"/>
    <w:rPr>
      <w:sz w:val="18"/>
      <w:szCs w:val="18"/>
    </w:rPr>
  </w:style>
  <w:style w:type="paragraph" w:customStyle="1" w:styleId="MarginEdition">
    <w:name w:val="Margin Edition"/>
    <w:basedOn w:val="MarginNote"/>
    <w:rsid w:val="00D92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255"/>
    <w:rPr>
      <w:sz w:val="2"/>
      <w:szCs w:val="2"/>
    </w:rPr>
  </w:style>
  <w:style w:type="character" w:customStyle="1" w:styleId="Small">
    <w:name w:val="Small"/>
    <w:basedOn w:val="DefaultParagraphFont"/>
    <w:rsid w:val="00D92255"/>
    <w:rPr>
      <w:sz w:val="16"/>
    </w:rPr>
  </w:style>
  <w:style w:type="paragraph" w:customStyle="1" w:styleId="WideTable">
    <w:name w:val="Wide Table"/>
    <w:basedOn w:val="Normal"/>
    <w:rsid w:val="00D92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255"/>
  </w:style>
  <w:style w:type="paragraph" w:styleId="Quote">
    <w:name w:val="Quote"/>
    <w:basedOn w:val="Heading1"/>
    <w:link w:val="QuoteChar"/>
    <w:qFormat/>
    <w:rsid w:val="00D92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255"/>
    <w:pPr>
      <w:pageBreakBefore/>
    </w:pPr>
  </w:style>
  <w:style w:type="paragraph" w:customStyle="1" w:styleId="Border">
    <w:name w:val="Border"/>
    <w:basedOn w:val="Normal"/>
    <w:qFormat/>
    <w:rsid w:val="00D92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255"/>
    <w:rPr>
      <w:u w:val="single"/>
    </w:rPr>
  </w:style>
  <w:style w:type="character" w:customStyle="1" w:styleId="BoldandItalics">
    <w:name w:val="Bold and Italics"/>
    <w:qFormat/>
    <w:rsid w:val="00D92255"/>
    <w:rPr>
      <w:b/>
      <w:i/>
      <w:u w:val="none"/>
    </w:rPr>
  </w:style>
  <w:style w:type="paragraph" w:styleId="BalloonText">
    <w:name w:val="Balloon Text"/>
    <w:basedOn w:val="Normal"/>
    <w:link w:val="BalloonTextChar"/>
    <w:rsid w:val="00D92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255"/>
    <w:pPr>
      <w:spacing w:before="0" w:after="0"/>
    </w:pPr>
  </w:style>
  <w:style w:type="paragraph" w:customStyle="1" w:styleId="BodyTextBold">
    <w:name w:val="Body Text Bold"/>
    <w:basedOn w:val="BodyText"/>
    <w:qFormat/>
    <w:rsid w:val="00D92255"/>
    <w:rPr>
      <w:b/>
    </w:rPr>
  </w:style>
  <w:style w:type="character" w:styleId="Hyperlink">
    <w:name w:val="Hyperlink"/>
    <w:basedOn w:val="DefaultParagraphFont"/>
    <w:uiPriority w:val="99"/>
    <w:unhideWhenUsed/>
    <w:rsid w:val="005F0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4373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CUAPPR612 Collaborate in professional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2023-02-03T07:17:00Z</dcterms:created>
  <dcterms:modified xsi:type="dcterms:W3CDTF">2023-02-03T07:17:00Z</dcterms:modified>
</cp:coreProperties>
</file>