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4CC" w:rsidP="002F04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CUAPPR101 Use ideas and techniques to develop creative work</w:t>
      </w:r>
      <w:r>
        <w:fldChar w:fldCharType="end"/>
      </w:r>
    </w:p>
    <w:p w:rsidR="002F04CC" w:rsidP="002F04CC">
      <w:pPr>
        <w:pStyle w:val="Version"/>
        <w:sectPr w:rsidSect="007D51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147" w:rsidP="007D5147">
      <w:pPr>
        <w:pStyle w:val="SuperHeading"/>
      </w:pPr>
      <w:r w:rsidRPr="007D5147">
        <w:t>CUAPPR101 Use ideas and techniques to develop creative work</w:t>
      </w:r>
    </w:p>
    <w:p w:rsidR="00000000" w:rsidRPr="007D5147" w:rsidP="007D5147">
      <w:pPr>
        <w:pStyle w:val="Heading1"/>
      </w:pPr>
      <w:bookmarkStart w:id="1" w:name="O_789567"/>
      <w:bookmarkEnd w:id="1"/>
      <w:r w:rsidRPr="007D51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D5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BodyText"/>
            </w:pPr>
            <w:r w:rsidRPr="007D51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rPr>
                <w:rStyle w:val="SpecialBold"/>
              </w:rPr>
              <w:t>Comments</w:t>
            </w:r>
          </w:p>
        </w:tc>
      </w:tr>
      <w:tr w:rsidTr="007D5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BodyText"/>
            </w:pPr>
            <w:r w:rsidRPr="007D5147">
              <w:t>This version first released with CUA Creative Arts and Culture Training Package version 2.0.</w:t>
            </w:r>
          </w:p>
        </w:tc>
      </w:tr>
    </w:tbl>
    <w:p w:rsidR="00000000" w:rsidRPr="007D5147" w:rsidP="007D5147">
      <w:pPr>
        <w:pStyle w:val="BodyText"/>
      </w:pPr>
    </w:p>
    <w:p w:rsidR="00000000" w:rsidRPr="007D5147" w:rsidP="007D5147">
      <w:pPr>
        <w:pStyle w:val="AllowPageBreak"/>
      </w:pPr>
    </w:p>
    <w:p w:rsidR="00000000" w:rsidRPr="007D5147" w:rsidP="007D5147">
      <w:pPr>
        <w:pStyle w:val="Heading1"/>
      </w:pPr>
      <w:bookmarkStart w:id="2" w:name="O_789568"/>
      <w:bookmarkEnd w:id="2"/>
      <w:r w:rsidRPr="007D5147">
        <w:t>Application</w:t>
      </w:r>
    </w:p>
    <w:p w:rsidR="00000000" w:rsidRPr="007D5147" w:rsidP="002F04CC">
      <w:pPr>
        <w:pStyle w:val="BodyText"/>
      </w:pPr>
      <w:r w:rsidRPr="007D5147">
        <w:t>This unit describes the skills and knowledge required to seek ideas</w:t>
      </w:r>
      <w:r w:rsidRPr="007D5147">
        <w:t xml:space="preserve"> for own creative work by collecting and reviewing information; and then to use those ideas and creative techniques safely to develop that work. The creative work may be an oral, aural, visual or performance piece.</w:t>
      </w:r>
    </w:p>
    <w:p w:rsidR="00000000" w:rsidRPr="007D5147" w:rsidP="002F04CC">
      <w:pPr>
        <w:pStyle w:val="BodyText"/>
      </w:pPr>
      <w:r w:rsidRPr="007D5147">
        <w:t xml:space="preserve">It applies to individuals who, with the </w:t>
      </w:r>
      <w:r w:rsidRPr="007D5147">
        <w:t>help, feedback and supervision of key people, integrate ideas and techniques in any creative context to produce creative work in any form.</w:t>
      </w:r>
    </w:p>
    <w:p w:rsidR="00000000" w:rsidRPr="007D5147" w:rsidP="002F04CC">
      <w:pPr>
        <w:pStyle w:val="BodyText"/>
      </w:pPr>
      <w:r w:rsidRPr="007D5147">
        <w:t>No licensing, legislative or certification requirements apply to this unit at the time of publication.</w:t>
      </w:r>
    </w:p>
    <w:p w:rsidR="00000000" w:rsidRPr="007D5147" w:rsidP="007D5147">
      <w:pPr>
        <w:pStyle w:val="Heading1"/>
      </w:pPr>
      <w:bookmarkStart w:id="3" w:name="O_789571"/>
      <w:bookmarkEnd w:id="3"/>
      <w:r w:rsidRPr="007D5147">
        <w:t>Unit Sector</w:t>
      </w:r>
    </w:p>
    <w:p w:rsidR="00000000" w:rsidRPr="007D5147" w:rsidP="002F04CC">
      <w:pPr>
        <w:pStyle w:val="BodyText"/>
      </w:pPr>
      <w:r w:rsidRPr="007D5147">
        <w:t>Industry capability – professional practice</w:t>
      </w:r>
    </w:p>
    <w:p w:rsidR="00000000" w:rsidRPr="007D5147" w:rsidP="007D5147">
      <w:pPr>
        <w:pStyle w:val="Heading1"/>
      </w:pPr>
      <w:bookmarkStart w:id="4" w:name="O_789572"/>
      <w:bookmarkEnd w:id="4"/>
      <w:r w:rsidRPr="007D514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D51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BodyText"/>
            </w:pPr>
            <w:r w:rsidRPr="007D514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rPr>
                <w:rStyle w:val="SpecialBold"/>
              </w:rPr>
              <w:t>PERFORMANCE CRITERIA</w:t>
            </w:r>
          </w:p>
        </w:tc>
      </w:tr>
      <w:tr w:rsidTr="007D51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BodyText"/>
            </w:pPr>
            <w:r w:rsidRPr="007D514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51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1. Seek ideas for own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BodyText"/>
            </w:pPr>
            <w:r w:rsidRPr="007D5147">
              <w:t>1.1 Identify and collect information about ideas for creative work from a range of sources</w:t>
            </w:r>
          </w:p>
          <w:p w:rsidR="00000000" w:rsidRPr="007D5147" w:rsidP="007D5147">
            <w:pPr>
              <w:pStyle w:val="BodyText"/>
            </w:pPr>
            <w:r w:rsidRPr="007D5147">
              <w:t>1.2 Organise collected informati</w:t>
            </w:r>
            <w:r w:rsidRPr="007D5147">
              <w:t>on in a way that helps develop ideas</w:t>
            </w:r>
          </w:p>
          <w:p w:rsidR="00000000" w:rsidRPr="007D5147" w:rsidP="007D5147">
            <w:pPr>
              <w:pStyle w:val="BodyText"/>
            </w:pPr>
            <w:r w:rsidRPr="007D5147">
              <w:t>1.3 Review information and draw out ideas for creative work, with help from key people</w:t>
            </w:r>
          </w:p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 xml:space="preserve">1.4 Choose ideas to progress, based on information review and with </w:t>
            </w:r>
            <w:r w:rsidRPr="007D5147">
              <w:t>help from key people if required</w:t>
            </w:r>
          </w:p>
        </w:tc>
      </w:tr>
      <w:tr w:rsidTr="007D51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2. Prepare for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BodyText"/>
            </w:pPr>
            <w:r w:rsidRPr="007D5147">
              <w:t>2.1 Identify tools, equipment and materials needed to develop creative ideas</w:t>
            </w:r>
          </w:p>
          <w:p w:rsidR="00000000" w:rsidRPr="007D5147" w:rsidP="007D5147">
            <w:pPr>
              <w:pStyle w:val="BodyText"/>
            </w:pPr>
            <w:r w:rsidRPr="007D5147">
              <w:t>2.2 Prepare tools, equipment and materials safely and sustainably under supervision from others and according to relevant procedures</w:t>
            </w:r>
          </w:p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2.3 Check work space for cleanliness and safet</w:t>
            </w:r>
            <w:r w:rsidRPr="007D5147">
              <w:t xml:space="preserve">y in preparation for creative work </w:t>
            </w:r>
          </w:p>
        </w:tc>
      </w:tr>
      <w:tr w:rsidTr="007D51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3. Develop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BodyText"/>
            </w:pPr>
            <w:r w:rsidRPr="007D5147">
              <w:t>3.1 Identify and follow steps required to develop creative work</w:t>
            </w:r>
          </w:p>
          <w:p w:rsidR="00000000" w:rsidRPr="007D5147" w:rsidP="007D5147">
            <w:pPr>
              <w:pStyle w:val="BodyText"/>
            </w:pPr>
            <w:r w:rsidRPr="007D5147">
              <w:t>3.2 Use basic creative techniques and tools, equipment and materials relevant to the creative form being developed safely and sust</w:t>
            </w:r>
            <w:r w:rsidRPr="007D5147">
              <w:t>ainably</w:t>
            </w:r>
          </w:p>
          <w:p w:rsidR="00000000" w:rsidRPr="007D5147" w:rsidP="007D5147">
            <w:pPr>
              <w:pStyle w:val="BodyText"/>
            </w:pPr>
            <w:r w:rsidRPr="007D5147">
              <w:t>3.3 Seek feedback and help from key people</w:t>
            </w:r>
          </w:p>
          <w:p w:rsidR="00000000" w:rsidRPr="007D5147" w:rsidP="007D5147">
            <w:pPr>
              <w:pStyle w:val="BodyText"/>
            </w:pPr>
            <w:r w:rsidRPr="007D5147">
              <w:t>3.4 Apply feedback to creative process</w:t>
            </w:r>
          </w:p>
        </w:tc>
      </w:tr>
    </w:tbl>
    <w:p w:rsidR="00000000" w:rsidRPr="007D5147" w:rsidP="007D5147">
      <w:pPr>
        <w:pStyle w:val="BodyText"/>
      </w:pPr>
    </w:p>
    <w:p w:rsidR="00000000" w:rsidRPr="007D5147" w:rsidP="007D5147">
      <w:pPr>
        <w:pStyle w:val="AllowPageBreak"/>
      </w:pPr>
    </w:p>
    <w:p w:rsidR="00000000" w:rsidRPr="007D5147" w:rsidP="007D5147">
      <w:pPr>
        <w:pStyle w:val="Heading1"/>
      </w:pPr>
      <w:bookmarkStart w:id="5" w:name="O_789573"/>
      <w:bookmarkEnd w:id="5"/>
      <w:r w:rsidRPr="007D5147">
        <w:t>Foundation Skills</w:t>
      </w:r>
    </w:p>
    <w:p w:rsidR="00000000" w:rsidRPr="002F04CC" w:rsidP="002F04CC">
      <w:pPr>
        <w:pStyle w:val="BodyText"/>
        <w:rPr>
          <w:i/>
        </w:rPr>
      </w:pPr>
      <w:r w:rsidRPr="002F04CC">
        <w:rPr>
          <w:rStyle w:val="Emphasis"/>
        </w:rPr>
        <w:t>This section describes language, literacy, numeracy and employment skills incorporated in the performance criteria that are requi</w:t>
      </w:r>
      <w:r w:rsidRPr="002F04CC">
        <w:rPr>
          <w:rStyle w:val="Emphasis"/>
        </w:rPr>
        <w:t>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D51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BodyText"/>
            </w:pPr>
            <w:r w:rsidRPr="007D514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BodyText"/>
            </w:pPr>
            <w:r w:rsidRPr="007D5147">
              <w:rPr>
                <w:rStyle w:val="SpecialBold"/>
              </w:rPr>
              <w:t>Performance</w:t>
            </w:r>
          </w:p>
          <w:p w:rsidR="00000000" w:rsidRPr="007D5147" w:rsidP="007D5147">
            <w:pPr>
              <w:pStyle w:val="BodyText"/>
            </w:pPr>
            <w:r w:rsidRPr="007D514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rPr>
                <w:rStyle w:val="SpecialBold"/>
              </w:rPr>
              <w:t>Description</w:t>
            </w:r>
          </w:p>
        </w:tc>
      </w:tr>
      <w:tr w:rsidTr="007D51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1.1, 1.3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ListBullet"/>
            </w:pPr>
            <w:r w:rsidRPr="007D5147">
              <w:t>Combines new ideas and information with existing understanding</w:t>
            </w:r>
          </w:p>
          <w:p w:rsidR="00000000" w:rsidP="007D5147">
            <w:pPr>
              <w:pStyle w:val="ListBullet"/>
              <w:rPr>
                <w:lang w:val="en-NZ"/>
              </w:rPr>
            </w:pPr>
            <w:r w:rsidRPr="007D5147">
              <w:t>Interprets straightforward texts to identify useful information</w:t>
            </w:r>
          </w:p>
        </w:tc>
      </w:tr>
      <w:tr w:rsidTr="007D51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1.3, 1.4, 3.3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ListBullet"/>
            </w:pPr>
            <w:r w:rsidRPr="007D5147">
              <w:t>Discusses ideas and issues with others, asking questions to clarify and confirm understanding</w:t>
            </w:r>
          </w:p>
          <w:p w:rsidR="00000000" w:rsidP="007D5147">
            <w:pPr>
              <w:pStyle w:val="ListBullet"/>
              <w:rPr>
                <w:lang w:val="en-NZ"/>
              </w:rPr>
            </w:pPr>
            <w:r w:rsidRPr="007D5147">
              <w:t>Listens to short, explicit instructions on new creative techniques</w:t>
            </w:r>
          </w:p>
        </w:tc>
      </w:tr>
      <w:tr w:rsidTr="007D51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ListBullet"/>
              <w:rPr>
                <w:lang w:val="en-NZ"/>
              </w:rPr>
            </w:pPr>
            <w:r w:rsidRPr="007D5147">
              <w:t>Follows simple instructions and measures content in order to safely use too</w:t>
            </w:r>
            <w:r w:rsidRPr="007D5147">
              <w:t>ls, equipment and materials</w:t>
            </w:r>
          </w:p>
        </w:tc>
      </w:tr>
      <w:tr w:rsidTr="007D51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ListBullet"/>
              <w:rPr>
                <w:lang w:val="en-NZ"/>
              </w:rPr>
            </w:pPr>
            <w:r w:rsidRPr="007D5147">
              <w:t>Takes responsibility for preparing work area and using resources according to workplace procedures</w:t>
            </w:r>
          </w:p>
        </w:tc>
      </w:tr>
      <w:tr w:rsidTr="007D51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1.1, 1.2, 1.4, 2.1, 3.1, 3.4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ListBullet"/>
            </w:pPr>
            <w:r w:rsidRPr="007D5147">
              <w:t>Identifies and implements a range of routine technical steps with guidance from relevant people when required</w:t>
            </w:r>
          </w:p>
        </w:tc>
      </w:tr>
    </w:tbl>
    <w:p w:rsidR="00000000" w:rsidRPr="007D5147" w:rsidP="007D5147">
      <w:pPr>
        <w:pStyle w:val="BodyText"/>
      </w:pPr>
    </w:p>
    <w:p w:rsidR="00000000" w:rsidRPr="007D5147" w:rsidP="007D5147">
      <w:pPr>
        <w:pStyle w:val="AllowPageBreak"/>
      </w:pPr>
    </w:p>
    <w:p w:rsidR="00000000" w:rsidRPr="007D5147" w:rsidP="007D5147">
      <w:pPr>
        <w:pStyle w:val="Heading1"/>
      </w:pPr>
      <w:bookmarkStart w:id="6" w:name="O_789575"/>
      <w:bookmarkEnd w:id="6"/>
      <w:r w:rsidRPr="007D51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D5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BodyText"/>
            </w:pPr>
            <w:r w:rsidRPr="007D5147">
              <w:rPr>
                <w:rStyle w:val="SpecialBold"/>
              </w:rPr>
              <w:t xml:space="preserve">Code and title </w:t>
            </w:r>
          </w:p>
          <w:p w:rsidR="00000000" w:rsidRPr="007D5147" w:rsidP="007D5147">
            <w:pPr>
              <w:pStyle w:val="BodyText"/>
            </w:pPr>
            <w:r w:rsidRPr="007D514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BodyText"/>
            </w:pPr>
            <w:r w:rsidRPr="007D5147">
              <w:rPr>
                <w:rStyle w:val="SpecialBold"/>
              </w:rPr>
              <w:t>Code and title</w:t>
            </w:r>
          </w:p>
          <w:p w:rsidR="00000000" w:rsidRPr="007D5147" w:rsidP="007D5147">
            <w:pPr>
              <w:pStyle w:val="BodyText"/>
            </w:pPr>
            <w:r w:rsidRPr="007D514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BodyText"/>
            </w:pPr>
            <w:r w:rsidRPr="007D514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rPr>
                <w:rStyle w:val="SpecialBold"/>
              </w:rPr>
              <w:t>Equivalence status</w:t>
            </w:r>
          </w:p>
        </w:tc>
      </w:tr>
      <w:tr w:rsidTr="007D5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CUAPPR101 Use ideas and techniques to develop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CUVPRP101A Use ideas and techniques for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47">
            <w:pPr>
              <w:pStyle w:val="BodyText"/>
              <w:rPr>
                <w:lang w:val="en-NZ"/>
              </w:rPr>
            </w:pPr>
            <w:r w:rsidRPr="007D5147">
              <w:t>Updated to meet Standards for Updated to meet Standards for Training Packages and clarify intent. Change to title. Minor edits to elements and</w:t>
            </w:r>
            <w:r w:rsidRPr="007D5147">
              <w:t xml:space="preserve"> performance criteria..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47" w:rsidP="007D5147">
            <w:pPr>
              <w:pStyle w:val="BodyText"/>
            </w:pPr>
            <w:r w:rsidRPr="007D5147">
              <w:t>Equivalent Unit</w:t>
            </w:r>
          </w:p>
        </w:tc>
      </w:tr>
    </w:tbl>
    <w:p w:rsidR="00000000" w:rsidRPr="007D5147" w:rsidP="007D5147">
      <w:pPr>
        <w:pStyle w:val="BodyText"/>
      </w:pPr>
    </w:p>
    <w:p w:rsidR="00000000" w:rsidRPr="007D5147" w:rsidP="007D5147">
      <w:pPr>
        <w:pStyle w:val="AllowPageBreak"/>
      </w:pPr>
    </w:p>
    <w:p w:rsidR="00000000" w:rsidRPr="007D5147" w:rsidP="007D5147">
      <w:pPr>
        <w:pStyle w:val="Heading1"/>
      </w:pPr>
      <w:bookmarkStart w:id="7" w:name="O_789582"/>
      <w:bookmarkEnd w:id="7"/>
      <w:r w:rsidRPr="007D5147">
        <w:t>Links</w:t>
      </w:r>
    </w:p>
    <w:p w:rsidR="00000000" w:rsidRPr="007D5147" w:rsidP="002F04CC">
      <w:pPr>
        <w:pStyle w:val="BodyText"/>
      </w:pPr>
      <w:r w:rsidRPr="007D51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418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5147" w:rsidP="007D5147"/>
    <w:sectPr w:rsidSect="007D51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47" w:rsidRPr="002F04CC" w:rsidP="002F04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CC" w:rsidP="007D5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4CC" w:rsidP="007D5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04CC" w:rsidP="007D51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147" w:rsidRPr="002F04CC" w:rsidP="002F04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CC" w:rsidRPr="002D2AF8" w:rsidP="007D5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CUAPPR101 Use ideas and techniques to develop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F04CC" w:rsidP="007D51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661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2CF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1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1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1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1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1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1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1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1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1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1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1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147"/>
  </w:style>
  <w:style w:type="character" w:customStyle="1" w:styleId="Heading1Char">
    <w:name w:val="Heading 1 Char"/>
    <w:basedOn w:val="DefaultParagraphFont"/>
    <w:link w:val="Heading1"/>
    <w:rsid w:val="007D51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1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1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1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147"/>
    <w:rPr>
      <w:b/>
      <w:spacing w:val="0"/>
    </w:rPr>
  </w:style>
  <w:style w:type="character" w:styleId="Emphasis">
    <w:name w:val="Emphasis"/>
    <w:basedOn w:val="DefaultParagraphFont"/>
    <w:qFormat/>
    <w:rsid w:val="007D5147"/>
    <w:rPr>
      <w:i/>
    </w:rPr>
  </w:style>
  <w:style w:type="paragraph" w:customStyle="1" w:styleId="SuperHeading">
    <w:name w:val="SuperHeading"/>
    <w:basedOn w:val="Normal"/>
    <w:rsid w:val="007D51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1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1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1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1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1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1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1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1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1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1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1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1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1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1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1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1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1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1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1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1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51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51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1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1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1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1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1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1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1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1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51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1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1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147"/>
  </w:style>
  <w:style w:type="paragraph" w:styleId="TableofFigures">
    <w:name w:val="table of figures"/>
    <w:basedOn w:val="Normal"/>
    <w:next w:val="Normal"/>
    <w:semiHidden/>
    <w:rsid w:val="007D51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1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5147"/>
    <w:rPr>
      <w:rFonts w:ascii="Wingdings" w:hAnsi="Wingdings"/>
    </w:rPr>
  </w:style>
  <w:style w:type="paragraph" w:customStyle="1" w:styleId="TableHeading">
    <w:name w:val="Table Heading"/>
    <w:basedOn w:val="HeadingBase"/>
    <w:rsid w:val="007D51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147"/>
    <w:rPr>
      <w:color w:val="0033CC"/>
      <w:u w:val="none"/>
    </w:rPr>
  </w:style>
  <w:style w:type="paragraph" w:customStyle="1" w:styleId="BodyTextRight">
    <w:name w:val="Body Text Right"/>
    <w:basedOn w:val="BodyText"/>
    <w:rsid w:val="007D51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1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1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1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1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1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147"/>
    <w:rPr>
      <w:sz w:val="32"/>
    </w:rPr>
  </w:style>
  <w:style w:type="paragraph" w:customStyle="1" w:styleId="HeadingProcedure">
    <w:name w:val="Heading Procedure"/>
    <w:basedOn w:val="HeadingBase"/>
    <w:next w:val="Normal"/>
    <w:rsid w:val="007D51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147"/>
    <w:pPr>
      <w:spacing w:before="60" w:after="60"/>
    </w:pPr>
  </w:style>
  <w:style w:type="paragraph" w:styleId="ListContinue">
    <w:name w:val="List Continue"/>
    <w:basedOn w:val="List"/>
    <w:rsid w:val="007D5147"/>
    <w:pPr>
      <w:ind w:firstLine="0"/>
    </w:pPr>
  </w:style>
  <w:style w:type="paragraph" w:customStyle="1" w:styleId="ListNote">
    <w:name w:val="List Note"/>
    <w:basedOn w:val="List"/>
    <w:rsid w:val="007D51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1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1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147"/>
    <w:rPr>
      <w:rFonts w:ascii="Courier New" w:hAnsi="Courier New"/>
    </w:rPr>
  </w:style>
  <w:style w:type="paragraph" w:customStyle="1" w:styleId="NoteBullet">
    <w:name w:val="Note Bullet"/>
    <w:basedOn w:val="Note"/>
    <w:rsid w:val="007D51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1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1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1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1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51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1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147"/>
    <w:rPr>
      <w:b/>
      <w:smallCaps/>
    </w:rPr>
  </w:style>
  <w:style w:type="paragraph" w:customStyle="1" w:styleId="TableListNumber">
    <w:name w:val="Table List Number"/>
    <w:basedOn w:val="ListNumber"/>
    <w:rsid w:val="007D51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1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147"/>
    <w:pPr>
      <w:numPr>
        <w:numId w:val="8"/>
      </w:numPr>
    </w:pPr>
  </w:style>
  <w:style w:type="paragraph" w:customStyle="1" w:styleId="ListAlpha2">
    <w:name w:val="List Alpha 2"/>
    <w:basedOn w:val="List2"/>
    <w:rsid w:val="007D5147"/>
    <w:pPr>
      <w:numPr>
        <w:numId w:val="7"/>
      </w:numPr>
    </w:pPr>
  </w:style>
  <w:style w:type="paragraph" w:styleId="List2">
    <w:name w:val="List 2"/>
    <w:basedOn w:val="BodyText"/>
    <w:rsid w:val="007D51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1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1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1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1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1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5147"/>
    <w:pPr>
      <w:numPr>
        <w:numId w:val="3"/>
      </w:numPr>
    </w:pPr>
  </w:style>
  <w:style w:type="paragraph" w:styleId="ListContinue2">
    <w:name w:val="List Continue 2"/>
    <w:basedOn w:val="List2"/>
    <w:rsid w:val="007D5147"/>
    <w:pPr>
      <w:ind w:firstLine="0"/>
    </w:pPr>
  </w:style>
  <w:style w:type="paragraph" w:styleId="ListContinue3">
    <w:name w:val="List Continue 3"/>
    <w:basedOn w:val="List3"/>
    <w:rsid w:val="007D5147"/>
    <w:pPr>
      <w:ind w:left="1021" w:firstLine="0"/>
    </w:pPr>
  </w:style>
  <w:style w:type="paragraph" w:styleId="ListContinue4">
    <w:name w:val="List Continue 4"/>
    <w:basedOn w:val="List4"/>
    <w:rsid w:val="007D5147"/>
    <w:pPr>
      <w:ind w:firstLine="0"/>
    </w:pPr>
  </w:style>
  <w:style w:type="paragraph" w:styleId="ListContinue5">
    <w:name w:val="List Continue 5"/>
    <w:basedOn w:val="List5"/>
    <w:rsid w:val="007D5147"/>
    <w:pPr>
      <w:ind w:firstLine="0"/>
    </w:pPr>
  </w:style>
  <w:style w:type="paragraph" w:styleId="ListNumber3">
    <w:name w:val="List Number 3"/>
    <w:basedOn w:val="List3"/>
    <w:rsid w:val="007D5147"/>
    <w:pPr>
      <w:numPr>
        <w:numId w:val="4"/>
      </w:numPr>
    </w:pPr>
  </w:style>
  <w:style w:type="paragraph" w:styleId="ListNumber4">
    <w:name w:val="List Number 4"/>
    <w:basedOn w:val="List4"/>
    <w:rsid w:val="007D5147"/>
    <w:pPr>
      <w:numPr>
        <w:numId w:val="5"/>
      </w:numPr>
    </w:pPr>
  </w:style>
  <w:style w:type="paragraph" w:styleId="ListNumber5">
    <w:name w:val="List Number 5"/>
    <w:basedOn w:val="List5"/>
    <w:rsid w:val="007D5147"/>
    <w:pPr>
      <w:numPr>
        <w:numId w:val="6"/>
      </w:numPr>
    </w:pPr>
  </w:style>
  <w:style w:type="paragraph" w:styleId="BlockText">
    <w:name w:val="Block Text"/>
    <w:basedOn w:val="Normal"/>
    <w:rsid w:val="007D51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1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147"/>
    <w:rPr>
      <w:sz w:val="16"/>
      <w:vertAlign w:val="superscript"/>
    </w:rPr>
  </w:style>
  <w:style w:type="character" w:customStyle="1" w:styleId="Symbols">
    <w:name w:val="Symbols"/>
    <w:basedOn w:val="DefaultParagraphFont"/>
    <w:rsid w:val="007D5147"/>
    <w:rPr>
      <w:rFonts w:ascii="Symbol" w:hAnsi="Symbol"/>
    </w:rPr>
  </w:style>
  <w:style w:type="character" w:customStyle="1" w:styleId="MenuOptions">
    <w:name w:val="Menu Options"/>
    <w:basedOn w:val="DefaultParagraphFont"/>
    <w:rsid w:val="007D51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147"/>
    <w:rPr>
      <w:b/>
    </w:rPr>
  </w:style>
  <w:style w:type="character" w:customStyle="1" w:styleId="Underlined">
    <w:name w:val="Underlined"/>
    <w:basedOn w:val="DefaultParagraphFont"/>
    <w:rsid w:val="007D5147"/>
    <w:rPr>
      <w:u w:val="single"/>
    </w:rPr>
  </w:style>
  <w:style w:type="paragraph" w:customStyle="1" w:styleId="TableBodyTextRight">
    <w:name w:val="Table Body Text Right"/>
    <w:basedOn w:val="TableBodyText"/>
    <w:rsid w:val="007D51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147"/>
    <w:rPr>
      <w:sz w:val="18"/>
    </w:rPr>
  </w:style>
  <w:style w:type="paragraph" w:customStyle="1" w:styleId="BodySmallRight">
    <w:name w:val="Body Small Right"/>
    <w:basedOn w:val="BodyTextRight"/>
    <w:rsid w:val="007D5147"/>
    <w:rPr>
      <w:sz w:val="18"/>
      <w:szCs w:val="18"/>
    </w:rPr>
  </w:style>
  <w:style w:type="paragraph" w:customStyle="1" w:styleId="MarginEdition">
    <w:name w:val="Margin Edition"/>
    <w:basedOn w:val="MarginNote"/>
    <w:rsid w:val="007D51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147"/>
    <w:rPr>
      <w:sz w:val="2"/>
      <w:szCs w:val="2"/>
    </w:rPr>
  </w:style>
  <w:style w:type="character" w:customStyle="1" w:styleId="Small">
    <w:name w:val="Small"/>
    <w:basedOn w:val="DefaultParagraphFont"/>
    <w:rsid w:val="007D5147"/>
    <w:rPr>
      <w:sz w:val="16"/>
    </w:rPr>
  </w:style>
  <w:style w:type="paragraph" w:customStyle="1" w:styleId="WideTable">
    <w:name w:val="Wide Table"/>
    <w:basedOn w:val="Normal"/>
    <w:rsid w:val="007D51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147"/>
  </w:style>
  <w:style w:type="paragraph" w:styleId="Quote">
    <w:name w:val="Quote"/>
    <w:basedOn w:val="Heading1"/>
    <w:link w:val="QuoteChar"/>
    <w:qFormat/>
    <w:rsid w:val="007D51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1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147"/>
    <w:pPr>
      <w:pageBreakBefore/>
    </w:pPr>
  </w:style>
  <w:style w:type="paragraph" w:customStyle="1" w:styleId="Border">
    <w:name w:val="Border"/>
    <w:basedOn w:val="Normal"/>
    <w:qFormat/>
    <w:rsid w:val="007D51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1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1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1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1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1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1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1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1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147"/>
    <w:rPr>
      <w:u w:val="single"/>
    </w:rPr>
  </w:style>
  <w:style w:type="character" w:customStyle="1" w:styleId="BoldandItalics">
    <w:name w:val="Bold and Italics"/>
    <w:qFormat/>
    <w:rsid w:val="007D5147"/>
    <w:rPr>
      <w:b/>
      <w:i/>
      <w:u w:val="none"/>
    </w:rPr>
  </w:style>
  <w:style w:type="paragraph" w:styleId="BalloonText">
    <w:name w:val="Balloon Text"/>
    <w:basedOn w:val="Normal"/>
    <w:link w:val="BalloonTextChar"/>
    <w:rsid w:val="007D5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1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1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1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1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1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147"/>
    <w:pPr>
      <w:spacing w:before="0" w:after="0"/>
    </w:pPr>
  </w:style>
  <w:style w:type="paragraph" w:customStyle="1" w:styleId="BodyTextBold">
    <w:name w:val="Body Text Bold"/>
    <w:basedOn w:val="BodyText"/>
    <w:qFormat/>
    <w:rsid w:val="007D5147"/>
    <w:rPr>
      <w:b/>
    </w:rPr>
  </w:style>
  <w:style w:type="character" w:styleId="Hyperlink">
    <w:name w:val="Hyperlink"/>
    <w:basedOn w:val="DefaultParagraphFont"/>
    <w:uiPriority w:val="99"/>
    <w:unhideWhenUsed/>
    <w:rsid w:val="002F04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3295</Characters>
  <Application>Microsoft Office Word</Application>
  <DocSecurity>0</DocSecurity>
  <Lines>137</Lines>
  <Paragraphs>83</Paragraphs>
  <ScaleCrop>false</ScaleCrop>
  <Company>Author-it Software Corporation Ltd.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CUAPPR101 Use ideas and techniques to develop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