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6A1" w:rsidP="00B02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CUAPPM611 Manage pre-production for shows and events</w:t>
      </w:r>
      <w:r>
        <w:fldChar w:fldCharType="end"/>
      </w:r>
    </w:p>
    <w:p w:rsidR="00B026A1" w:rsidP="00B026A1">
      <w:pPr>
        <w:pStyle w:val="Version"/>
        <w:sectPr w:rsidSect="00682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1E9" w:rsidP="006821E9">
      <w:pPr>
        <w:pStyle w:val="SuperHeading"/>
      </w:pPr>
      <w:r w:rsidRPr="006821E9">
        <w:t>Assessment Requirements for CUAPPM611 Manage pre-production for shows and events</w:t>
      </w:r>
    </w:p>
    <w:p w:rsidR="00000000" w:rsidRPr="006821E9" w:rsidP="006821E9">
      <w:pPr>
        <w:pStyle w:val="Heading1"/>
      </w:pPr>
      <w:bookmarkStart w:id="1" w:name="O_1162228"/>
      <w:bookmarkEnd w:id="1"/>
      <w:r w:rsidRPr="006821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821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1E9" w:rsidP="006821E9">
            <w:pPr>
              <w:pStyle w:val="BodyText"/>
            </w:pPr>
            <w:r w:rsidRPr="006821E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1E9">
            <w:pPr>
              <w:pStyle w:val="BodyText"/>
              <w:rPr>
                <w:lang w:val="en-NZ"/>
              </w:rPr>
            </w:pPr>
            <w:r w:rsidRPr="006821E9">
              <w:rPr>
                <w:rStyle w:val="SpecialBold"/>
              </w:rPr>
              <w:t>Comments</w:t>
            </w:r>
          </w:p>
        </w:tc>
      </w:tr>
      <w:tr w:rsidTr="006821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1E9">
            <w:pPr>
              <w:pStyle w:val="BodyText"/>
              <w:rPr>
                <w:lang w:val="en-NZ"/>
              </w:rPr>
            </w:pPr>
            <w:r w:rsidRPr="006821E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1E9" w:rsidP="006821E9">
            <w:pPr>
              <w:pStyle w:val="BodyText"/>
            </w:pPr>
            <w:r w:rsidRPr="006821E9">
              <w:t>This version first released with CUA Creative Arts and Culture Training Package Version 5.0.</w:t>
            </w:r>
          </w:p>
        </w:tc>
      </w:tr>
    </w:tbl>
    <w:p w:rsidR="00000000" w:rsidRPr="006821E9" w:rsidP="006821E9">
      <w:pPr>
        <w:pStyle w:val="BodyText"/>
      </w:pPr>
    </w:p>
    <w:p w:rsidR="00000000" w:rsidRPr="006821E9" w:rsidP="006821E9">
      <w:pPr>
        <w:pStyle w:val="AllowPageBreak"/>
      </w:pPr>
    </w:p>
    <w:p w:rsidR="00000000" w:rsidRPr="006821E9" w:rsidP="006821E9">
      <w:pPr>
        <w:pStyle w:val="Heading1"/>
      </w:pPr>
      <w:bookmarkStart w:id="2" w:name="O_1162231"/>
      <w:bookmarkEnd w:id="2"/>
      <w:r w:rsidRPr="006821E9">
        <w:t>Performance Evidence</w:t>
      </w:r>
    </w:p>
    <w:p w:rsidR="00000000" w:rsidRPr="006821E9" w:rsidP="00B026A1">
      <w:pPr>
        <w:pStyle w:val="BodyText"/>
      </w:pPr>
      <w:r w:rsidRPr="006821E9">
        <w:t>The candidate must demonstrate the ability to complete the tasks outlined in the elements, performance criteria and foundation skills of this unit, including evidence of the ability to:</w:t>
      </w:r>
    </w:p>
    <w:p w:rsidR="00000000" w:rsidRPr="006821E9" w:rsidP="006821E9">
      <w:pPr>
        <w:pStyle w:val="ListBullet"/>
      </w:pPr>
      <w:r w:rsidRPr="006821E9">
        <w:t>manage pre-production operations for at</w:t>
      </w:r>
      <w:r w:rsidRPr="006821E9">
        <w:t xml:space="preserve"> least one production or event.</w:t>
      </w:r>
    </w:p>
    <w:p w:rsidR="00000000" w:rsidRPr="006821E9" w:rsidP="006821E9">
      <w:pPr>
        <w:pStyle w:val="List"/>
      </w:pPr>
    </w:p>
    <w:p w:rsidR="00000000" w:rsidRPr="006821E9" w:rsidP="00B026A1">
      <w:pPr>
        <w:pStyle w:val="BodyText"/>
      </w:pPr>
      <w:r w:rsidRPr="006821E9">
        <w:t>In the course of the above, the candidate must:</w:t>
      </w:r>
    </w:p>
    <w:p w:rsidR="00000000" w:rsidRPr="006821E9" w:rsidP="006821E9">
      <w:pPr>
        <w:pStyle w:val="ListBullet"/>
      </w:pPr>
      <w:r w:rsidRPr="006821E9">
        <w:t xml:space="preserve">document work plans and schedules for pre-production activities that include timelines </w:t>
      </w:r>
    </w:p>
    <w:p w:rsidR="00000000" w:rsidRPr="006821E9" w:rsidP="006821E9">
      <w:pPr>
        <w:pStyle w:val="ListBullet"/>
      </w:pPr>
      <w:r w:rsidRPr="006821E9">
        <w:t>monitor activities against the plans and schedules</w:t>
      </w:r>
    </w:p>
    <w:p w:rsidR="00000000" w:rsidRPr="006821E9" w:rsidP="006821E9">
      <w:pPr>
        <w:pStyle w:val="ListBullet"/>
      </w:pPr>
      <w:r w:rsidRPr="006821E9">
        <w:t>coordinate and chair at least one production meeting</w:t>
      </w:r>
    </w:p>
    <w:p w:rsidR="00000000" w:rsidRPr="006821E9" w:rsidP="006821E9">
      <w:pPr>
        <w:pStyle w:val="ListBullet"/>
      </w:pPr>
      <w:r w:rsidRPr="006821E9">
        <w:t>manage the distribution and maintenance of documents during pre-production operations.</w:t>
      </w:r>
    </w:p>
    <w:p w:rsidR="00000000" w:rsidRPr="006821E9" w:rsidP="006821E9">
      <w:pPr>
        <w:pStyle w:val="AllowPageBreak"/>
      </w:pPr>
    </w:p>
    <w:p w:rsidR="00000000" w:rsidRPr="006821E9" w:rsidP="006821E9">
      <w:pPr>
        <w:pStyle w:val="Heading1"/>
      </w:pPr>
      <w:bookmarkStart w:id="3" w:name="O_1162230"/>
      <w:bookmarkEnd w:id="3"/>
      <w:r w:rsidRPr="006821E9">
        <w:t>Knowledge Evidence</w:t>
      </w:r>
    </w:p>
    <w:p w:rsidR="00000000" w:rsidRPr="006821E9" w:rsidP="00B026A1">
      <w:pPr>
        <w:pStyle w:val="BodyText"/>
      </w:pPr>
      <w:r w:rsidRPr="006821E9">
        <w:t>The candidate must be able to demonstrate knowledge to complete the tasks outl</w:t>
      </w:r>
      <w:r w:rsidRPr="006821E9">
        <w:t>ined in the elements, performance criteria and foundation skills of this unit, including knowledge of:</w:t>
      </w:r>
    </w:p>
    <w:p w:rsidR="00000000" w:rsidRPr="006821E9" w:rsidP="006821E9">
      <w:pPr>
        <w:pStyle w:val="ListBullet"/>
      </w:pPr>
      <w:r w:rsidRPr="006821E9">
        <w:t>relationship between artistic and technical elements of productions or events</w:t>
      </w:r>
    </w:p>
    <w:p w:rsidR="00000000" w:rsidRPr="006821E9" w:rsidP="006821E9">
      <w:pPr>
        <w:pStyle w:val="ListBullet"/>
      </w:pPr>
      <w:r w:rsidRPr="006821E9">
        <w:t>meeting procedures and protocols that apply to conducting production meeti</w:t>
      </w:r>
      <w:r w:rsidRPr="006821E9">
        <w:t>ngs</w:t>
      </w:r>
    </w:p>
    <w:p w:rsidR="00000000" w:rsidRPr="006821E9" w:rsidP="006821E9">
      <w:pPr>
        <w:pStyle w:val="ListBullet"/>
      </w:pPr>
      <w:r w:rsidRPr="006821E9">
        <w:t>issues and challenges that typically arise during pre-production, and strategies for responding to them</w:t>
      </w:r>
    </w:p>
    <w:p w:rsidR="00000000" w:rsidRPr="006821E9" w:rsidP="006821E9">
      <w:pPr>
        <w:pStyle w:val="ListBullet"/>
      </w:pPr>
      <w:r w:rsidRPr="006821E9">
        <w:t>administrative procedures and documentation associated with managing pre-production activities</w:t>
      </w:r>
    </w:p>
    <w:p w:rsidR="00000000" w:rsidRPr="006821E9" w:rsidP="006821E9">
      <w:pPr>
        <w:pStyle w:val="ListBullet"/>
      </w:pPr>
      <w:r w:rsidRPr="006821E9">
        <w:t>safety and environmental requirements during the pre-</w:t>
      </w:r>
      <w:r w:rsidRPr="006821E9">
        <w:t>production phase of shows and events.</w:t>
      </w:r>
    </w:p>
    <w:p w:rsidR="00000000" w:rsidRPr="006821E9" w:rsidP="006821E9">
      <w:pPr>
        <w:pStyle w:val="AllowPageBreak"/>
      </w:pPr>
    </w:p>
    <w:p w:rsidR="00000000" w:rsidRPr="006821E9" w:rsidP="006821E9">
      <w:pPr>
        <w:pStyle w:val="Heading1"/>
      </w:pPr>
      <w:bookmarkStart w:id="4" w:name="O_1162229"/>
      <w:bookmarkEnd w:id="4"/>
      <w:r w:rsidRPr="006821E9">
        <w:t>Assessment Conditions</w:t>
      </w:r>
    </w:p>
    <w:p w:rsidR="00000000" w:rsidRPr="006821E9" w:rsidP="00B026A1">
      <w:pPr>
        <w:pStyle w:val="BodyText"/>
      </w:pPr>
      <w:r w:rsidRPr="006821E9">
        <w:t xml:space="preserve">Skills in this unit must be demonstrated in a live production environment where the conditions are typical of those in a working environment in this industry. </w:t>
      </w:r>
    </w:p>
    <w:p w:rsidR="00000000" w:rsidRPr="006821E9" w:rsidP="00B026A1">
      <w:pPr>
        <w:pStyle w:val="BodyText"/>
      </w:pPr>
      <w:r w:rsidRPr="006821E9">
        <w:t>This includes acc</w:t>
      </w:r>
      <w:r w:rsidRPr="006821E9">
        <w:t>ess to a production or event which requires a range of pre-production activities.</w:t>
      </w:r>
    </w:p>
    <w:p w:rsidR="00000000" w:rsidRPr="006821E9" w:rsidP="00B026A1">
      <w:pPr>
        <w:pStyle w:val="BodyText"/>
      </w:pPr>
      <w:r w:rsidRPr="006821E9">
        <w:t>Assessors of this unit must satisfy the requirements for assessors in applicable vocational education and training legislation, frameworks and/or standards. Where personal s</w:t>
      </w:r>
      <w:r w:rsidRPr="006821E9">
        <w:t>afety is a limiting factor, assessment may occur in a simulated work environment typical of those in a working environment in this industry.</w:t>
      </w:r>
    </w:p>
    <w:p w:rsidR="00000000" w:rsidRPr="006821E9" w:rsidP="006821E9">
      <w:pPr>
        <w:pStyle w:val="Heading1"/>
      </w:pPr>
      <w:bookmarkStart w:id="5" w:name="O_1162227"/>
      <w:bookmarkEnd w:id="5"/>
      <w:r w:rsidRPr="006821E9">
        <w:t>Links</w:t>
      </w:r>
    </w:p>
    <w:p w:rsidR="00000000" w:rsidRPr="006821E9" w:rsidP="00B026A1">
      <w:pPr>
        <w:pStyle w:val="BodyText"/>
      </w:pPr>
      <w:r w:rsidRPr="006821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160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21E9" w:rsidP="006821E9"/>
    <w:sectPr w:rsidSect="00682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E9" w:rsidRPr="00B026A1" w:rsidP="00B02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6A1" w:rsidP="00682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6A1" w:rsidP="00682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26A1" w:rsidP="00682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1E9" w:rsidRPr="00B026A1" w:rsidP="00B02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6A1" w:rsidRPr="002D2AF8" w:rsidP="00682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CUAPPM611 Manage pre-production for shows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026A1" w:rsidP="00682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05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B2F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1E9"/>
  </w:style>
  <w:style w:type="character" w:customStyle="1" w:styleId="Heading1Char">
    <w:name w:val="Heading 1 Char"/>
    <w:basedOn w:val="DefaultParagraphFont"/>
    <w:link w:val="Heading1"/>
    <w:rsid w:val="00682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1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21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1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1E9"/>
    <w:rPr>
      <w:b/>
      <w:spacing w:val="0"/>
    </w:rPr>
  </w:style>
  <w:style w:type="paragraph" w:customStyle="1" w:styleId="SuperHeading">
    <w:name w:val="SuperHeading"/>
    <w:basedOn w:val="Normal"/>
    <w:rsid w:val="00682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1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2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1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1E9"/>
    <w:rPr>
      <w:i/>
    </w:rPr>
  </w:style>
  <w:style w:type="paragraph" w:styleId="Caption">
    <w:name w:val="caption"/>
    <w:basedOn w:val="BodyText"/>
    <w:next w:val="Normal"/>
    <w:qFormat/>
    <w:rsid w:val="00682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1E9"/>
  </w:style>
  <w:style w:type="paragraph" w:styleId="TableofFigures">
    <w:name w:val="table of figures"/>
    <w:basedOn w:val="Normal"/>
    <w:next w:val="Normal"/>
    <w:semiHidden/>
    <w:rsid w:val="00682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1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21E9"/>
    <w:rPr>
      <w:rFonts w:ascii="Wingdings" w:hAnsi="Wingdings"/>
    </w:rPr>
  </w:style>
  <w:style w:type="paragraph" w:customStyle="1" w:styleId="TableHeading">
    <w:name w:val="Table Heading"/>
    <w:basedOn w:val="HeadingBase"/>
    <w:rsid w:val="00682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1E9"/>
    <w:rPr>
      <w:color w:val="0033CC"/>
      <w:u w:val="none"/>
    </w:rPr>
  </w:style>
  <w:style w:type="paragraph" w:customStyle="1" w:styleId="BodyTextRight">
    <w:name w:val="Body Text Right"/>
    <w:basedOn w:val="BodyText"/>
    <w:rsid w:val="00682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1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1E9"/>
    <w:rPr>
      <w:sz w:val="32"/>
    </w:rPr>
  </w:style>
  <w:style w:type="paragraph" w:customStyle="1" w:styleId="HeadingProcedure">
    <w:name w:val="Heading Procedure"/>
    <w:basedOn w:val="HeadingBase"/>
    <w:next w:val="Normal"/>
    <w:rsid w:val="00682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1E9"/>
    <w:pPr>
      <w:spacing w:before="60" w:after="60"/>
    </w:pPr>
  </w:style>
  <w:style w:type="paragraph" w:styleId="ListContinue">
    <w:name w:val="List Continue"/>
    <w:basedOn w:val="List"/>
    <w:rsid w:val="006821E9"/>
    <w:pPr>
      <w:ind w:firstLine="0"/>
    </w:pPr>
  </w:style>
  <w:style w:type="paragraph" w:customStyle="1" w:styleId="ListNote">
    <w:name w:val="List Note"/>
    <w:basedOn w:val="List"/>
    <w:rsid w:val="00682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1E9"/>
    <w:rPr>
      <w:rFonts w:ascii="Courier New" w:hAnsi="Courier New"/>
    </w:rPr>
  </w:style>
  <w:style w:type="paragraph" w:customStyle="1" w:styleId="NoteBullet">
    <w:name w:val="Note Bullet"/>
    <w:basedOn w:val="Note"/>
    <w:rsid w:val="00682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1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1E9"/>
    <w:rPr>
      <w:b/>
      <w:smallCaps/>
    </w:rPr>
  </w:style>
  <w:style w:type="paragraph" w:customStyle="1" w:styleId="TableListNumber">
    <w:name w:val="Table List Number"/>
    <w:basedOn w:val="ListNumber"/>
    <w:rsid w:val="00682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1E9"/>
    <w:pPr>
      <w:numPr>
        <w:numId w:val="8"/>
      </w:numPr>
    </w:pPr>
  </w:style>
  <w:style w:type="paragraph" w:customStyle="1" w:styleId="ListAlpha2">
    <w:name w:val="List Alpha 2"/>
    <w:basedOn w:val="List2"/>
    <w:rsid w:val="006821E9"/>
    <w:pPr>
      <w:numPr>
        <w:numId w:val="7"/>
      </w:numPr>
    </w:pPr>
  </w:style>
  <w:style w:type="paragraph" w:styleId="List2">
    <w:name w:val="List 2"/>
    <w:basedOn w:val="BodyText"/>
    <w:rsid w:val="00682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1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1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21E9"/>
    <w:pPr>
      <w:numPr>
        <w:numId w:val="3"/>
      </w:numPr>
    </w:pPr>
  </w:style>
  <w:style w:type="paragraph" w:styleId="ListContinue2">
    <w:name w:val="List Continue 2"/>
    <w:basedOn w:val="List2"/>
    <w:rsid w:val="006821E9"/>
    <w:pPr>
      <w:ind w:firstLine="0"/>
    </w:pPr>
  </w:style>
  <w:style w:type="paragraph" w:styleId="ListContinue3">
    <w:name w:val="List Continue 3"/>
    <w:basedOn w:val="List3"/>
    <w:rsid w:val="006821E9"/>
    <w:pPr>
      <w:ind w:left="1021" w:firstLine="0"/>
    </w:pPr>
  </w:style>
  <w:style w:type="paragraph" w:styleId="ListContinue4">
    <w:name w:val="List Continue 4"/>
    <w:basedOn w:val="List4"/>
    <w:rsid w:val="006821E9"/>
    <w:pPr>
      <w:ind w:firstLine="0"/>
    </w:pPr>
  </w:style>
  <w:style w:type="paragraph" w:styleId="ListContinue5">
    <w:name w:val="List Continue 5"/>
    <w:basedOn w:val="List5"/>
    <w:rsid w:val="006821E9"/>
    <w:pPr>
      <w:ind w:firstLine="0"/>
    </w:pPr>
  </w:style>
  <w:style w:type="paragraph" w:styleId="ListNumber3">
    <w:name w:val="List Number 3"/>
    <w:basedOn w:val="List3"/>
    <w:rsid w:val="006821E9"/>
    <w:pPr>
      <w:numPr>
        <w:numId w:val="4"/>
      </w:numPr>
    </w:pPr>
  </w:style>
  <w:style w:type="paragraph" w:styleId="ListNumber4">
    <w:name w:val="List Number 4"/>
    <w:basedOn w:val="List4"/>
    <w:rsid w:val="006821E9"/>
    <w:pPr>
      <w:numPr>
        <w:numId w:val="5"/>
      </w:numPr>
    </w:pPr>
  </w:style>
  <w:style w:type="paragraph" w:styleId="ListNumber5">
    <w:name w:val="List Number 5"/>
    <w:basedOn w:val="List5"/>
    <w:rsid w:val="006821E9"/>
    <w:pPr>
      <w:numPr>
        <w:numId w:val="6"/>
      </w:numPr>
    </w:pPr>
  </w:style>
  <w:style w:type="paragraph" w:styleId="BlockText">
    <w:name w:val="Block Text"/>
    <w:basedOn w:val="Normal"/>
    <w:rsid w:val="00682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1E9"/>
    <w:rPr>
      <w:sz w:val="16"/>
      <w:vertAlign w:val="superscript"/>
    </w:rPr>
  </w:style>
  <w:style w:type="character" w:customStyle="1" w:styleId="Symbols">
    <w:name w:val="Symbols"/>
    <w:basedOn w:val="DefaultParagraphFont"/>
    <w:rsid w:val="006821E9"/>
    <w:rPr>
      <w:rFonts w:ascii="Symbol" w:hAnsi="Symbol"/>
    </w:rPr>
  </w:style>
  <w:style w:type="character" w:customStyle="1" w:styleId="MenuOptions">
    <w:name w:val="Menu Options"/>
    <w:basedOn w:val="DefaultParagraphFont"/>
    <w:rsid w:val="00682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1E9"/>
    <w:rPr>
      <w:b/>
    </w:rPr>
  </w:style>
  <w:style w:type="character" w:customStyle="1" w:styleId="Underlined">
    <w:name w:val="Underlined"/>
    <w:basedOn w:val="DefaultParagraphFont"/>
    <w:rsid w:val="006821E9"/>
    <w:rPr>
      <w:u w:val="single"/>
    </w:rPr>
  </w:style>
  <w:style w:type="paragraph" w:customStyle="1" w:styleId="TableBodyTextRight">
    <w:name w:val="Table Body Text Right"/>
    <w:basedOn w:val="TableBodyText"/>
    <w:rsid w:val="00682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1E9"/>
    <w:rPr>
      <w:sz w:val="18"/>
    </w:rPr>
  </w:style>
  <w:style w:type="paragraph" w:customStyle="1" w:styleId="BodySmallRight">
    <w:name w:val="Body Small Right"/>
    <w:basedOn w:val="BodyTextRight"/>
    <w:rsid w:val="006821E9"/>
    <w:rPr>
      <w:sz w:val="18"/>
      <w:szCs w:val="18"/>
    </w:rPr>
  </w:style>
  <w:style w:type="paragraph" w:customStyle="1" w:styleId="MarginEdition">
    <w:name w:val="Margin Edition"/>
    <w:basedOn w:val="MarginNote"/>
    <w:rsid w:val="00682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1E9"/>
    <w:rPr>
      <w:sz w:val="2"/>
      <w:szCs w:val="2"/>
    </w:rPr>
  </w:style>
  <w:style w:type="character" w:customStyle="1" w:styleId="Small">
    <w:name w:val="Small"/>
    <w:basedOn w:val="DefaultParagraphFont"/>
    <w:rsid w:val="006821E9"/>
    <w:rPr>
      <w:sz w:val="16"/>
    </w:rPr>
  </w:style>
  <w:style w:type="paragraph" w:customStyle="1" w:styleId="WideTable">
    <w:name w:val="Wide Table"/>
    <w:basedOn w:val="Normal"/>
    <w:rsid w:val="00682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1E9"/>
  </w:style>
  <w:style w:type="paragraph" w:styleId="Quote">
    <w:name w:val="Quote"/>
    <w:basedOn w:val="Heading1"/>
    <w:link w:val="QuoteChar"/>
    <w:qFormat/>
    <w:rsid w:val="00682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1E9"/>
    <w:pPr>
      <w:pageBreakBefore/>
    </w:pPr>
  </w:style>
  <w:style w:type="paragraph" w:customStyle="1" w:styleId="Border">
    <w:name w:val="Border"/>
    <w:basedOn w:val="Normal"/>
    <w:qFormat/>
    <w:rsid w:val="00682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1E9"/>
    <w:rPr>
      <w:u w:val="single"/>
    </w:rPr>
  </w:style>
  <w:style w:type="character" w:customStyle="1" w:styleId="BoldandItalics">
    <w:name w:val="Bold and Italics"/>
    <w:qFormat/>
    <w:rsid w:val="006821E9"/>
    <w:rPr>
      <w:b/>
      <w:i/>
      <w:u w:val="none"/>
    </w:rPr>
  </w:style>
  <w:style w:type="paragraph" w:styleId="BalloonText">
    <w:name w:val="Balloon Text"/>
    <w:basedOn w:val="Normal"/>
    <w:link w:val="BalloonTextChar"/>
    <w:rsid w:val="00682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1E9"/>
    <w:pPr>
      <w:spacing w:before="0" w:after="0"/>
    </w:pPr>
  </w:style>
  <w:style w:type="paragraph" w:customStyle="1" w:styleId="BodyTextBold">
    <w:name w:val="Body Text Bold"/>
    <w:basedOn w:val="BodyText"/>
    <w:qFormat/>
    <w:rsid w:val="006821E9"/>
    <w:rPr>
      <w:b/>
    </w:rPr>
  </w:style>
  <w:style w:type="character" w:styleId="Hyperlink">
    <w:name w:val="Hyperlink"/>
    <w:basedOn w:val="DefaultParagraphFont"/>
    <w:uiPriority w:val="99"/>
    <w:unhideWhenUsed/>
    <w:rsid w:val="00B02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2155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CUAPPM611 Manage pre-production for shows and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