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5C1" w:rsidP="00E845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CUAPPM515 Develop, implement and monitor program schedules</w:t>
      </w:r>
      <w:r>
        <w:fldChar w:fldCharType="end"/>
      </w:r>
    </w:p>
    <w:p w:rsidR="00E845C1" w:rsidP="00E845C1">
      <w:pPr>
        <w:pStyle w:val="Version"/>
        <w:sectPr w:rsidSect="002E08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8B4" w:rsidP="002E08B4">
      <w:pPr>
        <w:pStyle w:val="SuperHeading"/>
      </w:pPr>
      <w:r w:rsidRPr="002E08B4">
        <w:t>Assessment Requirements for CUAPPM515 Develop, implement and monitor program schedules</w:t>
      </w:r>
    </w:p>
    <w:p w:rsidR="00000000" w:rsidRPr="002E08B4" w:rsidP="002E08B4">
      <w:pPr>
        <w:pStyle w:val="Heading1"/>
      </w:pPr>
      <w:bookmarkStart w:id="1" w:name="O_1152959"/>
      <w:bookmarkEnd w:id="1"/>
      <w:r w:rsidRPr="002E08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E0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8B4" w:rsidP="002E08B4">
            <w:pPr>
              <w:pStyle w:val="BodyText"/>
            </w:pPr>
            <w:r w:rsidRPr="002E08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8B4">
            <w:pPr>
              <w:pStyle w:val="BodyText"/>
              <w:rPr>
                <w:lang w:val="en-NZ"/>
              </w:rPr>
            </w:pPr>
            <w:r w:rsidRPr="002E08B4">
              <w:rPr>
                <w:rStyle w:val="SpecialBold"/>
              </w:rPr>
              <w:t>Comments</w:t>
            </w:r>
          </w:p>
        </w:tc>
      </w:tr>
      <w:tr w:rsidTr="002E0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8B4">
            <w:pPr>
              <w:pStyle w:val="BodyText"/>
              <w:rPr>
                <w:lang w:val="en-NZ"/>
              </w:rPr>
            </w:pPr>
            <w:r w:rsidRPr="002E08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8B4" w:rsidP="002E08B4">
            <w:pPr>
              <w:pStyle w:val="BodyText"/>
            </w:pPr>
            <w:r w:rsidRPr="002E08B4">
              <w:t>This version first released with CUA Creative Arts and Culture Training Package version 5.0.</w:t>
            </w:r>
          </w:p>
        </w:tc>
      </w:tr>
    </w:tbl>
    <w:p w:rsidR="00000000" w:rsidRPr="002E08B4" w:rsidP="002E08B4">
      <w:pPr>
        <w:pStyle w:val="List"/>
      </w:pPr>
    </w:p>
    <w:p w:rsidR="00000000" w:rsidRPr="002E08B4" w:rsidP="002E08B4">
      <w:pPr>
        <w:pStyle w:val="AllowPageBreak"/>
      </w:pPr>
    </w:p>
    <w:p w:rsidR="00000000" w:rsidRPr="002E08B4" w:rsidP="002E08B4">
      <w:pPr>
        <w:pStyle w:val="Heading1"/>
      </w:pPr>
      <w:bookmarkStart w:id="2" w:name="O_1152962"/>
      <w:bookmarkEnd w:id="2"/>
      <w:r w:rsidRPr="002E08B4">
        <w:t>Performance Evidence</w:t>
      </w:r>
    </w:p>
    <w:p w:rsidR="00000000" w:rsidRPr="002E08B4" w:rsidP="00E845C1">
      <w:pPr>
        <w:pStyle w:val="BodyText"/>
      </w:pPr>
      <w:r w:rsidRPr="002E08B4">
        <w:t>The candidate must demonstrate the ability to complete the tasks outlined in the elements, performance criteria and foundation skills of this unit, including evidence of the ability to:</w:t>
      </w:r>
    </w:p>
    <w:p w:rsidR="00000000" w:rsidRPr="002E08B4" w:rsidP="002E08B4">
      <w:pPr>
        <w:pStyle w:val="ListBullet"/>
      </w:pPr>
      <w:r w:rsidRPr="002E08B4">
        <w:t>develop, implement and monitor</w:t>
      </w:r>
      <w:r w:rsidRPr="002E08B4">
        <w:t xml:space="preserve"> at least two program schedules according to different organisational policies and objectives.</w:t>
      </w:r>
    </w:p>
    <w:p w:rsidR="00000000" w:rsidRPr="002E08B4" w:rsidP="00E845C1">
      <w:pPr>
        <w:pStyle w:val="BodyText"/>
      </w:pPr>
      <w:r w:rsidRPr="002E08B4">
        <w:t>In the course of the above, the candidate must:</w:t>
      </w:r>
    </w:p>
    <w:p w:rsidR="00000000" w:rsidRPr="002E08B4" w:rsidP="002E08B4">
      <w:pPr>
        <w:pStyle w:val="ListBullet"/>
      </w:pPr>
      <w:r w:rsidRPr="002E08B4">
        <w:t xml:space="preserve">analyse market research data and current program schedules, and assess implications for program </w:t>
      </w:r>
      <w:r w:rsidRPr="002E08B4">
        <w:t>schedule development</w:t>
      </w:r>
    </w:p>
    <w:p w:rsidR="00000000" w:rsidRPr="002E08B4" w:rsidP="002E08B4">
      <w:pPr>
        <w:pStyle w:val="ListBullet"/>
      </w:pPr>
      <w:r w:rsidRPr="002E08B4">
        <w:t>compile written and verbal reports with emphasis on audience and program analysis and conclusions drawn</w:t>
      </w:r>
    </w:p>
    <w:p w:rsidR="00000000" w:rsidRPr="002E08B4" w:rsidP="002E08B4">
      <w:pPr>
        <w:pStyle w:val="ListBullet"/>
      </w:pPr>
      <w:r w:rsidRPr="002E08B4">
        <w:t>consult with key production and management staff and:</w:t>
      </w:r>
    </w:p>
    <w:p w:rsidR="00000000" w:rsidRPr="002E08B4" w:rsidP="002E08B4">
      <w:pPr>
        <w:pStyle w:val="ListBullet2"/>
      </w:pPr>
      <w:r w:rsidRPr="002E08B4">
        <w:t>deliver clear briefings and presentations on scheduling issues</w:t>
      </w:r>
    </w:p>
    <w:p w:rsidR="00000000" w:rsidRPr="002E08B4" w:rsidP="002E08B4">
      <w:pPr>
        <w:pStyle w:val="ListBullet2"/>
      </w:pPr>
      <w:r w:rsidRPr="002E08B4">
        <w:t xml:space="preserve">elicit views </w:t>
      </w:r>
      <w:r w:rsidRPr="002E08B4">
        <w:t>on direction and nature of required programs</w:t>
      </w:r>
    </w:p>
    <w:p w:rsidR="00000000" w:rsidRPr="002E08B4" w:rsidP="002E08B4">
      <w:pPr>
        <w:pStyle w:val="ListBullet2"/>
      </w:pPr>
      <w:r w:rsidRPr="002E08B4">
        <w:t>collaborate on schedule outcomes</w:t>
      </w:r>
    </w:p>
    <w:p w:rsidR="00000000" w:rsidRPr="002E08B4" w:rsidP="002E08B4">
      <w:pPr>
        <w:pStyle w:val="ListBullet"/>
      </w:pPr>
      <w:r w:rsidRPr="002E08B4">
        <w:t>draw on research and consultation and develop program schedules</w:t>
      </w:r>
    </w:p>
    <w:p w:rsidR="00000000" w:rsidRPr="002E08B4" w:rsidP="002E08B4">
      <w:pPr>
        <w:pStyle w:val="ListBullet"/>
      </w:pPr>
      <w:r w:rsidRPr="002E08B4">
        <w:t>implement agreed program schedules and monitor schedule performance.</w:t>
      </w:r>
    </w:p>
    <w:p w:rsidR="00000000" w:rsidRPr="002E08B4" w:rsidP="002E08B4">
      <w:pPr>
        <w:pStyle w:val="AllowPageBreak"/>
      </w:pPr>
    </w:p>
    <w:p w:rsidR="00000000" w:rsidRPr="002E08B4" w:rsidP="002E08B4">
      <w:pPr>
        <w:pStyle w:val="Heading1"/>
      </w:pPr>
      <w:bookmarkStart w:id="3" w:name="O_1152961"/>
      <w:bookmarkEnd w:id="3"/>
      <w:r w:rsidRPr="002E08B4">
        <w:t>Knowledge Evidence</w:t>
      </w:r>
    </w:p>
    <w:p w:rsidR="00000000" w:rsidRPr="002E08B4" w:rsidP="00E845C1">
      <w:pPr>
        <w:pStyle w:val="BodyText"/>
      </w:pPr>
      <w:r w:rsidRPr="002E08B4">
        <w:t>The ca</w:t>
      </w:r>
      <w:r w:rsidRPr="002E08B4">
        <w:t>ndidate must be able to demonstrate knowledge to complete the tasks outlined in the elements, performance criteria and foundation skills of this unit, including knowledge of:</w:t>
      </w:r>
    </w:p>
    <w:p w:rsidR="00000000" w:rsidRPr="002E08B4" w:rsidP="002E08B4">
      <w:pPr>
        <w:pStyle w:val="ListBullet"/>
      </w:pPr>
      <w:r w:rsidRPr="002E08B4">
        <w:t xml:space="preserve">roles of different people involved in developing program schedules and how they </w:t>
      </w:r>
      <w:r w:rsidRPr="002E08B4">
        <w:t>interrelate</w:t>
      </w:r>
    </w:p>
    <w:p w:rsidR="00000000" w:rsidRPr="002E08B4" w:rsidP="002E08B4">
      <w:pPr>
        <w:pStyle w:val="ListBullet"/>
      </w:pPr>
      <w:r w:rsidRPr="002E08B4">
        <w:t>common organisational policies and objectives for developing, implementing and monitoring program schedules that address:</w:t>
      </w:r>
    </w:p>
    <w:p w:rsidR="00000000" w:rsidRPr="002E08B4" w:rsidP="002E08B4">
      <w:pPr>
        <w:pStyle w:val="ListBullet2"/>
      </w:pPr>
      <w:r w:rsidRPr="002E08B4">
        <w:t>desired audience shares</w:t>
      </w:r>
    </w:p>
    <w:p w:rsidR="00000000" w:rsidRPr="002E08B4" w:rsidP="002E08B4">
      <w:pPr>
        <w:pStyle w:val="ListBullet2"/>
      </w:pPr>
      <w:r w:rsidRPr="002E08B4">
        <w:t>audience appeal, interest, variety, and flow standards</w:t>
      </w:r>
    </w:p>
    <w:p w:rsidR="00000000" w:rsidRPr="002E08B4" w:rsidP="002E08B4">
      <w:pPr>
        <w:pStyle w:val="ListBullet2"/>
      </w:pPr>
      <w:r w:rsidRPr="002E08B4">
        <w:t>demographic targets</w:t>
      </w:r>
    </w:p>
    <w:p w:rsidR="00000000" w:rsidRPr="002E08B4" w:rsidP="002E08B4">
      <w:pPr>
        <w:pStyle w:val="ListBullet2"/>
      </w:pPr>
      <w:r w:rsidRPr="002E08B4">
        <w:t>program impact and response</w:t>
      </w:r>
    </w:p>
    <w:p w:rsidR="00000000" w:rsidRPr="002E08B4" w:rsidP="002E08B4">
      <w:pPr>
        <w:pStyle w:val="ListBullet2"/>
      </w:pPr>
      <w:r w:rsidRPr="002E08B4">
        <w:t>workplace reports</w:t>
      </w:r>
    </w:p>
    <w:p w:rsidR="00000000" w:rsidRPr="002E08B4" w:rsidP="002E08B4">
      <w:pPr>
        <w:pStyle w:val="ListBullet"/>
      </w:pPr>
      <w:r w:rsidRPr="002E08B4">
        <w:t>methodology used to identify, analyse and document audience markets and their characteristics</w:t>
      </w:r>
    </w:p>
    <w:p w:rsidR="00000000" w:rsidRPr="002E08B4" w:rsidP="002E08B4">
      <w:pPr>
        <w:pStyle w:val="ListBullet"/>
      </w:pPr>
      <w:r w:rsidRPr="002E08B4">
        <w:t>methodology and technology used to analyse and plan program schedules</w:t>
      </w:r>
    </w:p>
    <w:p w:rsidR="00000000" w:rsidRPr="002E08B4" w:rsidP="002E08B4">
      <w:pPr>
        <w:pStyle w:val="ListBullet"/>
      </w:pPr>
      <w:r w:rsidRPr="002E08B4">
        <w:t>the impact of ratings on the development of p</w:t>
      </w:r>
      <w:r w:rsidRPr="002E08B4">
        <w:t>rogram schedules</w:t>
      </w:r>
    </w:p>
    <w:p w:rsidR="00000000" w:rsidRPr="002E08B4" w:rsidP="002E08B4">
      <w:pPr>
        <w:pStyle w:val="ListBullet"/>
      </w:pPr>
      <w:r w:rsidRPr="002E08B4">
        <w:t>the impact of technological developments in relation to distribution of program content</w:t>
      </w:r>
    </w:p>
    <w:p w:rsidR="00000000" w:rsidRPr="002E08B4" w:rsidP="002E08B4">
      <w:pPr>
        <w:pStyle w:val="ListBullet"/>
      </w:pPr>
      <w:r w:rsidRPr="002E08B4">
        <w:t>different ways of structuring and documenting program schedules</w:t>
      </w:r>
    </w:p>
    <w:p w:rsidR="00000000" w:rsidRPr="002E08B4" w:rsidP="002E08B4">
      <w:pPr>
        <w:pStyle w:val="ListBullet"/>
      </w:pPr>
      <w:r w:rsidRPr="002E08B4">
        <w:t>ways program classifications and content standards are reflected in program scheduling.</w:t>
      </w:r>
    </w:p>
    <w:p w:rsidR="00000000" w:rsidRPr="002E08B4" w:rsidP="002E08B4">
      <w:pPr>
        <w:pStyle w:val="AllowPageBreak"/>
      </w:pPr>
    </w:p>
    <w:p w:rsidR="00000000" w:rsidRPr="002E08B4" w:rsidP="002E08B4">
      <w:pPr>
        <w:pStyle w:val="Heading1"/>
      </w:pPr>
      <w:bookmarkStart w:id="4" w:name="O_1152960"/>
      <w:bookmarkEnd w:id="4"/>
      <w:r w:rsidRPr="002E08B4">
        <w:t>Assessment Conditions</w:t>
      </w:r>
    </w:p>
    <w:p w:rsidR="00000000" w:rsidRPr="002E08B4" w:rsidP="00E845C1">
      <w:pPr>
        <w:pStyle w:val="BodyText"/>
      </w:pPr>
      <w:r w:rsidRPr="002E08B4">
        <w:t>Skills in this unit must be demonstrated in a workplace or simulated environment where the conditions are typical of those in a working environment in this industry.</w:t>
      </w:r>
    </w:p>
    <w:p w:rsidR="00000000" w:rsidRPr="002E08B4" w:rsidP="00E845C1">
      <w:pPr>
        <w:pStyle w:val="BodyText"/>
      </w:pPr>
      <w:r w:rsidRPr="002E08B4">
        <w:t>This includes access to:</w:t>
      </w:r>
    </w:p>
    <w:p w:rsidR="00000000" w:rsidRPr="002E08B4" w:rsidP="002E08B4">
      <w:pPr>
        <w:pStyle w:val="ListBullet"/>
      </w:pPr>
      <w:r w:rsidRPr="002E08B4">
        <w:t>program inventories, ratings and market research</w:t>
      </w:r>
    </w:p>
    <w:p w:rsidR="00000000" w:rsidRPr="002E08B4" w:rsidP="002E08B4">
      <w:pPr>
        <w:pStyle w:val="ListBullet"/>
      </w:pPr>
      <w:r w:rsidRPr="002E08B4">
        <w:t>audience profiles as targets for program schedules</w:t>
      </w:r>
    </w:p>
    <w:p w:rsidR="00000000" w:rsidRPr="002E08B4" w:rsidP="002E08B4">
      <w:pPr>
        <w:pStyle w:val="ListBullet"/>
      </w:pPr>
      <w:r w:rsidRPr="002E08B4">
        <w:t>organisational policies and objectives</w:t>
      </w:r>
    </w:p>
    <w:p w:rsidR="00000000" w:rsidRPr="002E08B4" w:rsidP="002E08B4">
      <w:pPr>
        <w:pStyle w:val="ListBullet"/>
      </w:pPr>
      <w:r w:rsidRPr="002E08B4">
        <w:t>scheduling software</w:t>
      </w:r>
    </w:p>
    <w:p w:rsidR="00000000" w:rsidRPr="002E08B4" w:rsidP="002E08B4">
      <w:pPr>
        <w:pStyle w:val="ListBullet"/>
      </w:pPr>
      <w:r w:rsidRPr="002E08B4">
        <w:t>interactions with others required to demonstrate the performance evidence.</w:t>
      </w:r>
    </w:p>
    <w:p w:rsidR="00000000" w:rsidRPr="002E08B4" w:rsidP="00E845C1">
      <w:pPr>
        <w:pStyle w:val="BodyText"/>
      </w:pPr>
      <w:r w:rsidRPr="002E08B4">
        <w:t>Assessors of this unit</w:t>
      </w:r>
      <w:r w:rsidRPr="002E08B4">
        <w:t xml:space="preserve"> must satisfy the requirements for assessors in applicable vocational educational and training legislation, frameworks and/or standards.</w:t>
      </w:r>
    </w:p>
    <w:p w:rsidR="00000000" w:rsidRPr="002E08B4" w:rsidP="002E08B4">
      <w:pPr>
        <w:pStyle w:val="Heading1"/>
      </w:pPr>
      <w:bookmarkStart w:id="5" w:name="O_1152958"/>
      <w:bookmarkEnd w:id="5"/>
      <w:r w:rsidRPr="002E08B4">
        <w:t>Links</w:t>
      </w:r>
    </w:p>
    <w:p w:rsidR="00000000" w:rsidRPr="002E08B4" w:rsidP="00E845C1">
      <w:pPr>
        <w:pStyle w:val="BodyText"/>
      </w:pPr>
      <w:r w:rsidRPr="002E08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72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E08B4" w:rsidP="002E08B4"/>
    <w:sectPr w:rsidSect="002E08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8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8B4" w:rsidRPr="00E845C1" w:rsidP="00E845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8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C1" w:rsidP="002E08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45C1" w:rsidP="002E08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45C1" w:rsidP="002E08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8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8B4" w:rsidRPr="00E845C1" w:rsidP="00E845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8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C1" w:rsidRPr="002D2AF8" w:rsidP="002E08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CUAPPM515 Develop, implement and monitor program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845C1" w:rsidP="002E08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8432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749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2272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8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8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8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8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8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8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8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8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8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8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8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8B4"/>
  </w:style>
  <w:style w:type="character" w:customStyle="1" w:styleId="Heading1Char">
    <w:name w:val="Heading 1 Char"/>
    <w:basedOn w:val="DefaultParagraphFont"/>
    <w:link w:val="Heading1"/>
    <w:rsid w:val="002E08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8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8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08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08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08B4"/>
    <w:rPr>
      <w:b/>
      <w:spacing w:val="0"/>
    </w:rPr>
  </w:style>
  <w:style w:type="paragraph" w:styleId="ListBullet2">
    <w:name w:val="List Bullet 2"/>
    <w:basedOn w:val="List2"/>
    <w:rsid w:val="002E08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08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8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08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8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8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8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8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8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8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8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8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8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8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8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8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8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08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08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8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8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08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8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8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8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8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8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8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8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8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08B4"/>
    <w:rPr>
      <w:i/>
    </w:rPr>
  </w:style>
  <w:style w:type="paragraph" w:styleId="Caption">
    <w:name w:val="caption"/>
    <w:basedOn w:val="BodyText"/>
    <w:next w:val="Normal"/>
    <w:qFormat/>
    <w:rsid w:val="002E08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8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8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8B4"/>
  </w:style>
  <w:style w:type="paragraph" w:styleId="TableofFigures">
    <w:name w:val="table of figures"/>
    <w:basedOn w:val="Normal"/>
    <w:next w:val="Normal"/>
    <w:semiHidden/>
    <w:rsid w:val="002E08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8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08B4"/>
    <w:rPr>
      <w:rFonts w:ascii="Wingdings" w:hAnsi="Wingdings"/>
    </w:rPr>
  </w:style>
  <w:style w:type="paragraph" w:customStyle="1" w:styleId="TableHeading">
    <w:name w:val="Table Heading"/>
    <w:basedOn w:val="HeadingBase"/>
    <w:rsid w:val="002E08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8B4"/>
    <w:rPr>
      <w:color w:val="0033CC"/>
      <w:u w:val="none"/>
    </w:rPr>
  </w:style>
  <w:style w:type="paragraph" w:customStyle="1" w:styleId="BodyTextRight">
    <w:name w:val="Body Text Right"/>
    <w:basedOn w:val="BodyText"/>
    <w:rsid w:val="002E08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8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8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8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8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8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8B4"/>
    <w:rPr>
      <w:sz w:val="32"/>
    </w:rPr>
  </w:style>
  <w:style w:type="paragraph" w:customStyle="1" w:styleId="HeadingProcedure">
    <w:name w:val="Heading Procedure"/>
    <w:basedOn w:val="HeadingBase"/>
    <w:next w:val="Normal"/>
    <w:rsid w:val="002E08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8B4"/>
    <w:pPr>
      <w:spacing w:before="60" w:after="60"/>
    </w:pPr>
  </w:style>
  <w:style w:type="paragraph" w:styleId="ListContinue">
    <w:name w:val="List Continue"/>
    <w:basedOn w:val="List"/>
    <w:rsid w:val="002E08B4"/>
    <w:pPr>
      <w:ind w:firstLine="0"/>
    </w:pPr>
  </w:style>
  <w:style w:type="paragraph" w:customStyle="1" w:styleId="ListNote">
    <w:name w:val="List Note"/>
    <w:basedOn w:val="List"/>
    <w:rsid w:val="002E08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8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8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8B4"/>
    <w:rPr>
      <w:rFonts w:ascii="Courier New" w:hAnsi="Courier New"/>
    </w:rPr>
  </w:style>
  <w:style w:type="paragraph" w:customStyle="1" w:styleId="NoteBullet">
    <w:name w:val="Note Bullet"/>
    <w:basedOn w:val="Note"/>
    <w:rsid w:val="002E08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8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8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8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8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08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8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8B4"/>
    <w:rPr>
      <w:b/>
      <w:smallCaps/>
    </w:rPr>
  </w:style>
  <w:style w:type="paragraph" w:customStyle="1" w:styleId="TableListNumber">
    <w:name w:val="Table List Number"/>
    <w:basedOn w:val="ListNumber"/>
    <w:rsid w:val="002E08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8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8B4"/>
    <w:pPr>
      <w:numPr>
        <w:numId w:val="9"/>
      </w:numPr>
    </w:pPr>
  </w:style>
  <w:style w:type="paragraph" w:customStyle="1" w:styleId="ListAlpha2">
    <w:name w:val="List Alpha 2"/>
    <w:basedOn w:val="List2"/>
    <w:rsid w:val="002E08B4"/>
    <w:pPr>
      <w:numPr>
        <w:numId w:val="8"/>
      </w:numPr>
    </w:pPr>
  </w:style>
  <w:style w:type="paragraph" w:styleId="List2">
    <w:name w:val="List 2"/>
    <w:basedOn w:val="BodyText"/>
    <w:rsid w:val="002E08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8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8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8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8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8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08B4"/>
    <w:pPr>
      <w:numPr>
        <w:numId w:val="4"/>
      </w:numPr>
    </w:pPr>
  </w:style>
  <w:style w:type="paragraph" w:styleId="ListContinue2">
    <w:name w:val="List Continue 2"/>
    <w:basedOn w:val="List2"/>
    <w:rsid w:val="002E08B4"/>
    <w:pPr>
      <w:ind w:firstLine="0"/>
    </w:pPr>
  </w:style>
  <w:style w:type="paragraph" w:styleId="ListContinue3">
    <w:name w:val="List Continue 3"/>
    <w:basedOn w:val="List3"/>
    <w:rsid w:val="002E08B4"/>
    <w:pPr>
      <w:ind w:left="1021" w:firstLine="0"/>
    </w:pPr>
  </w:style>
  <w:style w:type="paragraph" w:styleId="ListContinue4">
    <w:name w:val="List Continue 4"/>
    <w:basedOn w:val="List4"/>
    <w:rsid w:val="002E08B4"/>
    <w:pPr>
      <w:ind w:firstLine="0"/>
    </w:pPr>
  </w:style>
  <w:style w:type="paragraph" w:styleId="ListContinue5">
    <w:name w:val="List Continue 5"/>
    <w:basedOn w:val="List5"/>
    <w:rsid w:val="002E08B4"/>
    <w:pPr>
      <w:ind w:firstLine="0"/>
    </w:pPr>
  </w:style>
  <w:style w:type="paragraph" w:styleId="ListNumber3">
    <w:name w:val="List Number 3"/>
    <w:basedOn w:val="List3"/>
    <w:rsid w:val="002E08B4"/>
    <w:pPr>
      <w:numPr>
        <w:numId w:val="5"/>
      </w:numPr>
    </w:pPr>
  </w:style>
  <w:style w:type="paragraph" w:styleId="ListNumber4">
    <w:name w:val="List Number 4"/>
    <w:basedOn w:val="List4"/>
    <w:rsid w:val="002E08B4"/>
    <w:pPr>
      <w:numPr>
        <w:numId w:val="6"/>
      </w:numPr>
    </w:pPr>
  </w:style>
  <w:style w:type="paragraph" w:styleId="ListNumber5">
    <w:name w:val="List Number 5"/>
    <w:basedOn w:val="List5"/>
    <w:rsid w:val="002E08B4"/>
    <w:pPr>
      <w:numPr>
        <w:numId w:val="7"/>
      </w:numPr>
    </w:pPr>
  </w:style>
  <w:style w:type="paragraph" w:styleId="BlockText">
    <w:name w:val="Block Text"/>
    <w:basedOn w:val="Normal"/>
    <w:rsid w:val="002E08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8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8B4"/>
    <w:rPr>
      <w:sz w:val="16"/>
      <w:vertAlign w:val="superscript"/>
    </w:rPr>
  </w:style>
  <w:style w:type="character" w:customStyle="1" w:styleId="Symbols">
    <w:name w:val="Symbols"/>
    <w:basedOn w:val="DefaultParagraphFont"/>
    <w:rsid w:val="002E08B4"/>
    <w:rPr>
      <w:rFonts w:ascii="Symbol" w:hAnsi="Symbol"/>
    </w:rPr>
  </w:style>
  <w:style w:type="character" w:customStyle="1" w:styleId="MenuOptions">
    <w:name w:val="Menu Options"/>
    <w:basedOn w:val="DefaultParagraphFont"/>
    <w:rsid w:val="002E08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8B4"/>
    <w:rPr>
      <w:b/>
    </w:rPr>
  </w:style>
  <w:style w:type="character" w:customStyle="1" w:styleId="Underlined">
    <w:name w:val="Underlined"/>
    <w:basedOn w:val="DefaultParagraphFont"/>
    <w:rsid w:val="002E08B4"/>
    <w:rPr>
      <w:u w:val="single"/>
    </w:rPr>
  </w:style>
  <w:style w:type="paragraph" w:customStyle="1" w:styleId="TableBodyTextRight">
    <w:name w:val="Table Body Text Right"/>
    <w:basedOn w:val="TableBodyText"/>
    <w:rsid w:val="002E08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8B4"/>
    <w:rPr>
      <w:sz w:val="18"/>
    </w:rPr>
  </w:style>
  <w:style w:type="paragraph" w:customStyle="1" w:styleId="BodySmallRight">
    <w:name w:val="Body Small Right"/>
    <w:basedOn w:val="BodyTextRight"/>
    <w:rsid w:val="002E08B4"/>
    <w:rPr>
      <w:sz w:val="18"/>
      <w:szCs w:val="18"/>
    </w:rPr>
  </w:style>
  <w:style w:type="paragraph" w:customStyle="1" w:styleId="MarginEdition">
    <w:name w:val="Margin Edition"/>
    <w:basedOn w:val="MarginNote"/>
    <w:rsid w:val="002E08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8B4"/>
    <w:rPr>
      <w:sz w:val="2"/>
      <w:szCs w:val="2"/>
    </w:rPr>
  </w:style>
  <w:style w:type="character" w:customStyle="1" w:styleId="Small">
    <w:name w:val="Small"/>
    <w:basedOn w:val="DefaultParagraphFont"/>
    <w:rsid w:val="002E08B4"/>
    <w:rPr>
      <w:sz w:val="16"/>
    </w:rPr>
  </w:style>
  <w:style w:type="paragraph" w:customStyle="1" w:styleId="WideTable">
    <w:name w:val="Wide Table"/>
    <w:basedOn w:val="Normal"/>
    <w:rsid w:val="002E08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8B4"/>
  </w:style>
  <w:style w:type="paragraph" w:styleId="Quote">
    <w:name w:val="Quote"/>
    <w:basedOn w:val="Heading1"/>
    <w:link w:val="QuoteChar"/>
    <w:qFormat/>
    <w:rsid w:val="002E08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8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8B4"/>
    <w:pPr>
      <w:pageBreakBefore/>
    </w:pPr>
  </w:style>
  <w:style w:type="paragraph" w:customStyle="1" w:styleId="Border">
    <w:name w:val="Border"/>
    <w:basedOn w:val="Normal"/>
    <w:qFormat/>
    <w:rsid w:val="002E08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8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8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8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8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8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8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8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8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8B4"/>
    <w:rPr>
      <w:u w:val="single"/>
    </w:rPr>
  </w:style>
  <w:style w:type="character" w:customStyle="1" w:styleId="BoldandItalics">
    <w:name w:val="Bold and Italics"/>
    <w:qFormat/>
    <w:rsid w:val="002E08B4"/>
    <w:rPr>
      <w:b/>
      <w:i/>
      <w:u w:val="none"/>
    </w:rPr>
  </w:style>
  <w:style w:type="paragraph" w:styleId="BalloonText">
    <w:name w:val="Balloon Text"/>
    <w:basedOn w:val="Normal"/>
    <w:link w:val="BalloonTextChar"/>
    <w:rsid w:val="002E08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8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8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8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8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8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8B4"/>
    <w:pPr>
      <w:spacing w:before="0" w:after="0"/>
    </w:pPr>
  </w:style>
  <w:style w:type="paragraph" w:customStyle="1" w:styleId="BodyTextBold">
    <w:name w:val="Body Text Bold"/>
    <w:basedOn w:val="BodyText"/>
    <w:qFormat/>
    <w:rsid w:val="002E08B4"/>
    <w:rPr>
      <w:b/>
    </w:rPr>
  </w:style>
  <w:style w:type="character" w:styleId="Hyperlink">
    <w:name w:val="Hyperlink"/>
    <w:basedOn w:val="DefaultParagraphFont"/>
    <w:uiPriority w:val="99"/>
    <w:unhideWhenUsed/>
    <w:rsid w:val="00E845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2805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CUAPPM515 Develop, implement and monitor program schedules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2022-10-19T12:42:00Z</dcterms:created>
  <dcterms:modified xsi:type="dcterms:W3CDTF">2022-10-19T12:42:00Z</dcterms:modified>
</cp:coreProperties>
</file>