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200E" w:rsidP="00C420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CUAPPM505 Develop, implement and monitor program schedules</w:t>
      </w:r>
      <w:r>
        <w:fldChar w:fldCharType="end"/>
      </w:r>
    </w:p>
    <w:p w:rsidR="00C4200E" w:rsidP="00C4200E">
      <w:pPr>
        <w:pStyle w:val="Version"/>
        <w:sectPr w:rsidSect="004822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22DE" w:rsidP="004822DE">
      <w:pPr>
        <w:pStyle w:val="SuperHeading"/>
      </w:pPr>
      <w:r w:rsidRPr="004822DE">
        <w:t>CUAPPM505 Develop, implement and monitor program schedules</w:t>
      </w:r>
    </w:p>
    <w:p w:rsidR="00000000" w:rsidRPr="004822DE" w:rsidP="004822DE">
      <w:pPr>
        <w:pStyle w:val="Heading1"/>
      </w:pPr>
      <w:bookmarkStart w:id="1" w:name="O_788948"/>
      <w:bookmarkEnd w:id="1"/>
      <w:r w:rsidRPr="004822D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822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2DE" w:rsidP="004822DE">
            <w:pPr>
              <w:pStyle w:val="BodyText"/>
            </w:pPr>
            <w:r w:rsidRPr="004822D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2DE">
            <w:pPr>
              <w:pStyle w:val="BodyText"/>
              <w:rPr>
                <w:lang w:val="en-NZ"/>
              </w:rPr>
            </w:pPr>
            <w:r w:rsidRPr="004822DE">
              <w:rPr>
                <w:rStyle w:val="SpecialBold"/>
              </w:rPr>
              <w:t>Comments</w:t>
            </w:r>
          </w:p>
        </w:tc>
      </w:tr>
      <w:tr w:rsidTr="004822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2DE">
            <w:pPr>
              <w:pStyle w:val="BodyText"/>
              <w:rPr>
                <w:lang w:val="en-NZ"/>
              </w:rPr>
            </w:pPr>
            <w:r w:rsidRPr="004822D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2DE" w:rsidP="004822DE">
            <w:pPr>
              <w:pStyle w:val="BodyText"/>
            </w:pPr>
            <w:r w:rsidRPr="004822DE">
              <w:t>This version first released with CUA Creative Arts and Culture Training Package version 2.0.</w:t>
            </w:r>
          </w:p>
        </w:tc>
      </w:tr>
    </w:tbl>
    <w:p w:rsidR="00000000" w:rsidRPr="004822DE" w:rsidP="004822DE">
      <w:pPr>
        <w:pStyle w:val="BodyText"/>
      </w:pPr>
    </w:p>
    <w:p w:rsidR="00000000" w:rsidRPr="004822DE" w:rsidP="004822DE">
      <w:pPr>
        <w:pStyle w:val="AllowPageBreak"/>
      </w:pPr>
    </w:p>
    <w:p w:rsidR="00000000" w:rsidRPr="004822DE" w:rsidP="004822DE">
      <w:pPr>
        <w:pStyle w:val="Heading1"/>
      </w:pPr>
      <w:bookmarkStart w:id="2" w:name="O_788949"/>
      <w:bookmarkEnd w:id="2"/>
      <w:r w:rsidRPr="004822DE">
        <w:t>Application</w:t>
      </w:r>
    </w:p>
    <w:p w:rsidR="00000000" w:rsidRPr="004822DE" w:rsidP="00C4200E">
      <w:pPr>
        <w:pStyle w:val="BodyText"/>
      </w:pPr>
      <w:r w:rsidRPr="004822DE">
        <w:t>This unit describes the skills and knowledge required to create pro</w:t>
      </w:r>
      <w:r w:rsidRPr="004822DE">
        <w:t xml:space="preserve">gram schedules for television and radio broadcasters in commercial, public or community radio or television. </w:t>
      </w:r>
    </w:p>
    <w:p w:rsidR="00000000" w:rsidRPr="004822DE" w:rsidP="00C4200E">
      <w:pPr>
        <w:pStyle w:val="BodyText"/>
      </w:pPr>
      <w:r w:rsidRPr="004822DE">
        <w:t xml:space="preserve">It applies to individuals who use knowledge of program inventories and audience demographics, flows and behavior, to plan, implement and monitor </w:t>
      </w:r>
      <w:r w:rsidRPr="004822DE">
        <w:t>program schedules.</w:t>
      </w:r>
    </w:p>
    <w:p w:rsidR="00000000" w:rsidRPr="004822DE" w:rsidP="00C4200E">
      <w:pPr>
        <w:pStyle w:val="BodyText"/>
      </w:pPr>
      <w:r w:rsidRPr="004822DE">
        <w:t xml:space="preserve">In this role the programmer or scheduler liaises closely with program buyers and suppliers, and generally reports to senior station managers, including program directors. </w:t>
      </w:r>
    </w:p>
    <w:p w:rsidR="00000000" w:rsidRPr="004822DE" w:rsidP="00C4200E">
      <w:pPr>
        <w:pStyle w:val="BodyText"/>
      </w:pPr>
      <w:r w:rsidRPr="004822DE">
        <w:t>No licensing, legislative or certification requirements apply to</w:t>
      </w:r>
      <w:r w:rsidRPr="004822DE">
        <w:t xml:space="preserve"> this unit at the time of publication.</w:t>
      </w:r>
    </w:p>
    <w:p w:rsidR="00000000" w:rsidRPr="004822DE" w:rsidP="004822DE">
      <w:pPr>
        <w:pStyle w:val="Heading1"/>
      </w:pPr>
      <w:bookmarkStart w:id="3" w:name="O_788952"/>
      <w:bookmarkEnd w:id="3"/>
      <w:r w:rsidRPr="004822DE">
        <w:t>Unit Sector</w:t>
      </w:r>
    </w:p>
    <w:p w:rsidR="00000000" w:rsidRPr="004822DE" w:rsidP="00C4200E">
      <w:pPr>
        <w:pStyle w:val="BodyText"/>
      </w:pPr>
      <w:r w:rsidRPr="004822DE">
        <w:t>Media and Entertainment Production – Production Planning and Management</w:t>
      </w:r>
    </w:p>
    <w:p w:rsidR="00000000" w:rsidRPr="004822DE" w:rsidP="004822DE">
      <w:pPr>
        <w:pStyle w:val="Heading1"/>
      </w:pPr>
      <w:bookmarkStart w:id="4" w:name="O_788953"/>
      <w:bookmarkEnd w:id="4"/>
      <w:r w:rsidRPr="004822DE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4822D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2DE" w:rsidP="004822DE">
            <w:pPr>
              <w:pStyle w:val="BodyText"/>
            </w:pPr>
            <w:r w:rsidRPr="004822D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2DE">
            <w:pPr>
              <w:pStyle w:val="BodyText"/>
              <w:rPr>
                <w:lang w:val="en-NZ"/>
              </w:rPr>
            </w:pPr>
            <w:r w:rsidRPr="004822DE">
              <w:rPr>
                <w:rStyle w:val="SpecialBold"/>
              </w:rPr>
              <w:t>PERFORMANCE CRITERIA</w:t>
            </w:r>
          </w:p>
        </w:tc>
      </w:tr>
      <w:tr w:rsidTr="004822D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2DE" w:rsidP="004822DE">
            <w:pPr>
              <w:pStyle w:val="BodyText"/>
            </w:pPr>
            <w:r w:rsidRPr="004822D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2DE">
            <w:pPr>
              <w:pStyle w:val="BodyText"/>
              <w:rPr>
                <w:lang w:val="en-NZ"/>
              </w:rPr>
            </w:pPr>
            <w:r w:rsidRPr="004822D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822D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2DE">
            <w:pPr>
              <w:pStyle w:val="BodyText"/>
              <w:rPr>
                <w:lang w:val="en-NZ"/>
              </w:rPr>
            </w:pPr>
            <w:r w:rsidRPr="004822DE">
              <w:t>1. Assess market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2DE" w:rsidP="004822DE">
            <w:pPr>
              <w:pStyle w:val="BodyText"/>
            </w:pPr>
            <w:r w:rsidRPr="004822DE">
              <w:t>1.1 Analyse audience research and statistics to assess current performance of station’s</w:t>
            </w:r>
            <w:r w:rsidRPr="004822DE">
              <w:t xml:space="preserve"> program schedule</w:t>
            </w:r>
          </w:p>
          <w:p w:rsidR="00000000" w:rsidRPr="004822DE" w:rsidP="004822DE">
            <w:pPr>
              <w:pStyle w:val="BodyText"/>
            </w:pPr>
            <w:r w:rsidRPr="004822DE">
              <w:t>1.2 Identify target audience requirements, markets and demographic parameters as basis for program scheduling</w:t>
            </w:r>
          </w:p>
          <w:p w:rsidR="00000000" w:rsidRPr="004822DE" w:rsidP="004822DE">
            <w:pPr>
              <w:pStyle w:val="BodyText"/>
            </w:pPr>
            <w:r w:rsidRPr="004822DE">
              <w:t xml:space="preserve">1.3 Liaise with relevant personnel to determine direction and nature </w:t>
            </w:r>
            <w:r w:rsidRPr="004822DE">
              <w:t>of programs required to meet broadcaster’s policies and obj</w:t>
            </w:r>
            <w:r w:rsidRPr="004822DE">
              <w:t>ectives</w:t>
            </w:r>
          </w:p>
          <w:p w:rsidR="00000000" w:rsidP="004822DE">
            <w:pPr>
              <w:pStyle w:val="BodyText"/>
              <w:rPr>
                <w:lang w:val="en-NZ"/>
              </w:rPr>
            </w:pPr>
            <w:r w:rsidRPr="004822DE">
              <w:t>1.4 Document appropriate market research and consumer patterns in viewing or listening, as required</w:t>
            </w:r>
          </w:p>
        </w:tc>
      </w:tr>
      <w:tr w:rsidTr="004822D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2DE">
            <w:pPr>
              <w:pStyle w:val="BodyText"/>
              <w:rPr>
                <w:lang w:val="en-NZ"/>
              </w:rPr>
            </w:pPr>
            <w:r w:rsidRPr="004822DE">
              <w:t>2. Assess current program schedule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2DE" w:rsidP="004822DE">
            <w:pPr>
              <w:pStyle w:val="BodyText"/>
            </w:pPr>
            <w:r w:rsidRPr="004822DE">
              <w:t>2.1 Analyse current program inventory and typ</w:t>
            </w:r>
            <w:r w:rsidRPr="004822DE">
              <w:t>es, and suggest additions or variations to more effectively meet broadcaster’s policies and objectives</w:t>
            </w:r>
          </w:p>
          <w:p w:rsidR="00000000" w:rsidRPr="004822DE" w:rsidP="004822DE">
            <w:pPr>
              <w:pStyle w:val="BodyText"/>
            </w:pPr>
            <w:r w:rsidRPr="004822DE">
              <w:t>2.2 Evaluate performance indicators of current scheduling to determine strategies to increase or consolidate audience shares</w:t>
            </w:r>
          </w:p>
          <w:p w:rsidR="00000000" w:rsidRPr="004822DE" w:rsidP="004822DE">
            <w:pPr>
              <w:pStyle w:val="BodyText"/>
            </w:pPr>
            <w:r w:rsidRPr="004822DE">
              <w:t>2.3 Review market segments a</w:t>
            </w:r>
            <w:r w:rsidRPr="004822DE">
              <w:t>lready catered for in the current schedule and identify market segments that may require additional or new programming</w:t>
            </w:r>
          </w:p>
          <w:p w:rsidR="00000000" w:rsidRPr="004822DE" w:rsidP="004822DE">
            <w:pPr>
              <w:pStyle w:val="BodyText"/>
            </w:pPr>
            <w:r w:rsidRPr="004822DE">
              <w:t>2.4 Assess program schedule for revenue performance and return on investment where applicable, according to station policies and objectiv</w:t>
            </w:r>
            <w:r w:rsidRPr="004822DE">
              <w:t>es</w:t>
            </w:r>
          </w:p>
          <w:p w:rsidR="00000000" w:rsidP="004822DE">
            <w:pPr>
              <w:pStyle w:val="BodyText"/>
              <w:rPr>
                <w:lang w:val="en-NZ"/>
              </w:rPr>
            </w:pPr>
            <w:r w:rsidRPr="004822DE">
              <w:t>2.5 Evaluate potential for scheduling programs across a range of distribution and transmission channels</w:t>
            </w:r>
          </w:p>
        </w:tc>
      </w:tr>
      <w:tr w:rsidTr="004822D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2DE">
            <w:pPr>
              <w:pStyle w:val="BodyText"/>
              <w:rPr>
                <w:lang w:val="en-NZ"/>
              </w:rPr>
            </w:pPr>
            <w:r w:rsidRPr="004822DE">
              <w:t>3. Plan program schedules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2DE" w:rsidP="004822DE">
            <w:pPr>
              <w:pStyle w:val="BodyText"/>
            </w:pPr>
            <w:r w:rsidRPr="004822DE">
              <w:t>3.1 Devise a range of scheduling options that meet audience and station need to achieve desired audience shares, in line w</w:t>
            </w:r>
            <w:r w:rsidRPr="004822DE">
              <w:t>ith station requirements, policies and codes of practice</w:t>
            </w:r>
          </w:p>
          <w:p w:rsidR="00000000" w:rsidRPr="004822DE" w:rsidP="004822DE">
            <w:pPr>
              <w:pStyle w:val="BodyText"/>
            </w:pPr>
            <w:r w:rsidRPr="004822DE">
              <w:t>3.2 Make program scheduling decisions based on audience appeal, interest and variety to maximise audience flows and audience demographic targets</w:t>
            </w:r>
          </w:p>
          <w:p w:rsidR="00000000" w:rsidRPr="004822DE" w:rsidP="004822DE">
            <w:pPr>
              <w:pStyle w:val="BodyText"/>
            </w:pPr>
            <w:r w:rsidRPr="004822DE">
              <w:t xml:space="preserve">3.3 Develop program schedule, using industry-standard </w:t>
            </w:r>
            <w:r w:rsidRPr="004822DE">
              <w:t>scheduling software and assigning appropriate weighting to programs, to achieve required impact and response</w:t>
            </w:r>
          </w:p>
          <w:p w:rsidR="00000000" w:rsidP="004822DE">
            <w:pPr>
              <w:pStyle w:val="BodyText"/>
              <w:rPr>
                <w:lang w:val="en-NZ"/>
              </w:rPr>
            </w:pPr>
            <w:r w:rsidRPr="004822DE">
              <w:t>3.4 Obtain sign-off on proposed schedule, as required for implementation</w:t>
            </w:r>
          </w:p>
        </w:tc>
      </w:tr>
      <w:tr w:rsidTr="004822D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2DE">
            <w:pPr>
              <w:pStyle w:val="BodyText"/>
              <w:rPr>
                <w:lang w:val="en-NZ"/>
              </w:rPr>
            </w:pPr>
            <w:r w:rsidRPr="004822DE">
              <w:t>4. Implement and monitor program schedules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2DE" w:rsidP="004822DE">
            <w:pPr>
              <w:pStyle w:val="BodyText"/>
            </w:pPr>
            <w:r w:rsidRPr="004822DE">
              <w:t xml:space="preserve">4.1 Oversee implementation of </w:t>
            </w:r>
            <w:r w:rsidRPr="004822DE">
              <w:t>agreed schedule in line with organisational procedures and commercial time constraints</w:t>
            </w:r>
          </w:p>
          <w:p w:rsidR="00000000" w:rsidRPr="004822DE" w:rsidP="004822DE">
            <w:pPr>
              <w:pStyle w:val="BodyText"/>
            </w:pPr>
            <w:r w:rsidRPr="004822DE">
              <w:t>4.2 Monitor, evaluate and assess program schedule on a continuing basis to ensure it continues to meet audience targets</w:t>
            </w:r>
          </w:p>
          <w:p w:rsidR="00000000" w:rsidRPr="004822DE" w:rsidP="004822DE">
            <w:pPr>
              <w:pStyle w:val="BodyText"/>
            </w:pPr>
            <w:r w:rsidRPr="004822DE">
              <w:t>4.3 Modify program schedule as required in consul</w:t>
            </w:r>
            <w:r w:rsidRPr="004822DE">
              <w:t>tation with relevant personnel</w:t>
            </w:r>
          </w:p>
        </w:tc>
      </w:tr>
    </w:tbl>
    <w:p w:rsidR="00000000" w:rsidRPr="004822DE" w:rsidP="004822DE">
      <w:pPr>
        <w:pStyle w:val="BodyText"/>
      </w:pPr>
    </w:p>
    <w:p w:rsidR="00000000" w:rsidRPr="004822DE" w:rsidP="004822DE">
      <w:pPr>
        <w:pStyle w:val="AllowPageBreak"/>
      </w:pPr>
    </w:p>
    <w:p w:rsidR="00000000" w:rsidRPr="004822DE" w:rsidP="004822DE">
      <w:pPr>
        <w:pStyle w:val="Heading1"/>
      </w:pPr>
      <w:bookmarkStart w:id="5" w:name="O_788954"/>
      <w:bookmarkEnd w:id="5"/>
      <w:r w:rsidRPr="004822DE">
        <w:t>Foundation Skills</w:t>
      </w:r>
    </w:p>
    <w:p w:rsidR="00000000" w:rsidRPr="00C4200E" w:rsidP="00C4200E">
      <w:pPr>
        <w:pStyle w:val="BodyText"/>
        <w:rPr>
          <w:i/>
        </w:rPr>
      </w:pPr>
      <w:r w:rsidRPr="00C4200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4822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2DE" w:rsidP="004822DE">
            <w:pPr>
              <w:pStyle w:val="BodyText"/>
            </w:pPr>
            <w:r w:rsidRPr="004822DE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2DE" w:rsidP="004822DE">
            <w:pPr>
              <w:pStyle w:val="BodyText"/>
            </w:pPr>
            <w:r w:rsidRPr="004822DE">
              <w:rPr>
                <w:rStyle w:val="SpecialBold"/>
              </w:rPr>
              <w:t>Performance</w:t>
            </w:r>
          </w:p>
          <w:p w:rsidR="00000000" w:rsidRPr="004822DE" w:rsidP="004822DE">
            <w:pPr>
              <w:pStyle w:val="BodyText"/>
            </w:pPr>
            <w:r w:rsidRPr="004822DE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2DE">
            <w:pPr>
              <w:pStyle w:val="BodyText"/>
              <w:rPr>
                <w:lang w:val="en-NZ"/>
              </w:rPr>
            </w:pPr>
            <w:r w:rsidRPr="004822DE">
              <w:rPr>
                <w:rStyle w:val="SpecialBold"/>
              </w:rPr>
              <w:t>Description</w:t>
            </w:r>
          </w:p>
        </w:tc>
      </w:tr>
      <w:tr w:rsidTr="004822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2DE">
            <w:pPr>
              <w:pStyle w:val="BodyText"/>
              <w:rPr>
                <w:lang w:val="en-NZ"/>
              </w:rPr>
            </w:pPr>
            <w:r w:rsidRPr="004822DE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2DE">
            <w:pPr>
              <w:pStyle w:val="BodyText"/>
              <w:rPr>
                <w:lang w:val="en-NZ"/>
              </w:rPr>
            </w:pPr>
            <w:r w:rsidRPr="004822DE">
              <w:t>1.1-1.3, 2.2,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2DE">
            <w:pPr>
              <w:pStyle w:val="ListBullet"/>
              <w:rPr>
                <w:lang w:val="en-NZ"/>
              </w:rPr>
            </w:pPr>
            <w:r w:rsidRPr="004822DE">
              <w:t>Interprets information in a variety of forms regarding at times complex or abstract market research data and findings, and uses knowledge gained to identify patterns and trends and assess implications for programming</w:t>
            </w:r>
            <w:r w:rsidRPr="004822DE">
              <w:t xml:space="preserve"> requirements</w:t>
            </w:r>
          </w:p>
        </w:tc>
      </w:tr>
      <w:tr w:rsidTr="004822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2DE">
            <w:pPr>
              <w:pStyle w:val="BodyText"/>
              <w:rPr>
                <w:lang w:val="en-NZ"/>
              </w:rPr>
            </w:pPr>
            <w:r w:rsidRPr="004822DE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2DE">
            <w:pPr>
              <w:pStyle w:val="BodyText"/>
              <w:rPr>
                <w:lang w:val="en-NZ"/>
              </w:rPr>
            </w:pPr>
            <w:r w:rsidRPr="004822DE">
              <w:t>1.4, 3.1, 4.3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2DE">
            <w:pPr>
              <w:pStyle w:val="ListBullet"/>
              <w:rPr>
                <w:lang w:val="en-NZ"/>
              </w:rPr>
            </w:pPr>
            <w:r w:rsidRPr="004822DE">
              <w:t>Develops and modifies workplace documentation for a specific audience and purpose using clear, specific and industry-related language to convey explicit requirements and ideas</w:t>
            </w:r>
          </w:p>
        </w:tc>
      </w:tr>
      <w:tr w:rsidTr="004822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2DE">
            <w:pPr>
              <w:pStyle w:val="BodyText"/>
              <w:rPr>
                <w:lang w:val="en-NZ"/>
              </w:rPr>
            </w:pPr>
            <w:r w:rsidRPr="004822DE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2DE">
            <w:pPr>
              <w:pStyle w:val="BodyText"/>
              <w:rPr>
                <w:lang w:val="en-NZ"/>
              </w:rPr>
            </w:pPr>
            <w:r w:rsidRPr="004822DE">
              <w:t>1.3, 4.3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2DE" w:rsidP="004822DE">
            <w:pPr>
              <w:pStyle w:val="ListBullet"/>
            </w:pPr>
            <w:r w:rsidRPr="004822DE">
              <w:t>Uses listening and questioning skills to discuss objectives of the program with key others and elicit their views and opinions</w:t>
            </w:r>
          </w:p>
          <w:p w:rsidR="00000000" w:rsidP="004822DE">
            <w:pPr>
              <w:pStyle w:val="ListBullet"/>
              <w:rPr>
                <w:lang w:val="en-NZ"/>
              </w:rPr>
            </w:pPr>
            <w:r w:rsidRPr="004822DE">
              <w:t>Participates in a verbal exchange of ideas regarding conceptual and technical aspects of programming, using appropriate, industry</w:t>
            </w:r>
            <w:r w:rsidRPr="004822DE">
              <w:t>-specific and clear language</w:t>
            </w:r>
          </w:p>
        </w:tc>
      </w:tr>
      <w:tr w:rsidTr="004822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2DE">
            <w:pPr>
              <w:pStyle w:val="BodyText"/>
              <w:rPr>
                <w:lang w:val="en-NZ"/>
              </w:rPr>
            </w:pPr>
            <w:r w:rsidRPr="004822DE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2DE">
            <w:pPr>
              <w:pStyle w:val="BodyText"/>
              <w:rPr>
                <w:lang w:val="en-NZ"/>
              </w:rPr>
            </w:pPr>
            <w:r w:rsidRPr="004822DE">
              <w:t>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2DE" w:rsidP="004822DE">
            <w:pPr>
              <w:pStyle w:val="ListBullet"/>
            </w:pPr>
            <w:r w:rsidRPr="004822DE">
              <w:t>Performs calculations when comparing revenue with cost of program production</w:t>
            </w:r>
          </w:p>
          <w:p w:rsidR="00000000" w:rsidP="004822DE">
            <w:pPr>
              <w:pStyle w:val="ListBullet"/>
              <w:rPr>
                <w:lang w:val="en-NZ"/>
              </w:rPr>
            </w:pPr>
            <w:r w:rsidRPr="004822DE">
              <w:t>Uses mathematical formulas to forecast investment returns</w:t>
            </w:r>
          </w:p>
        </w:tc>
      </w:tr>
      <w:tr w:rsidTr="004822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2DE">
            <w:pPr>
              <w:pStyle w:val="BodyText"/>
              <w:rPr>
                <w:lang w:val="en-NZ"/>
              </w:rPr>
            </w:pPr>
            <w:r w:rsidRPr="004822DE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2DE">
            <w:pPr>
              <w:pStyle w:val="BodyText"/>
              <w:rPr>
                <w:lang w:val="en-NZ"/>
              </w:rPr>
            </w:pPr>
            <w:r w:rsidRPr="004822DE">
              <w:t>1.3, 3.1, 3.4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2DE">
            <w:pPr>
              <w:pStyle w:val="ListBullet"/>
              <w:rPr>
                <w:lang w:val="en-NZ"/>
              </w:rPr>
            </w:pPr>
            <w:r w:rsidRPr="004822DE">
              <w:t>Meets expectations associated with</w:t>
            </w:r>
            <w:r w:rsidRPr="004822DE">
              <w:t xml:space="preserve"> own role in compliance with the organisation protocols, objectives, policies and codes </w:t>
            </w:r>
          </w:p>
        </w:tc>
      </w:tr>
      <w:tr w:rsidTr="004822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2DE">
            <w:pPr>
              <w:pStyle w:val="BodyText"/>
              <w:rPr>
                <w:lang w:val="en-NZ"/>
              </w:rPr>
            </w:pPr>
            <w:r w:rsidRPr="004822DE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2DE">
            <w:pPr>
              <w:pStyle w:val="BodyText"/>
              <w:rPr>
                <w:lang w:val="en-NZ"/>
              </w:rPr>
            </w:pPr>
            <w:r w:rsidRPr="004822DE">
              <w:t>1.3, 4.3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2DE">
            <w:pPr>
              <w:pStyle w:val="ListBullet"/>
              <w:rPr>
                <w:lang w:val="en-NZ"/>
              </w:rPr>
            </w:pPr>
            <w:r w:rsidRPr="004822DE">
              <w:t>Selects and uses appropriate communication methods and practices to engage in discussions, provide information and seek approval</w:t>
            </w:r>
          </w:p>
        </w:tc>
      </w:tr>
      <w:tr w:rsidTr="004822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2DE">
            <w:pPr>
              <w:pStyle w:val="BodyText"/>
              <w:rPr>
                <w:lang w:val="en-NZ"/>
              </w:rPr>
            </w:pPr>
            <w:r w:rsidRPr="004822DE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2DE">
            <w:pPr>
              <w:pStyle w:val="BodyText"/>
              <w:rPr>
                <w:lang w:val="en-NZ"/>
              </w:rPr>
            </w:pPr>
            <w:r w:rsidRPr="004822DE">
              <w:t>2.1-2.3, 2.5, 3.1-3.3,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2DE" w:rsidP="004822DE">
            <w:pPr>
              <w:pStyle w:val="ListBullet"/>
            </w:pPr>
            <w:r w:rsidRPr="004822DE">
              <w:t>Plans, implements and monitors relatively complex routine tasks with an awareness of how they contribute to organisational performance goals</w:t>
            </w:r>
          </w:p>
          <w:p w:rsidR="00000000" w:rsidRPr="004822DE" w:rsidP="004822DE">
            <w:pPr>
              <w:pStyle w:val="ListBullet"/>
            </w:pPr>
            <w:r w:rsidRPr="004822DE">
              <w:t>Analyses research information to develop program schedule propos</w:t>
            </w:r>
            <w:r w:rsidRPr="004822DE">
              <w:t>als</w:t>
            </w:r>
          </w:p>
          <w:p w:rsidR="00000000" w:rsidRPr="004822DE" w:rsidP="004822DE">
            <w:pPr>
              <w:pStyle w:val="ListBullet"/>
            </w:pPr>
            <w:r w:rsidRPr="004822DE">
              <w:t>Uses systematic analytical processes to assess scheduling decisions and identifies strategies to increase audience engagement and broadcast opportunities</w:t>
            </w:r>
          </w:p>
          <w:p w:rsidR="00000000" w:rsidRPr="004822DE" w:rsidP="004822DE">
            <w:pPr>
              <w:pStyle w:val="ListBullet"/>
            </w:pPr>
            <w:r w:rsidRPr="004822DE">
              <w:t>Determines an appropriate mix and sequencing for programs when developing schedules</w:t>
            </w:r>
          </w:p>
          <w:p w:rsidR="00000000" w:rsidRPr="004822DE" w:rsidP="004822DE">
            <w:pPr>
              <w:pStyle w:val="ListBullet"/>
            </w:pPr>
            <w:r w:rsidRPr="004822DE">
              <w:t>Conducts regul</w:t>
            </w:r>
            <w:r w:rsidRPr="004822DE">
              <w:t xml:space="preserve">ar analysis of program schedules to ensure commercial objectives and organisational requirements are achieved </w:t>
            </w:r>
          </w:p>
          <w:p w:rsidR="00000000" w:rsidRPr="004822DE" w:rsidP="004822DE">
            <w:pPr>
              <w:pStyle w:val="ListBullet"/>
            </w:pPr>
            <w:r w:rsidRPr="004822DE">
              <w:t>Identifies process improvements by evaluating different methodologies</w:t>
            </w:r>
          </w:p>
        </w:tc>
      </w:tr>
    </w:tbl>
    <w:p w:rsidR="00000000" w:rsidRPr="004822DE" w:rsidP="004822DE">
      <w:pPr>
        <w:pStyle w:val="BodyText"/>
      </w:pPr>
    </w:p>
    <w:p w:rsidR="00000000" w:rsidRPr="004822DE" w:rsidP="004822DE">
      <w:pPr>
        <w:pStyle w:val="AllowPageBreak"/>
      </w:pPr>
    </w:p>
    <w:p w:rsidR="00000000" w:rsidRPr="004822DE" w:rsidP="004822DE">
      <w:pPr>
        <w:pStyle w:val="Heading1"/>
      </w:pPr>
      <w:bookmarkStart w:id="6" w:name="O_788956"/>
      <w:bookmarkEnd w:id="6"/>
      <w:r w:rsidRPr="004822D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822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2DE" w:rsidP="004822DE">
            <w:pPr>
              <w:pStyle w:val="BodyText"/>
            </w:pPr>
            <w:r w:rsidRPr="004822DE">
              <w:rPr>
                <w:rStyle w:val="SpecialBold"/>
              </w:rPr>
              <w:t xml:space="preserve">Code and title </w:t>
            </w:r>
          </w:p>
          <w:p w:rsidR="00000000" w:rsidRPr="004822DE" w:rsidP="004822DE">
            <w:pPr>
              <w:pStyle w:val="BodyText"/>
            </w:pPr>
            <w:r w:rsidRPr="004822D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2DE" w:rsidP="004822DE">
            <w:pPr>
              <w:pStyle w:val="BodyText"/>
            </w:pPr>
            <w:r w:rsidRPr="004822DE">
              <w:rPr>
                <w:rStyle w:val="SpecialBold"/>
              </w:rPr>
              <w:t>Code and title</w:t>
            </w:r>
          </w:p>
          <w:p w:rsidR="00000000" w:rsidRPr="004822DE" w:rsidP="004822DE">
            <w:pPr>
              <w:pStyle w:val="BodyText"/>
            </w:pPr>
            <w:r w:rsidRPr="004822D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2DE" w:rsidP="004822DE">
            <w:pPr>
              <w:pStyle w:val="BodyText"/>
            </w:pPr>
            <w:r w:rsidRPr="004822D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2DE">
            <w:pPr>
              <w:pStyle w:val="BodyText"/>
              <w:rPr>
                <w:lang w:val="en-NZ"/>
              </w:rPr>
            </w:pPr>
            <w:r w:rsidRPr="004822DE">
              <w:rPr>
                <w:rStyle w:val="SpecialBold"/>
              </w:rPr>
              <w:t>Equivalence status</w:t>
            </w:r>
          </w:p>
        </w:tc>
      </w:tr>
      <w:tr w:rsidTr="004822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2DE">
            <w:pPr>
              <w:pStyle w:val="BodyText"/>
              <w:rPr>
                <w:lang w:val="en-NZ"/>
              </w:rPr>
            </w:pPr>
            <w:r w:rsidRPr="004822DE">
              <w:t>CUAPPM505 Develop, implement and monitor program schedules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2DE">
            <w:pPr>
              <w:pStyle w:val="BodyText"/>
              <w:rPr>
                <w:lang w:val="en-NZ"/>
              </w:rPr>
            </w:pPr>
            <w:r w:rsidRPr="004822DE">
              <w:t>CUFPPM501A Develop and monitor program schedules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2DE" w:rsidP="004822DE">
            <w:pPr>
              <w:pStyle w:val="BodyText"/>
            </w:pPr>
            <w:r w:rsidRPr="004822DE">
              <w:t xml:space="preserve">Updated to meet Standards for Training Packages. </w:t>
            </w:r>
          </w:p>
          <w:p w:rsidR="00000000" w:rsidP="004822DE">
            <w:pPr>
              <w:pStyle w:val="BodyText"/>
              <w:rPr>
                <w:lang w:val="en-NZ"/>
              </w:rPr>
            </w:pPr>
            <w:r w:rsidRPr="004822DE">
              <w:t>Title change. Minor edits to element</w:t>
            </w:r>
            <w:r w:rsidRPr="004822DE">
              <w:t xml:space="preserve">s and performance criteria.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2DE" w:rsidP="004822DE">
            <w:pPr>
              <w:pStyle w:val="BodyText"/>
            </w:pPr>
            <w:r w:rsidRPr="004822DE">
              <w:t xml:space="preserve">Equivalent unit </w:t>
            </w:r>
          </w:p>
        </w:tc>
      </w:tr>
    </w:tbl>
    <w:p w:rsidR="00000000" w:rsidRPr="004822DE" w:rsidP="004822DE">
      <w:pPr>
        <w:pStyle w:val="BodyText"/>
      </w:pPr>
    </w:p>
    <w:p w:rsidR="00000000" w:rsidRPr="004822DE" w:rsidP="004822DE">
      <w:pPr>
        <w:pStyle w:val="AllowPageBreak"/>
      </w:pPr>
    </w:p>
    <w:p w:rsidR="00000000" w:rsidRPr="004822DE" w:rsidP="004822DE">
      <w:pPr>
        <w:pStyle w:val="Heading1"/>
      </w:pPr>
      <w:bookmarkStart w:id="7" w:name="O_788963"/>
      <w:bookmarkEnd w:id="7"/>
      <w:r w:rsidRPr="004822DE">
        <w:t>Links</w:t>
      </w:r>
    </w:p>
    <w:p w:rsidR="00000000" w:rsidRPr="004822DE" w:rsidP="00C4200E">
      <w:pPr>
        <w:pStyle w:val="BodyText"/>
      </w:pPr>
      <w:r w:rsidRPr="004822D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406D27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4822DE" w:rsidP="004822DE"/>
    <w:sectPr w:rsidSect="004822D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2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2DE" w:rsidRPr="00C4200E" w:rsidP="00C420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2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00E" w:rsidP="004822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200E" w:rsidP="004822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4200E" w:rsidP="004822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2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0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22DE" w:rsidRPr="00C4200E" w:rsidP="00C420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2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00E" w:rsidRPr="002D2AF8" w:rsidP="004822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CUAPPM505 Develop, implement and monitor program schedules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C4200E" w:rsidP="004822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57488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48294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22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22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22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22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22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22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22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22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22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22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22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22DE"/>
  </w:style>
  <w:style w:type="character" w:customStyle="1" w:styleId="Heading1Char">
    <w:name w:val="Heading 1 Char"/>
    <w:basedOn w:val="DefaultParagraphFont"/>
    <w:link w:val="Heading1"/>
    <w:rsid w:val="004822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22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22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22D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22DE"/>
    <w:rPr>
      <w:b/>
      <w:spacing w:val="0"/>
    </w:rPr>
  </w:style>
  <w:style w:type="character" w:styleId="Emphasis">
    <w:name w:val="Emphasis"/>
    <w:basedOn w:val="DefaultParagraphFont"/>
    <w:qFormat/>
    <w:rsid w:val="004822DE"/>
    <w:rPr>
      <w:i/>
    </w:rPr>
  </w:style>
  <w:style w:type="paragraph" w:customStyle="1" w:styleId="SuperHeading">
    <w:name w:val="SuperHeading"/>
    <w:basedOn w:val="Normal"/>
    <w:rsid w:val="004822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22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22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22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22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22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22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22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22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22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22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22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22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22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22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22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22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22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22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22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22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22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22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22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22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22D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22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22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22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22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22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22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22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22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22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822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22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22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22DE"/>
  </w:style>
  <w:style w:type="paragraph" w:styleId="TableofFigures">
    <w:name w:val="table of figures"/>
    <w:basedOn w:val="Normal"/>
    <w:next w:val="Normal"/>
    <w:semiHidden/>
    <w:rsid w:val="004822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22D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822DE"/>
    <w:rPr>
      <w:rFonts w:ascii="Wingdings" w:hAnsi="Wingdings"/>
    </w:rPr>
  </w:style>
  <w:style w:type="paragraph" w:customStyle="1" w:styleId="TableHeading">
    <w:name w:val="Table Heading"/>
    <w:basedOn w:val="HeadingBase"/>
    <w:rsid w:val="004822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22DE"/>
    <w:rPr>
      <w:color w:val="0033CC"/>
      <w:u w:val="none"/>
    </w:rPr>
  </w:style>
  <w:style w:type="paragraph" w:customStyle="1" w:styleId="BodyTextRight">
    <w:name w:val="Body Text Right"/>
    <w:basedOn w:val="BodyText"/>
    <w:rsid w:val="004822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22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22D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22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22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22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22DE"/>
    <w:rPr>
      <w:sz w:val="32"/>
    </w:rPr>
  </w:style>
  <w:style w:type="paragraph" w:customStyle="1" w:styleId="HeadingProcedure">
    <w:name w:val="Heading Procedure"/>
    <w:basedOn w:val="HeadingBase"/>
    <w:next w:val="Normal"/>
    <w:rsid w:val="004822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22DE"/>
    <w:pPr>
      <w:spacing w:before="60" w:after="60"/>
    </w:pPr>
  </w:style>
  <w:style w:type="paragraph" w:styleId="ListContinue">
    <w:name w:val="List Continue"/>
    <w:basedOn w:val="List"/>
    <w:rsid w:val="004822DE"/>
    <w:pPr>
      <w:ind w:firstLine="0"/>
    </w:pPr>
  </w:style>
  <w:style w:type="paragraph" w:customStyle="1" w:styleId="ListNote">
    <w:name w:val="List Note"/>
    <w:basedOn w:val="List"/>
    <w:rsid w:val="004822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22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22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22DE"/>
    <w:rPr>
      <w:rFonts w:ascii="Courier New" w:hAnsi="Courier New"/>
    </w:rPr>
  </w:style>
  <w:style w:type="paragraph" w:customStyle="1" w:styleId="NoteBullet">
    <w:name w:val="Note Bullet"/>
    <w:basedOn w:val="Note"/>
    <w:rsid w:val="004822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22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22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22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22D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822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22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22DE"/>
    <w:rPr>
      <w:b/>
      <w:smallCaps/>
    </w:rPr>
  </w:style>
  <w:style w:type="paragraph" w:customStyle="1" w:styleId="TableListNumber">
    <w:name w:val="Table List Number"/>
    <w:basedOn w:val="ListNumber"/>
    <w:rsid w:val="004822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22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22DE"/>
    <w:pPr>
      <w:numPr>
        <w:numId w:val="8"/>
      </w:numPr>
    </w:pPr>
  </w:style>
  <w:style w:type="paragraph" w:customStyle="1" w:styleId="ListAlpha2">
    <w:name w:val="List Alpha 2"/>
    <w:basedOn w:val="List2"/>
    <w:rsid w:val="004822DE"/>
    <w:pPr>
      <w:numPr>
        <w:numId w:val="7"/>
      </w:numPr>
    </w:pPr>
  </w:style>
  <w:style w:type="paragraph" w:styleId="List2">
    <w:name w:val="List 2"/>
    <w:basedOn w:val="BodyText"/>
    <w:rsid w:val="004822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22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22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22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22D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22D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822DE"/>
    <w:pPr>
      <w:numPr>
        <w:numId w:val="3"/>
      </w:numPr>
    </w:pPr>
  </w:style>
  <w:style w:type="paragraph" w:styleId="ListContinue2">
    <w:name w:val="List Continue 2"/>
    <w:basedOn w:val="List2"/>
    <w:rsid w:val="004822DE"/>
    <w:pPr>
      <w:ind w:firstLine="0"/>
    </w:pPr>
  </w:style>
  <w:style w:type="paragraph" w:styleId="ListContinue3">
    <w:name w:val="List Continue 3"/>
    <w:basedOn w:val="List3"/>
    <w:rsid w:val="004822DE"/>
    <w:pPr>
      <w:ind w:left="1021" w:firstLine="0"/>
    </w:pPr>
  </w:style>
  <w:style w:type="paragraph" w:styleId="ListContinue4">
    <w:name w:val="List Continue 4"/>
    <w:basedOn w:val="List4"/>
    <w:rsid w:val="004822DE"/>
    <w:pPr>
      <w:ind w:firstLine="0"/>
    </w:pPr>
  </w:style>
  <w:style w:type="paragraph" w:styleId="ListContinue5">
    <w:name w:val="List Continue 5"/>
    <w:basedOn w:val="List5"/>
    <w:rsid w:val="004822DE"/>
    <w:pPr>
      <w:ind w:firstLine="0"/>
    </w:pPr>
  </w:style>
  <w:style w:type="paragraph" w:styleId="ListNumber3">
    <w:name w:val="List Number 3"/>
    <w:basedOn w:val="List3"/>
    <w:rsid w:val="004822DE"/>
    <w:pPr>
      <w:numPr>
        <w:numId w:val="4"/>
      </w:numPr>
    </w:pPr>
  </w:style>
  <w:style w:type="paragraph" w:styleId="ListNumber4">
    <w:name w:val="List Number 4"/>
    <w:basedOn w:val="List4"/>
    <w:rsid w:val="004822DE"/>
    <w:pPr>
      <w:numPr>
        <w:numId w:val="5"/>
      </w:numPr>
    </w:pPr>
  </w:style>
  <w:style w:type="paragraph" w:styleId="ListNumber5">
    <w:name w:val="List Number 5"/>
    <w:basedOn w:val="List5"/>
    <w:rsid w:val="004822DE"/>
    <w:pPr>
      <w:numPr>
        <w:numId w:val="6"/>
      </w:numPr>
    </w:pPr>
  </w:style>
  <w:style w:type="paragraph" w:styleId="BlockText">
    <w:name w:val="Block Text"/>
    <w:basedOn w:val="Normal"/>
    <w:rsid w:val="004822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22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22DE"/>
    <w:rPr>
      <w:sz w:val="16"/>
      <w:vertAlign w:val="superscript"/>
    </w:rPr>
  </w:style>
  <w:style w:type="character" w:customStyle="1" w:styleId="Symbols">
    <w:name w:val="Symbols"/>
    <w:basedOn w:val="DefaultParagraphFont"/>
    <w:rsid w:val="004822DE"/>
    <w:rPr>
      <w:rFonts w:ascii="Symbol" w:hAnsi="Symbol"/>
    </w:rPr>
  </w:style>
  <w:style w:type="character" w:customStyle="1" w:styleId="MenuOptions">
    <w:name w:val="Menu Options"/>
    <w:basedOn w:val="DefaultParagraphFont"/>
    <w:rsid w:val="004822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22DE"/>
    <w:rPr>
      <w:b/>
    </w:rPr>
  </w:style>
  <w:style w:type="character" w:customStyle="1" w:styleId="Underlined">
    <w:name w:val="Underlined"/>
    <w:basedOn w:val="DefaultParagraphFont"/>
    <w:rsid w:val="004822DE"/>
    <w:rPr>
      <w:u w:val="single"/>
    </w:rPr>
  </w:style>
  <w:style w:type="paragraph" w:customStyle="1" w:styleId="TableBodyTextRight">
    <w:name w:val="Table Body Text Right"/>
    <w:basedOn w:val="TableBodyText"/>
    <w:rsid w:val="004822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22DE"/>
    <w:rPr>
      <w:sz w:val="18"/>
    </w:rPr>
  </w:style>
  <w:style w:type="paragraph" w:customStyle="1" w:styleId="BodySmallRight">
    <w:name w:val="Body Small Right"/>
    <w:basedOn w:val="BodyTextRight"/>
    <w:rsid w:val="004822DE"/>
    <w:rPr>
      <w:sz w:val="18"/>
      <w:szCs w:val="18"/>
    </w:rPr>
  </w:style>
  <w:style w:type="paragraph" w:customStyle="1" w:styleId="MarginEdition">
    <w:name w:val="Margin Edition"/>
    <w:basedOn w:val="MarginNote"/>
    <w:rsid w:val="004822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22DE"/>
    <w:rPr>
      <w:sz w:val="2"/>
      <w:szCs w:val="2"/>
    </w:rPr>
  </w:style>
  <w:style w:type="character" w:customStyle="1" w:styleId="Small">
    <w:name w:val="Small"/>
    <w:basedOn w:val="DefaultParagraphFont"/>
    <w:rsid w:val="004822DE"/>
    <w:rPr>
      <w:sz w:val="16"/>
    </w:rPr>
  </w:style>
  <w:style w:type="paragraph" w:customStyle="1" w:styleId="WideTable">
    <w:name w:val="Wide Table"/>
    <w:basedOn w:val="Normal"/>
    <w:rsid w:val="004822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22DE"/>
  </w:style>
  <w:style w:type="paragraph" w:styleId="Quote">
    <w:name w:val="Quote"/>
    <w:basedOn w:val="Heading1"/>
    <w:link w:val="QuoteChar"/>
    <w:qFormat/>
    <w:rsid w:val="004822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22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22DE"/>
    <w:pPr>
      <w:pageBreakBefore/>
    </w:pPr>
  </w:style>
  <w:style w:type="paragraph" w:customStyle="1" w:styleId="Border">
    <w:name w:val="Border"/>
    <w:basedOn w:val="Normal"/>
    <w:qFormat/>
    <w:rsid w:val="004822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22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22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22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22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22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22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22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22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22DE"/>
    <w:rPr>
      <w:u w:val="single"/>
    </w:rPr>
  </w:style>
  <w:style w:type="character" w:customStyle="1" w:styleId="BoldandItalics">
    <w:name w:val="Bold and Italics"/>
    <w:qFormat/>
    <w:rsid w:val="004822DE"/>
    <w:rPr>
      <w:b/>
      <w:i/>
      <w:u w:val="none"/>
    </w:rPr>
  </w:style>
  <w:style w:type="paragraph" w:styleId="BalloonText">
    <w:name w:val="Balloon Text"/>
    <w:basedOn w:val="Normal"/>
    <w:link w:val="BalloonTextChar"/>
    <w:rsid w:val="004822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22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22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22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22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22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22DE"/>
    <w:pPr>
      <w:spacing w:before="0" w:after="0"/>
    </w:pPr>
  </w:style>
  <w:style w:type="paragraph" w:customStyle="1" w:styleId="BodyTextBold">
    <w:name w:val="Body Text Bold"/>
    <w:basedOn w:val="BodyText"/>
    <w:qFormat/>
    <w:rsid w:val="004822DE"/>
    <w:rPr>
      <w:b/>
    </w:rPr>
  </w:style>
  <w:style w:type="character" w:styleId="Hyperlink">
    <w:name w:val="Hyperlink"/>
    <w:basedOn w:val="DefaultParagraphFont"/>
    <w:uiPriority w:val="99"/>
    <w:unhideWhenUsed/>
    <w:rsid w:val="00C420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823</Words>
  <Characters>5359</Characters>
  <Application>Microsoft Office Word</Application>
  <DocSecurity>0</DocSecurity>
  <Lines>191</Lines>
  <Paragraphs>104</Paragraphs>
  <ScaleCrop>false</ScaleCrop>
  <Company>Author-it Software Corporation Ltd.</Company>
  <LinksUpToDate>false</LinksUpToDate>
  <CharactersWithSpaces>6078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CUAPPM505 Develop, implement and monitor program schedules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2019-02-21T13:09:00Z</dcterms:created>
  <dcterms:modified xsi:type="dcterms:W3CDTF">2019-02-21T13:09:00Z</dcterms:modified>
</cp:coreProperties>
</file>