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C10" w:rsidP="00CD1C10">
      <w:pPr>
        <w:pStyle w:val="Title"/>
      </w:pPr>
      <w:r>
        <w:fldChar w:fldCharType="begin"/>
      </w:r>
      <w:r>
        <w:instrText xml:space="preserve"> TITLE   \* MERGEFORMAT </w:instrText>
      </w:r>
      <w:r>
        <w:fldChar w:fldCharType="separate"/>
      </w:r>
      <w:r>
        <w:t>CUAPPM417 Create storyboards</w:t>
      </w:r>
      <w:r>
        <w:fldChar w:fldCharType="end"/>
      </w:r>
    </w:p>
    <w:p w:rsidR="00CD1C10" w:rsidP="00CD1C10">
      <w:pPr>
        <w:pStyle w:val="Version"/>
        <w:sectPr w:rsidSect="003C1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699" w:rsidP="003C1699">
      <w:pPr>
        <w:pStyle w:val="SuperHeading"/>
      </w:pPr>
      <w:r w:rsidRPr="003C1699">
        <w:t>CUAPPM417 Create storyboards</w:t>
      </w:r>
    </w:p>
    <w:p w:rsidR="00000000" w:rsidRPr="003C1699" w:rsidP="003C1699">
      <w:pPr>
        <w:pStyle w:val="Heading1"/>
      </w:pPr>
      <w:bookmarkStart w:id="1" w:name="O_1149546"/>
      <w:bookmarkEnd w:id="1"/>
      <w:r w:rsidRPr="003C1699">
        <w:t>Modification History</w:t>
      </w:r>
    </w:p>
    <w:tbl>
      <w:tblPr>
        <w:tblW w:w="0" w:type="auto"/>
        <w:tblLayout w:type="fixed"/>
        <w:tblCellMar>
          <w:left w:w="62" w:type="dxa"/>
          <w:right w:w="62" w:type="dxa"/>
        </w:tblCellMar>
        <w:tblLook w:val="0000"/>
      </w:tblPr>
      <w:tblGrid>
        <w:gridCol w:w="3091"/>
        <w:gridCol w:w="5873"/>
      </w:tblGrid>
      <w:tr w:rsidTr="003C16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rPr>
                <w:rStyle w:val="SpecialBold"/>
              </w:rPr>
              <w:t>Comments</w:t>
            </w:r>
          </w:p>
        </w:tc>
      </w:tr>
      <w:tr w:rsidTr="003C16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t>This version first released with CUA Creative Arts and Culture Training Package version 5.0.</w:t>
            </w:r>
          </w:p>
        </w:tc>
      </w:tr>
    </w:tbl>
    <w:p w:rsidR="00000000" w:rsidRPr="003C1699" w:rsidP="003C1699">
      <w:pPr>
        <w:pStyle w:val="List"/>
      </w:pPr>
    </w:p>
    <w:p w:rsidR="00000000" w:rsidRPr="003C1699" w:rsidP="003C1699">
      <w:pPr>
        <w:pStyle w:val="AllowPageBreak"/>
      </w:pPr>
    </w:p>
    <w:p w:rsidR="00000000" w:rsidRPr="003C1699" w:rsidP="003C1699">
      <w:pPr>
        <w:pStyle w:val="Heading1"/>
      </w:pPr>
      <w:bookmarkStart w:id="2" w:name="O_1149551"/>
      <w:bookmarkEnd w:id="2"/>
      <w:r w:rsidRPr="003C1699">
        <w:t>Application</w:t>
      </w:r>
    </w:p>
    <w:p w:rsidR="00000000" w:rsidRPr="003C1699" w:rsidP="00CD1C10">
      <w:pPr>
        <w:pStyle w:val="BodyText"/>
      </w:pPr>
      <w:r w:rsidRPr="003C1699">
        <w:t>This unit describes the skills and knowledge required to create storyboards for d</w:t>
      </w:r>
      <w:r w:rsidRPr="003C1699">
        <w:t>ifferent digital content, including video, film, animation and interactive media.</w:t>
      </w:r>
    </w:p>
    <w:p w:rsidR="00000000" w:rsidRPr="003C1699" w:rsidP="00CD1C10">
      <w:pPr>
        <w:pStyle w:val="BodyText"/>
      </w:pPr>
      <w:r w:rsidRPr="003C1699">
        <w:t xml:space="preserve">The unit applies to those who break down content, stories or scripts into discrete elements and visualise creative concepts in collaboration with a creative production team. </w:t>
      </w:r>
      <w:r w:rsidRPr="003C1699">
        <w:t>Depending on the type and scale of production, storyboard artists, designers, producers and information architects may create storyboards. In some industry environments, they may work closely with directors, producers and in a team.</w:t>
      </w:r>
    </w:p>
    <w:p w:rsidR="00000000" w:rsidRPr="003C1699" w:rsidP="00CD1C10">
      <w:pPr>
        <w:pStyle w:val="BodyText"/>
      </w:pPr>
      <w:r w:rsidRPr="003C1699">
        <w:t>No licensing, legislati</w:t>
      </w:r>
      <w:r w:rsidRPr="003C1699">
        <w:t>ve or certification requirements apply to this unit at the time of publication.</w:t>
      </w:r>
    </w:p>
    <w:p w:rsidR="00000000" w:rsidRPr="003C1699" w:rsidP="003C1699">
      <w:pPr>
        <w:pStyle w:val="Heading1"/>
      </w:pPr>
      <w:bookmarkStart w:id="3" w:name="O_1149550"/>
      <w:bookmarkEnd w:id="3"/>
      <w:r w:rsidRPr="003C1699">
        <w:t>Unit Sector</w:t>
      </w:r>
    </w:p>
    <w:p w:rsidR="00000000" w:rsidRPr="003C1699" w:rsidP="00CD1C10">
      <w:pPr>
        <w:pStyle w:val="BodyText"/>
      </w:pPr>
      <w:r w:rsidRPr="003C1699">
        <w:t>Media and entertainment production – Production planning and management</w:t>
      </w:r>
    </w:p>
    <w:p w:rsidR="00000000" w:rsidRPr="003C1699" w:rsidP="003C1699">
      <w:pPr>
        <w:pStyle w:val="Heading1"/>
      </w:pPr>
      <w:bookmarkStart w:id="4" w:name="O_1149549"/>
      <w:bookmarkEnd w:id="4"/>
      <w:r w:rsidRPr="003C1699">
        <w:t>Elements and Performance Criteria</w:t>
      </w:r>
    </w:p>
    <w:tbl>
      <w:tblPr>
        <w:tblW w:w="9568" w:type="dxa"/>
        <w:tblLayout w:type="fixed"/>
        <w:tblCellMar>
          <w:left w:w="62" w:type="dxa"/>
          <w:right w:w="62" w:type="dxa"/>
        </w:tblCellMar>
        <w:tblLook w:val="0000"/>
      </w:tblPr>
      <w:tblGrid>
        <w:gridCol w:w="2696"/>
        <w:gridCol w:w="6872"/>
      </w:tblGrid>
      <w:tr w:rsidTr="003C169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rPr>
                <w:rStyle w:val="SpecialBold"/>
              </w:rPr>
              <w:t>PERFORMANCE CRITERIA</w:t>
            </w:r>
          </w:p>
        </w:tc>
      </w:tr>
      <w:tr w:rsidTr="003C169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rPr>
                <w:rStyle w:val="Emphasis"/>
              </w:rPr>
              <w:t>Performance criteria describe the performance needed to demonstrate achievement of the element.</w:t>
            </w:r>
          </w:p>
        </w:tc>
      </w:tr>
      <w:tr w:rsidTr="003C169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List"/>
              <w:rPr>
                <w:lang w:val="en-NZ"/>
              </w:rPr>
            </w:pPr>
            <w:r w:rsidRPr="003C1699">
              <w:t>1. Plan storyboards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List"/>
            </w:pPr>
            <w:r w:rsidRPr="003C1699">
              <w:t>1.1 Clarify storyboard requirements for production in consultation with req</w:t>
            </w:r>
            <w:r w:rsidRPr="003C1699">
              <w:t>uired personnel</w:t>
            </w:r>
          </w:p>
          <w:p w:rsidR="00000000" w:rsidRPr="003C1699" w:rsidP="003C1699">
            <w:pPr>
              <w:pStyle w:val="List"/>
            </w:pPr>
            <w:r w:rsidRPr="003C1699">
              <w:t xml:space="preserve">1.2 Identify factors that affect the nature and type of storyboard to be created </w:t>
            </w:r>
          </w:p>
          <w:p w:rsidR="00000000" w:rsidRPr="003C1699" w:rsidP="003C1699">
            <w:pPr>
              <w:pStyle w:val="List"/>
            </w:pPr>
            <w:r w:rsidRPr="003C1699">
              <w:t>1.3 Contribute ideas in pre-production meetings and refine storyboard requirements</w:t>
            </w:r>
          </w:p>
          <w:p w:rsidR="00000000" w:rsidRPr="003C1699" w:rsidP="003C1699">
            <w:pPr>
              <w:pStyle w:val="List"/>
            </w:pPr>
            <w:r w:rsidRPr="003C1699">
              <w:t>1.4 Research and select storyboard tools that meet production requirements</w:t>
            </w:r>
          </w:p>
          <w:p w:rsidR="00000000" w:rsidP="003C1699">
            <w:pPr>
              <w:pStyle w:val="List"/>
              <w:rPr>
                <w:lang w:val="en-NZ"/>
              </w:rPr>
            </w:pPr>
            <w:r w:rsidRPr="003C1699">
              <w:t>1.5 Obtain sign-off of on type of storyboard to be created from required personnel</w:t>
            </w:r>
          </w:p>
        </w:tc>
      </w:tr>
      <w:tr w:rsidTr="003C169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List"/>
              <w:rPr>
                <w:lang w:val="en-NZ"/>
              </w:rPr>
            </w:pPr>
            <w:r w:rsidRPr="003C1699">
              <w:t>2. Draft storyboards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List"/>
            </w:pPr>
            <w:r w:rsidRPr="003C1699">
              <w:t>2.1 Break down content, scripts and stories into frames using storyboarding techniques, tools and methods according to production and safety requiremen</w:t>
            </w:r>
            <w:r w:rsidRPr="003C1699">
              <w:t>ts</w:t>
            </w:r>
          </w:p>
          <w:p w:rsidR="00000000" w:rsidRPr="003C1699" w:rsidP="003C1699">
            <w:pPr>
              <w:pStyle w:val="List"/>
            </w:pPr>
            <w:r w:rsidRPr="003C1699">
              <w:t>2.2 Specify storyboard elements for each frame and reflect creative concepts</w:t>
            </w:r>
          </w:p>
          <w:p w:rsidR="00000000" w:rsidRPr="003C1699" w:rsidP="003C1699">
            <w:pPr>
              <w:pStyle w:val="List"/>
            </w:pPr>
            <w:r w:rsidRPr="003C1699">
              <w:t>2.3 Specify linear or non-linear frame sequence and show connection between each frame according to production requirements</w:t>
            </w:r>
          </w:p>
          <w:p w:rsidR="00000000" w:rsidRPr="003C1699" w:rsidP="003C1699">
            <w:pPr>
              <w:pStyle w:val="List"/>
            </w:pPr>
            <w:r w:rsidRPr="003C1699">
              <w:t>2.4 Provide descriptions for each frame</w:t>
            </w:r>
          </w:p>
          <w:p w:rsidR="00000000" w:rsidRPr="003C1699" w:rsidP="003C1699">
            <w:pPr>
              <w:pStyle w:val="List"/>
            </w:pPr>
            <w:r w:rsidRPr="003C1699">
              <w:t xml:space="preserve">2.5 Discuss work in progress with required personnel, seeking feedback and assistance and adjust as required </w:t>
            </w:r>
          </w:p>
          <w:p w:rsidR="00000000" w:rsidP="003C1699">
            <w:pPr>
              <w:pStyle w:val="List"/>
              <w:rPr>
                <w:lang w:val="en-NZ"/>
              </w:rPr>
            </w:pPr>
            <w:r w:rsidRPr="003C1699">
              <w:t xml:space="preserve">2.6 Confirm draft storyboards adhere to production requirements </w:t>
            </w:r>
          </w:p>
        </w:tc>
      </w:tr>
      <w:tr w:rsidTr="003C169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List"/>
              <w:rPr>
                <w:lang w:val="en-NZ"/>
              </w:rPr>
            </w:pPr>
            <w:r w:rsidRPr="003C1699">
              <w:t>3. Finalise storyboards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List"/>
            </w:pPr>
            <w:r w:rsidRPr="003C1699">
              <w:t xml:space="preserve">3.1 Present draft storyboards and discuss feedback with </w:t>
            </w:r>
            <w:r w:rsidRPr="003C1699">
              <w:t>required personnel</w:t>
            </w:r>
          </w:p>
          <w:p w:rsidR="00000000" w:rsidRPr="003C1699" w:rsidP="003C1699">
            <w:pPr>
              <w:pStyle w:val="List"/>
            </w:pPr>
            <w:r w:rsidRPr="003C1699">
              <w:t xml:space="preserve">3.2 Refine final storyboard as required </w:t>
            </w:r>
          </w:p>
          <w:p w:rsidR="00000000" w:rsidRPr="003C1699" w:rsidP="003C1699">
            <w:pPr>
              <w:pStyle w:val="List"/>
            </w:pPr>
            <w:r w:rsidRPr="003C1699">
              <w:t>3.3 Produce final storyboard according to production requirements</w:t>
            </w:r>
          </w:p>
          <w:p w:rsidR="00000000" w:rsidRPr="003C1699" w:rsidP="003C1699">
            <w:pPr>
              <w:pStyle w:val="List"/>
            </w:pPr>
            <w:r w:rsidRPr="003C1699">
              <w:t>3.4 Back-up copies of draft and final storyboards according to organisational procedures</w:t>
            </w:r>
          </w:p>
          <w:p w:rsidR="00000000" w:rsidRPr="003C1699" w:rsidP="003C1699">
            <w:pPr>
              <w:pStyle w:val="List"/>
            </w:pPr>
            <w:r w:rsidRPr="003C1699">
              <w:t>3.5 Submit final storyboard to required p</w:t>
            </w:r>
            <w:r w:rsidRPr="003C1699">
              <w:t>ersonnel by agreed deadlines</w:t>
            </w:r>
          </w:p>
          <w:p w:rsidR="00000000" w:rsidRPr="003C1699" w:rsidP="003C1699">
            <w:pPr>
              <w:pStyle w:val="List"/>
            </w:pPr>
            <w:r w:rsidRPr="003C1699">
              <w:t>3.6 Review process of creating storyboard and note areas for future improvement</w:t>
            </w:r>
          </w:p>
        </w:tc>
      </w:tr>
    </w:tbl>
    <w:p w:rsidR="00000000" w:rsidRPr="003C1699" w:rsidP="003C1699">
      <w:pPr>
        <w:pStyle w:val="List"/>
      </w:pPr>
    </w:p>
    <w:p w:rsidR="00000000" w:rsidRPr="003C1699" w:rsidP="003C1699">
      <w:pPr>
        <w:pStyle w:val="AllowPageBreak"/>
      </w:pPr>
    </w:p>
    <w:p w:rsidR="00000000" w:rsidRPr="003C1699" w:rsidP="003C1699">
      <w:pPr>
        <w:pStyle w:val="Heading1"/>
      </w:pPr>
      <w:bookmarkStart w:id="5" w:name="O_1149548"/>
      <w:bookmarkEnd w:id="5"/>
      <w:r w:rsidRPr="003C1699">
        <w:t>Foundation Skills</w:t>
      </w:r>
    </w:p>
    <w:p w:rsidR="00000000" w:rsidRPr="00CD1C10" w:rsidP="00CD1C10">
      <w:pPr>
        <w:pStyle w:val="BodyText"/>
        <w:rPr>
          <w:i/>
        </w:rPr>
      </w:pPr>
      <w:r w:rsidRPr="00CD1C10">
        <w:rPr>
          <w:rStyle w:val="Emphasis"/>
        </w:rPr>
        <w:t>This section describes those language, literacy, numeracy and employment skills that are essential to perfor</w:t>
      </w:r>
      <w:r w:rsidRPr="00CD1C10">
        <w:rPr>
          <w:rStyle w:val="Emphasis"/>
        </w:rPr>
        <w:t>mance but not explicit in the performance criteria.</w:t>
      </w:r>
    </w:p>
    <w:tbl>
      <w:tblPr>
        <w:tblW w:w="9568" w:type="dxa"/>
        <w:tblLayout w:type="fixed"/>
        <w:tblCellMar>
          <w:left w:w="62" w:type="dxa"/>
          <w:right w:w="62" w:type="dxa"/>
        </w:tblCellMar>
        <w:tblLook w:val="0000"/>
      </w:tblPr>
      <w:tblGrid>
        <w:gridCol w:w="2340"/>
        <w:gridCol w:w="7228"/>
      </w:tblGrid>
      <w:tr w:rsidTr="003C1699">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rPr>
                <w:rStyle w:val="SpecialBold"/>
              </w:rPr>
              <w:t>DESCRIPTION</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699" w:rsidP="003C1699">
            <w:pPr>
              <w:pStyle w:val="ListBullet"/>
            </w:pPr>
            <w:r w:rsidRPr="003C1699">
              <w:t xml:space="preserve">Presents explanation of own ideas to others and discusses ideas and solutions using industry standard language </w:t>
            </w:r>
          </w:p>
          <w:p w:rsidR="00000000" w:rsidP="003C1699">
            <w:pPr>
              <w:pStyle w:val="ListBullet"/>
              <w:rPr>
                <w:lang w:val="en-NZ"/>
              </w:rPr>
            </w:pPr>
            <w:r w:rsidRPr="003C1699">
              <w:t xml:space="preserve">Facilitates </w:t>
            </w:r>
            <w:r w:rsidRPr="003C1699">
              <w:t xml:space="preserve">and participates in potentially abstract discussions and elicits participant views using listening and questioning skills </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699" w:rsidP="003C1699">
            <w:pPr>
              <w:pStyle w:val="ListBullet"/>
            </w:pPr>
            <w:r w:rsidRPr="003C1699">
              <w:t>Determines specifications and key action in script sequence using knowledge gained from interpretation of information</w:t>
            </w:r>
          </w:p>
          <w:p w:rsidR="00000000" w:rsidP="003C1699">
            <w:pPr>
              <w:pStyle w:val="ListBullet"/>
              <w:rPr>
                <w:lang w:val="en-NZ"/>
              </w:rPr>
            </w:pPr>
            <w:r w:rsidRPr="003C1699">
              <w:t>Analyses and contrasts information and selects that which informs own work</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699" w:rsidP="003C1699">
            <w:pPr>
              <w:pStyle w:val="ListBullet"/>
            </w:pPr>
            <w:r w:rsidRPr="003C1699">
              <w:t xml:space="preserve">Records detail of research and consultation outcomes and conveys ideas effectively using industry standard vocabulary and grammar </w:t>
            </w:r>
          </w:p>
          <w:p w:rsidR="00000000" w:rsidP="003C1699">
            <w:pPr>
              <w:pStyle w:val="ListBullet"/>
              <w:rPr>
                <w:lang w:val="en-NZ"/>
              </w:rPr>
            </w:pPr>
            <w:r w:rsidRPr="003C1699">
              <w:t>Creates legible and clear descriptions a</w:t>
            </w:r>
            <w:r w:rsidRPr="003C1699">
              <w:t>nd conveys information and requirements in sequential order</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699" w:rsidP="003C1699">
            <w:pPr>
              <w:pStyle w:val="ListBullet"/>
            </w:pPr>
            <w:r w:rsidRPr="003C1699">
              <w:t>Makes decisions related to production using analytical processes</w:t>
            </w:r>
          </w:p>
          <w:p w:rsidR="00000000" w:rsidP="003C1699">
            <w:pPr>
              <w:pStyle w:val="ListBullet"/>
              <w:rPr>
                <w:lang w:val="en-NZ"/>
              </w:rPr>
            </w:pPr>
            <w:r w:rsidRPr="003C1699">
              <w:t>Refines task and identifies opportunities to improve storyboard process using feedback</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Planning and or</w:t>
            </w:r>
            <w:r w:rsidRPr="003C1699">
              <w:t>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ListBullet"/>
              <w:rPr>
                <w:lang w:val="en-NZ"/>
              </w:rPr>
            </w:pPr>
            <w:r w:rsidRPr="003C1699">
              <w:t>Plans, sequences and prioritises storyboard tasks with awareness of how they contribute to production goals</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ListBullet"/>
              <w:rPr>
                <w:lang w:val="en-NZ"/>
              </w:rPr>
            </w:pPr>
            <w:r w:rsidRPr="003C1699">
              <w:t xml:space="preserve">Meets expectations associated with role and accepts responsibility for storyboard production in </w:t>
            </w:r>
            <w:r w:rsidRPr="003C1699">
              <w:t>compliance with organisational procedures</w:t>
            </w:r>
          </w:p>
        </w:tc>
      </w:tr>
      <w:tr w:rsidTr="003C169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699">
            <w:pPr>
              <w:pStyle w:val="BodyText"/>
              <w:rPr>
                <w:lang w:val="en-NZ"/>
              </w:rPr>
            </w:pPr>
            <w:r w:rsidRPr="003C1699">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699" w:rsidP="003C1699">
            <w:pPr>
              <w:pStyle w:val="ListBullet"/>
            </w:pPr>
            <w:r w:rsidRPr="003C1699">
              <w:t>Collaborates effectively with required personnel during production</w:t>
            </w:r>
          </w:p>
        </w:tc>
      </w:tr>
    </w:tbl>
    <w:p w:rsidR="00000000" w:rsidRPr="003C1699" w:rsidP="003C1699">
      <w:pPr>
        <w:pStyle w:val="List"/>
      </w:pPr>
    </w:p>
    <w:p w:rsidR="00000000" w:rsidRPr="003C1699" w:rsidP="003C1699">
      <w:pPr>
        <w:pStyle w:val="AllowPageBreak"/>
      </w:pPr>
    </w:p>
    <w:p w:rsidR="00000000" w:rsidRPr="003C1699" w:rsidP="003C1699">
      <w:pPr>
        <w:pStyle w:val="Heading1"/>
      </w:pPr>
      <w:bookmarkStart w:id="6" w:name="O_1149547"/>
      <w:bookmarkEnd w:id="6"/>
      <w:r w:rsidRPr="003C1699">
        <w:t>Unit Mapping Information</w:t>
      </w:r>
    </w:p>
    <w:p w:rsidR="00000000" w:rsidRPr="003C1699" w:rsidP="00CD1C10">
      <w:pPr>
        <w:pStyle w:val="BodyText"/>
      </w:pPr>
      <w:r w:rsidRPr="003C1699">
        <w:t>Supersedes and is equivalent to CUAPPM407 Create storyboards.</w:t>
      </w:r>
    </w:p>
    <w:p w:rsidR="00000000" w:rsidRPr="003C1699" w:rsidP="003C1699">
      <w:pPr>
        <w:pStyle w:val="Heading1"/>
      </w:pPr>
      <w:bookmarkStart w:id="7" w:name="O_1149540"/>
      <w:bookmarkEnd w:id="7"/>
      <w:r w:rsidRPr="003C1699">
        <w:t>Links</w:t>
      </w:r>
    </w:p>
    <w:p w:rsidR="00000000" w:rsidRPr="003C1699" w:rsidP="00CD1C10">
      <w:pPr>
        <w:pStyle w:val="BodyText"/>
      </w:pPr>
      <w:r w:rsidRPr="003C169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3785E">
        <w:rPr>
          <w:rStyle w:val="Hyperlink"/>
        </w:rPr>
        <w:t>https://vetnet.gov.au/Pages/TrainingDocs.aspx?q=1db201d9-4006-4430-839f-382ef6b803d5</w:t>
      </w:r>
      <w:r>
        <w:fldChar w:fldCharType="end"/>
      </w:r>
    </w:p>
    <w:p w:rsidR="00000000" w:rsidRPr="003C1699" w:rsidP="00CD1C10">
      <w:pPr>
        <w:pStyle w:val="BodyText"/>
        <w:sectPr w:rsidSect="003C1699">
          <w:headerReference w:type="default" r:id="rId10"/>
          <w:footerReference w:type="default" r:id="rId11"/>
          <w:pgSz w:w="11908" w:h="16833"/>
          <w:pgMar w:top="1702" w:right="1418" w:bottom="1702" w:left="1418" w:header="992" w:footer="992" w:gutter="0"/>
          <w:cols w:space="720"/>
          <w:noEndnote/>
          <w:docGrid w:linePitch="299"/>
        </w:sectPr>
      </w:pPr>
    </w:p>
    <w:p w:rsidR="00000000" w:rsidRPr="003C1699" w:rsidP="003C1699">
      <w:pPr>
        <w:pStyle w:val="SuperHeading"/>
      </w:pPr>
      <w:r w:rsidRPr="003C1699">
        <w:t>Assessment Requirements for CUAPPM417 Create storyboards</w:t>
      </w:r>
    </w:p>
    <w:p w:rsidR="00000000" w:rsidRPr="003C1699" w:rsidP="003C1699">
      <w:pPr>
        <w:pStyle w:val="Heading1"/>
      </w:pPr>
      <w:bookmarkStart w:id="8" w:name="O_1149542"/>
      <w:bookmarkEnd w:id="8"/>
      <w:r w:rsidRPr="003C1699">
        <w:t>Modification History</w:t>
      </w:r>
    </w:p>
    <w:tbl>
      <w:tblPr>
        <w:tblW w:w="0" w:type="auto"/>
        <w:tblLayout w:type="fixed"/>
        <w:tblCellMar>
          <w:left w:w="62" w:type="dxa"/>
          <w:right w:w="62" w:type="dxa"/>
        </w:tblCellMar>
        <w:tblLook w:val="0000"/>
      </w:tblPr>
      <w:tblGrid>
        <w:gridCol w:w="3091"/>
        <w:gridCol w:w="5873"/>
      </w:tblGrid>
      <w:tr w:rsidTr="003C16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rPr>
                <w:rStyle w:val="SpecialBold"/>
              </w:rPr>
              <w:t>Comments</w:t>
            </w:r>
          </w:p>
        </w:tc>
      </w:tr>
      <w:tr w:rsidTr="003C16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699">
            <w:pPr>
              <w:pStyle w:val="BodyText"/>
              <w:rPr>
                <w:lang w:val="en-NZ"/>
              </w:rPr>
            </w:pPr>
            <w:r w:rsidRPr="003C16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699" w:rsidP="003C1699">
            <w:pPr>
              <w:pStyle w:val="BodyText"/>
            </w:pPr>
            <w:r w:rsidRPr="003C1699">
              <w:t>This version first released with CUA Creative Arts and Culture Training Package version 5.0.</w:t>
            </w:r>
          </w:p>
        </w:tc>
      </w:tr>
    </w:tbl>
    <w:p w:rsidR="00000000" w:rsidRPr="003C1699" w:rsidP="003C1699">
      <w:pPr>
        <w:pStyle w:val="List"/>
      </w:pPr>
    </w:p>
    <w:p w:rsidR="00000000" w:rsidRPr="003C1699" w:rsidP="003C1699">
      <w:pPr>
        <w:pStyle w:val="AllowPageBreak"/>
      </w:pPr>
    </w:p>
    <w:p w:rsidR="00000000" w:rsidRPr="003C1699" w:rsidP="003C1699">
      <w:pPr>
        <w:pStyle w:val="Heading1"/>
      </w:pPr>
      <w:bookmarkStart w:id="9" w:name="O_1149545"/>
      <w:bookmarkEnd w:id="9"/>
      <w:r w:rsidRPr="003C1699">
        <w:t>Performance Evidence</w:t>
      </w:r>
    </w:p>
    <w:p w:rsidR="00000000" w:rsidRPr="003C1699" w:rsidP="00CD1C10">
      <w:pPr>
        <w:pStyle w:val="BodyText"/>
      </w:pPr>
      <w:r w:rsidRPr="003C1699">
        <w:t>The candidate must demonstrate the ability to complete the tasks outlined in the elements, performance criteria and foundation skills of this unit, including evidence of the ability to:</w:t>
      </w:r>
    </w:p>
    <w:p w:rsidR="00000000" w:rsidRPr="003C1699" w:rsidP="003C1699">
      <w:pPr>
        <w:pStyle w:val="ListBullet"/>
      </w:pPr>
      <w:r w:rsidRPr="003C1699">
        <w:t>create storyboards for at least two different productions.</w:t>
      </w:r>
    </w:p>
    <w:p w:rsidR="00000000" w:rsidRPr="003C1699" w:rsidP="00CD1C10">
      <w:pPr>
        <w:pStyle w:val="BodyText"/>
      </w:pPr>
      <w:r w:rsidRPr="003C1699">
        <w:t>In the course of the above, the candidate must:</w:t>
      </w:r>
    </w:p>
    <w:p w:rsidR="00000000" w:rsidRPr="003C1699" w:rsidP="003C1699">
      <w:pPr>
        <w:pStyle w:val="ListBullet"/>
      </w:pPr>
      <w:r w:rsidRPr="003C1699">
        <w:t>interpret and respond to production requirements</w:t>
      </w:r>
    </w:p>
    <w:p w:rsidR="00000000" w:rsidRPr="003C1699" w:rsidP="003C1699">
      <w:pPr>
        <w:pStyle w:val="ListBullet"/>
      </w:pPr>
      <w:r w:rsidRPr="003C1699">
        <w:t>select storyboard type that meets production requirements</w:t>
      </w:r>
    </w:p>
    <w:p w:rsidR="00000000" w:rsidRPr="003C1699" w:rsidP="003C1699">
      <w:pPr>
        <w:pStyle w:val="ListBullet"/>
      </w:pPr>
      <w:r w:rsidRPr="003C1699">
        <w:t>visualise creative concepts using storyboard techniques, tools and methods</w:t>
      </w:r>
    </w:p>
    <w:p w:rsidR="00000000" w:rsidRPr="003C1699" w:rsidP="003C1699">
      <w:pPr>
        <w:pStyle w:val="ListBullet"/>
      </w:pPr>
      <w:r w:rsidRPr="003C1699">
        <w:t>produce clear and logical</w:t>
      </w:r>
      <w:r w:rsidRPr="003C1699">
        <w:t xml:space="preserve"> storyboards using storyboard techniques, tools and methods</w:t>
      </w:r>
    </w:p>
    <w:p w:rsidR="00000000" w:rsidRPr="003C1699" w:rsidP="003C1699">
      <w:pPr>
        <w:pStyle w:val="ListBullet"/>
      </w:pPr>
      <w:r w:rsidRPr="003C1699">
        <w:t>present storyboards to others for discussion and adjust as required in response to feedback.</w:t>
      </w:r>
    </w:p>
    <w:p w:rsidR="00000000" w:rsidRPr="003C1699" w:rsidP="003C1699">
      <w:pPr>
        <w:pStyle w:val="AllowPageBreak"/>
      </w:pPr>
    </w:p>
    <w:p w:rsidR="00000000" w:rsidRPr="003C1699" w:rsidP="003C1699">
      <w:pPr>
        <w:pStyle w:val="Heading1"/>
      </w:pPr>
      <w:bookmarkStart w:id="10" w:name="O_1149544"/>
      <w:bookmarkEnd w:id="10"/>
      <w:r w:rsidRPr="003C1699">
        <w:t>Knowledge Evidence</w:t>
      </w:r>
    </w:p>
    <w:p w:rsidR="00000000" w:rsidRPr="003C1699" w:rsidP="00CD1C10">
      <w:pPr>
        <w:pStyle w:val="BodyText"/>
      </w:pPr>
      <w:r w:rsidRPr="003C1699">
        <w:t>The candidate must be able to demonstrate knowledge to complete t</w:t>
      </w:r>
      <w:r w:rsidRPr="003C1699">
        <w:t>he tasks outlined in the elements, performance criteria and foundation skills of this unit, including knowledge of:</w:t>
      </w:r>
    </w:p>
    <w:p w:rsidR="00000000" w:rsidRPr="003C1699" w:rsidP="003C1699">
      <w:pPr>
        <w:pStyle w:val="ListBullet"/>
      </w:pPr>
      <w:r w:rsidRPr="003C1699">
        <w:t>roles and responsibilities of different members of a creative team, and their contribution to the process of visualising and interpreting c</w:t>
      </w:r>
      <w:r w:rsidRPr="003C1699">
        <w:t>reative concepts into storyboards</w:t>
      </w:r>
    </w:p>
    <w:p w:rsidR="00000000" w:rsidRPr="003C1699" w:rsidP="003C1699">
      <w:pPr>
        <w:pStyle w:val="ListBullet"/>
      </w:pPr>
      <w:r w:rsidRPr="003C1699">
        <w:t>common production requirements of creating storyboards including:</w:t>
      </w:r>
    </w:p>
    <w:p w:rsidR="00000000" w:rsidRPr="003C1699" w:rsidP="003C1699">
      <w:pPr>
        <w:pStyle w:val="ListBullet2"/>
      </w:pPr>
      <w:r w:rsidRPr="003C1699">
        <w:t>number of required storyboard tools</w:t>
      </w:r>
    </w:p>
    <w:p w:rsidR="00000000" w:rsidRPr="003C1699" w:rsidP="003C1699">
      <w:pPr>
        <w:pStyle w:val="ListBullet2"/>
      </w:pPr>
      <w:r w:rsidRPr="003C1699">
        <w:t>legibility and detail standards</w:t>
      </w:r>
    </w:p>
    <w:p w:rsidR="00000000" w:rsidRPr="003C1699" w:rsidP="003C1699">
      <w:pPr>
        <w:pStyle w:val="ListBullet2"/>
      </w:pPr>
      <w:r w:rsidRPr="003C1699">
        <w:t>accuracy standards</w:t>
      </w:r>
    </w:p>
    <w:p w:rsidR="00000000" w:rsidRPr="003C1699" w:rsidP="003C1699">
      <w:pPr>
        <w:pStyle w:val="ListBullet"/>
      </w:pPr>
      <w:r w:rsidRPr="003C1699">
        <w:t>typical storyboard tools and techniques</w:t>
      </w:r>
    </w:p>
    <w:p w:rsidR="00000000" w:rsidRPr="003C1699" w:rsidP="003C1699">
      <w:pPr>
        <w:pStyle w:val="ListBullet"/>
      </w:pPr>
      <w:r w:rsidRPr="003C1699">
        <w:t>sources of storyboard tools</w:t>
      </w:r>
    </w:p>
    <w:p w:rsidR="00000000" w:rsidRPr="003C1699" w:rsidP="003C1699">
      <w:pPr>
        <w:pStyle w:val="ListBullet"/>
      </w:pPr>
      <w:r w:rsidRPr="003C1699">
        <w:t xml:space="preserve">components of storyboards including frames, elements and descriptions </w:t>
      </w:r>
    </w:p>
    <w:p w:rsidR="00000000" w:rsidRPr="003C1699" w:rsidP="003C1699">
      <w:pPr>
        <w:pStyle w:val="ListBullet"/>
      </w:pPr>
      <w:r w:rsidRPr="003C1699">
        <w:t>storyboard creation methods that break down content, stories and scripts into discrete elements</w:t>
      </w:r>
    </w:p>
    <w:p w:rsidR="00000000" w:rsidRPr="003C1699" w:rsidP="003C1699">
      <w:pPr>
        <w:pStyle w:val="ListBullet"/>
      </w:pPr>
      <w:r w:rsidRPr="003C1699">
        <w:t>organisational procedures for backing-up copies of draft and final storyboards</w:t>
      </w:r>
    </w:p>
    <w:p w:rsidR="00000000" w:rsidRPr="003C1699" w:rsidP="003C1699">
      <w:pPr>
        <w:pStyle w:val="ListBullet"/>
      </w:pPr>
      <w:r w:rsidRPr="003C1699">
        <w:t>work heal</w:t>
      </w:r>
      <w:r w:rsidRPr="003C1699">
        <w:t>th and safety procedures (WHS) that apply to creating storyboards and working for periods of time on computers.</w:t>
      </w:r>
    </w:p>
    <w:p w:rsidR="00000000" w:rsidRPr="003C1699" w:rsidP="003C1699">
      <w:pPr>
        <w:pStyle w:val="AllowPageBreak"/>
      </w:pPr>
    </w:p>
    <w:p w:rsidR="00000000" w:rsidRPr="003C1699" w:rsidP="003C1699">
      <w:pPr>
        <w:pStyle w:val="Heading1"/>
      </w:pPr>
      <w:bookmarkStart w:id="11" w:name="O_1149543"/>
      <w:bookmarkEnd w:id="11"/>
      <w:r w:rsidRPr="003C1699">
        <w:t>Assessment Conditions</w:t>
      </w:r>
    </w:p>
    <w:p w:rsidR="00000000" w:rsidRPr="003C1699" w:rsidP="00CD1C10">
      <w:pPr>
        <w:pStyle w:val="BodyText"/>
      </w:pPr>
      <w:r w:rsidRPr="003C1699">
        <w:t>Skills in this unit must be demonstrated in a workplace or simulated environment where the conditions a</w:t>
      </w:r>
      <w:r w:rsidRPr="003C1699">
        <w:t>re typical of those in a working environment in this industry.</w:t>
      </w:r>
    </w:p>
    <w:p w:rsidR="00000000" w:rsidRPr="003C1699" w:rsidP="00CD1C10">
      <w:pPr>
        <w:pStyle w:val="BodyText"/>
      </w:pPr>
      <w:r w:rsidRPr="003C1699">
        <w:t>This includes access to:</w:t>
      </w:r>
    </w:p>
    <w:p w:rsidR="00000000" w:rsidRPr="003C1699" w:rsidP="003C1699">
      <w:pPr>
        <w:pStyle w:val="ListBullet"/>
      </w:pPr>
      <w:r w:rsidRPr="003C1699">
        <w:t>storyboard and visualising tools</w:t>
      </w:r>
    </w:p>
    <w:p w:rsidR="00000000" w:rsidRPr="003C1699" w:rsidP="003C1699">
      <w:pPr>
        <w:pStyle w:val="ListBullet"/>
      </w:pPr>
      <w:r w:rsidRPr="003C1699">
        <w:t>different types of productions requiring storyboards</w:t>
      </w:r>
    </w:p>
    <w:p w:rsidR="00000000" w:rsidRPr="003C1699" w:rsidP="003C1699">
      <w:pPr>
        <w:pStyle w:val="ListBullet"/>
      </w:pPr>
      <w:r w:rsidRPr="003C1699">
        <w:t>interaction with others required to demonstrate the performance evidence.</w:t>
      </w:r>
    </w:p>
    <w:p w:rsidR="00000000" w:rsidRPr="003C1699" w:rsidP="00CD1C10">
      <w:pPr>
        <w:pStyle w:val="BodyText"/>
      </w:pPr>
      <w:r w:rsidRPr="003C1699">
        <w:t>Assessors of this unit must satisfy the requirements for assessors in applicable vocational educational and training legislation, frameworks and/or standards.</w:t>
      </w:r>
    </w:p>
    <w:p w:rsidR="00000000" w:rsidRPr="003C1699" w:rsidP="003C1699">
      <w:pPr>
        <w:pStyle w:val="Heading1"/>
      </w:pPr>
      <w:bookmarkStart w:id="12" w:name="O_1149541"/>
      <w:bookmarkEnd w:id="12"/>
      <w:r w:rsidRPr="003C1699">
        <w:t>Links</w:t>
      </w:r>
    </w:p>
    <w:p w:rsidR="00000000" w:rsidRPr="003C1699" w:rsidP="00CD1C10">
      <w:pPr>
        <w:pStyle w:val="BodyText"/>
      </w:pPr>
      <w:r w:rsidRPr="003C169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3785E">
        <w:rPr>
          <w:rStyle w:val="Hyperlink"/>
        </w:rPr>
        <w:t>https://vetnet.gov.au/Pages/TrainingDocs.aspx?q=1db201d9-4006-4430-839f-382ef6b803d5</w:t>
      </w:r>
      <w:r>
        <w:fldChar w:fldCharType="end"/>
      </w:r>
    </w:p>
    <w:p w:rsidR="00000000" w:rsidRPr="003C1699" w:rsidP="003C1699"/>
    <w:sectPr w:rsidSect="003C1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rsidRPr="00CD1C10" w:rsidP="00CD1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10" w:rsidP="003C1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C10" w:rsidP="003C1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D1C10" w:rsidP="003C1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rsidP="003C1699">
    <w:pPr>
      <w:pStyle w:val="Footer"/>
      <w:framePr w:wrap="around"/>
    </w:pPr>
    <w:r>
      <w:fldChar w:fldCharType="begin"/>
    </w:r>
    <w:r>
      <w:instrText xml:space="preserve"> DOCPROPERTY  Subject  \* MERGEFORMAT </w:instrText>
    </w:r>
    <w:r>
      <w:fldChar w:fldCharType="separate"/>
    </w:r>
    <w:r w:rsidR="00CD1C10">
      <w:t>Approved</w:t>
    </w:r>
    <w:r w:rsidR="00CD1C10">
      <w:fldChar w:fldCharType="end"/>
    </w:r>
    <w:r>
      <w:tab/>
      <w:t xml:space="preserve">Page </w:t>
    </w:r>
    <w:r>
      <w:fldChar w:fldCharType="begin"/>
    </w:r>
    <w:r>
      <w:instrText xml:space="preserve"> PAGE  \* Arabic  \* MERGEFORMAT </w:instrText>
    </w:r>
    <w:r>
      <w:fldChar w:fldCharType="separate"/>
    </w:r>
    <w:r w:rsidR="00CD1C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C10">
      <w:rPr>
        <w:noProof/>
      </w:rPr>
      <w:t>4</w:t>
    </w:r>
    <w:r>
      <w:rPr>
        <w:noProof/>
      </w:rPr>
      <w:fldChar w:fldCharType="end"/>
    </w:r>
  </w:p>
  <w:p w:rsidR="003C1699" w:rsidP="003C1699">
    <w:pPr>
      <w:pStyle w:val="Footer"/>
      <w:framePr w:wrap="around"/>
    </w:pPr>
    <w:r>
      <w:t xml:space="preserve">© Commonwealth of Australia, </w:t>
    </w:r>
    <w:r>
      <w:fldChar w:fldCharType="begin"/>
    </w:r>
    <w:r>
      <w:instrText xml:space="preserve"> DATE  \@ "yyyy"  \* MERGEFORMAT </w:instrText>
    </w:r>
    <w:r>
      <w:fldChar w:fldCharType="separate"/>
    </w:r>
    <w:r w:rsidR="00CD1C10">
      <w:rPr>
        <w:noProof/>
      </w:rPr>
      <w:t>2025</w:t>
    </w:r>
    <w:r>
      <w:fldChar w:fldCharType="end"/>
    </w:r>
    <w:r>
      <w:tab/>
    </w:r>
    <w:r>
      <w:fldChar w:fldCharType="begin"/>
    </w:r>
    <w:r>
      <w:instrText xml:space="preserve"> DOCPROPERTY  Author  \* MERGEFORMAT </w:instrText>
    </w:r>
    <w:r>
      <w:fldChar w:fldCharType="separate"/>
    </w:r>
    <w:r w:rsidR="00CD1C10">
      <w:t>Service and Creative Skills Australia</w:t>
    </w:r>
    <w:r w:rsidR="00CD1C10">
      <w:fldChar w:fldCharType="end"/>
    </w:r>
  </w:p>
  <w:p w:rsidR="003C1699" w:rsidP="003C1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699" w:rsidRPr="00CD1C10" w:rsidP="00CD1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10" w:rsidRPr="002D2AF8" w:rsidP="003C1699">
    <w:pPr>
      <w:pStyle w:val="Header"/>
      <w:framePr w:wrap="around"/>
    </w:pPr>
    <w:r>
      <w:fldChar w:fldCharType="begin"/>
    </w:r>
    <w:r>
      <w:instrText xml:space="preserve"> TITLE   \* MERGEFORMAT </w:instrText>
    </w:r>
    <w:r>
      <w:fldChar w:fldCharType="separate"/>
    </w:r>
    <w:r>
      <w:t>CUAPPM417 Create storyboards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C10" w:rsidP="003C1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9" w:rsidRPr="002D2AF8" w:rsidP="003C1699">
    <w:pPr>
      <w:pStyle w:val="Header"/>
      <w:framePr w:wrap="around"/>
    </w:pPr>
    <w:r>
      <w:fldChar w:fldCharType="begin"/>
    </w:r>
    <w:r>
      <w:instrText xml:space="preserve"> TITLE   \* MERGEFORMAT </w:instrText>
    </w:r>
    <w:r>
      <w:fldChar w:fldCharType="separate"/>
    </w:r>
    <w:r w:rsidR="00CD1C10">
      <w:t>CUAPPM417 Create storyboards</w:t>
    </w:r>
    <w:r w:rsidR="00CD1C10">
      <w:fldChar w:fldCharType="end"/>
    </w:r>
    <w:r>
      <w:tab/>
      <w:t xml:space="preserve">Date this document was generated: </w:t>
    </w:r>
    <w:r>
      <w:fldChar w:fldCharType="begin"/>
    </w:r>
    <w:r>
      <w:instrText xml:space="preserve"> CREATEDATE  \@ "d MMMM yyyy"  \* MERGEFORMAT </w:instrText>
    </w:r>
    <w:r>
      <w:fldChar w:fldCharType="separate"/>
    </w:r>
    <w:r w:rsidR="00CD1C10">
      <w:rPr>
        <w:noProof/>
      </w:rPr>
      <w:t>2 March 2025</w:t>
    </w:r>
    <w:r>
      <w:fldChar w:fldCharType="end"/>
    </w:r>
  </w:p>
  <w:p w:rsidR="003C1699" w:rsidP="003C1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A6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EA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A05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699"/>
    <w:pPr>
      <w:spacing w:before="360" w:after="60"/>
      <w:outlineLvl w:val="0"/>
    </w:pPr>
    <w:rPr>
      <w:sz w:val="32"/>
    </w:rPr>
  </w:style>
  <w:style w:type="paragraph" w:styleId="Heading2">
    <w:name w:val="heading 2"/>
    <w:basedOn w:val="HeadingBase"/>
    <w:next w:val="BodyText"/>
    <w:link w:val="Heading2Char"/>
    <w:qFormat/>
    <w:rsid w:val="003C1699"/>
    <w:pPr>
      <w:keepLines/>
      <w:spacing w:before="240" w:after="120"/>
      <w:outlineLvl w:val="1"/>
    </w:pPr>
    <w:rPr>
      <w:sz w:val="28"/>
      <w:szCs w:val="40"/>
    </w:rPr>
  </w:style>
  <w:style w:type="paragraph" w:styleId="Heading3">
    <w:name w:val="heading 3"/>
    <w:basedOn w:val="HeadingBase"/>
    <w:next w:val="BodyText"/>
    <w:link w:val="Heading3Char"/>
    <w:qFormat/>
    <w:rsid w:val="003C1699"/>
    <w:pPr>
      <w:spacing w:before="180" w:after="120"/>
      <w:outlineLvl w:val="2"/>
    </w:pPr>
    <w:rPr>
      <w:spacing w:val="-10"/>
      <w:kern w:val="32"/>
    </w:rPr>
  </w:style>
  <w:style w:type="paragraph" w:styleId="Heading4">
    <w:name w:val="heading 4"/>
    <w:basedOn w:val="HeadingBase"/>
    <w:next w:val="BodyText"/>
    <w:link w:val="Heading4Char"/>
    <w:qFormat/>
    <w:rsid w:val="003C1699"/>
    <w:pPr>
      <w:spacing w:before="160" w:after="120"/>
      <w:outlineLvl w:val="3"/>
    </w:pPr>
    <w:rPr>
      <w:sz w:val="22"/>
    </w:rPr>
  </w:style>
  <w:style w:type="paragraph" w:styleId="Heading5">
    <w:name w:val="heading 5"/>
    <w:basedOn w:val="HeadingBase"/>
    <w:next w:val="Normal"/>
    <w:link w:val="Heading5Char"/>
    <w:qFormat/>
    <w:rsid w:val="003C1699"/>
    <w:pPr>
      <w:spacing w:before="80"/>
      <w:outlineLvl w:val="4"/>
    </w:pPr>
    <w:rPr>
      <w:color w:val="918585"/>
      <w:sz w:val="20"/>
    </w:rPr>
  </w:style>
  <w:style w:type="paragraph" w:styleId="Heading6">
    <w:name w:val="heading 6"/>
    <w:basedOn w:val="HeadingBase"/>
    <w:next w:val="Normal"/>
    <w:link w:val="Heading6Char"/>
    <w:qFormat/>
    <w:rsid w:val="003C1699"/>
    <w:pPr>
      <w:spacing w:before="60"/>
      <w:outlineLvl w:val="5"/>
    </w:pPr>
    <w:rPr>
      <w:color w:val="918585"/>
      <w:sz w:val="20"/>
    </w:rPr>
  </w:style>
  <w:style w:type="paragraph" w:styleId="Heading7">
    <w:name w:val="heading 7"/>
    <w:basedOn w:val="Normal"/>
    <w:next w:val="Normal"/>
    <w:link w:val="Heading7Char"/>
    <w:qFormat/>
    <w:rsid w:val="003C1699"/>
    <w:pPr>
      <w:ind w:left="720"/>
      <w:outlineLvl w:val="6"/>
    </w:pPr>
    <w:rPr>
      <w:i/>
    </w:rPr>
  </w:style>
  <w:style w:type="paragraph" w:styleId="Heading8">
    <w:name w:val="heading 8"/>
    <w:basedOn w:val="Normal"/>
    <w:next w:val="Normal"/>
    <w:link w:val="Heading8Char"/>
    <w:qFormat/>
    <w:rsid w:val="003C1699"/>
    <w:pPr>
      <w:ind w:left="720"/>
      <w:outlineLvl w:val="7"/>
    </w:pPr>
    <w:rPr>
      <w:i/>
    </w:rPr>
  </w:style>
  <w:style w:type="paragraph" w:styleId="Heading9">
    <w:name w:val="heading 9"/>
    <w:basedOn w:val="Normal"/>
    <w:next w:val="Normal"/>
    <w:link w:val="Heading9Char"/>
    <w:qFormat/>
    <w:rsid w:val="003C1699"/>
    <w:pPr>
      <w:ind w:left="720"/>
      <w:outlineLvl w:val="8"/>
    </w:pPr>
    <w:rPr>
      <w:i/>
    </w:rPr>
  </w:style>
  <w:style w:type="character" w:default="1" w:styleId="DefaultParagraphFont">
    <w:name w:val="Default Paragraph Font"/>
    <w:uiPriority w:val="1"/>
    <w:unhideWhenUsed/>
    <w:rsid w:val="003C1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699"/>
  </w:style>
  <w:style w:type="character" w:customStyle="1" w:styleId="Heading1Char">
    <w:name w:val="Heading 1 Char"/>
    <w:basedOn w:val="DefaultParagraphFont"/>
    <w:link w:val="Heading1"/>
    <w:rsid w:val="003C1699"/>
    <w:rPr>
      <w:rFonts w:ascii="Times New Roman" w:eastAsia="Times New Roman" w:hAnsi="Times New Roman" w:cs="Times New Roman"/>
      <w:b/>
      <w:sz w:val="32"/>
      <w:szCs w:val="20"/>
      <w:lang w:eastAsia="en-US"/>
    </w:rPr>
  </w:style>
  <w:style w:type="paragraph" w:styleId="BodyText">
    <w:name w:val="Body Text"/>
    <w:basedOn w:val="Normal"/>
    <w:link w:val="BodyTextChar"/>
    <w:rsid w:val="003C1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699"/>
    <w:rPr>
      <w:rFonts w:ascii="Times New Roman" w:eastAsia="Times New Roman" w:hAnsi="Times New Roman" w:cs="Times New Roman"/>
      <w:sz w:val="24"/>
      <w:lang w:eastAsia="en-US"/>
    </w:rPr>
  </w:style>
  <w:style w:type="paragraph" w:styleId="List">
    <w:name w:val="List"/>
    <w:basedOn w:val="BodyText"/>
    <w:next w:val="BodyText"/>
    <w:rsid w:val="003C1699"/>
    <w:pPr>
      <w:tabs>
        <w:tab w:val="left" w:pos="340"/>
      </w:tabs>
      <w:spacing w:before="60" w:after="60"/>
      <w:ind w:left="340" w:hanging="340"/>
    </w:pPr>
  </w:style>
  <w:style w:type="paragraph" w:styleId="ListBullet">
    <w:name w:val="List Bullet"/>
    <w:basedOn w:val="List"/>
    <w:rsid w:val="003C1699"/>
    <w:pPr>
      <w:numPr>
        <w:numId w:val="12"/>
      </w:numPr>
      <w:tabs>
        <w:tab w:val="clear" w:pos="340"/>
      </w:tabs>
      <w:spacing w:before="40" w:after="40"/>
    </w:pPr>
  </w:style>
  <w:style w:type="character" w:customStyle="1" w:styleId="SpecialBold">
    <w:name w:val="Special Bold"/>
    <w:basedOn w:val="DefaultParagraphFont"/>
    <w:rsid w:val="003C1699"/>
    <w:rPr>
      <w:b/>
      <w:spacing w:val="0"/>
    </w:rPr>
  </w:style>
  <w:style w:type="paragraph" w:styleId="ListBullet2">
    <w:name w:val="List Bullet 2"/>
    <w:basedOn w:val="List2"/>
    <w:rsid w:val="003C1699"/>
    <w:pPr>
      <w:numPr>
        <w:numId w:val="13"/>
      </w:numPr>
      <w:tabs>
        <w:tab w:val="clear" w:pos="680"/>
      </w:tabs>
    </w:pPr>
  </w:style>
  <w:style w:type="character" w:styleId="Emphasis">
    <w:name w:val="Emphasis"/>
    <w:basedOn w:val="DefaultParagraphFont"/>
    <w:qFormat/>
    <w:rsid w:val="003C1699"/>
    <w:rPr>
      <w:i/>
    </w:rPr>
  </w:style>
  <w:style w:type="paragraph" w:customStyle="1" w:styleId="SuperHeading">
    <w:name w:val="SuperHeading"/>
    <w:basedOn w:val="Normal"/>
    <w:rsid w:val="003C1699"/>
    <w:pPr>
      <w:spacing w:before="240" w:after="120"/>
      <w:outlineLvl w:val="0"/>
    </w:pPr>
    <w:rPr>
      <w:rFonts w:ascii="Times New Roman" w:hAnsi="Times New Roman"/>
      <w:b/>
      <w:sz w:val="32"/>
    </w:rPr>
  </w:style>
  <w:style w:type="paragraph" w:customStyle="1" w:styleId="AllowPageBreak">
    <w:name w:val="AllowPageBreak"/>
    <w:rsid w:val="003C1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1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699"/>
    <w:rPr>
      <w:rFonts w:ascii="Courier New" w:eastAsia="Times New Roman" w:hAnsi="Courier New" w:cs="Times New Roman"/>
      <w:i/>
      <w:szCs w:val="20"/>
      <w:lang w:eastAsia="en-US"/>
    </w:rPr>
  </w:style>
  <w:style w:type="paragraph" w:customStyle="1" w:styleId="HeadingBase">
    <w:name w:val="Heading Base"/>
    <w:rsid w:val="003C1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699"/>
    <w:pPr>
      <w:tabs>
        <w:tab w:val="right" w:leader="dot" w:pos="9072"/>
      </w:tabs>
      <w:ind w:left="567"/>
    </w:pPr>
    <w:rPr>
      <w:szCs w:val="22"/>
    </w:rPr>
  </w:style>
  <w:style w:type="paragraph" w:customStyle="1" w:styleId="TOCBase">
    <w:name w:val="TOC Base"/>
    <w:rsid w:val="003C1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699"/>
    <w:pPr>
      <w:tabs>
        <w:tab w:val="right" w:leader="dot" w:pos="9072"/>
      </w:tabs>
      <w:spacing w:before="40" w:after="40"/>
      <w:ind w:left="284"/>
    </w:pPr>
    <w:rPr>
      <w:rFonts w:ascii="Times New Roman" w:hAnsi="Times New Roman"/>
    </w:rPr>
  </w:style>
  <w:style w:type="paragraph" w:styleId="TOC1">
    <w:name w:val="toc 1"/>
    <w:basedOn w:val="TOCBase"/>
    <w:next w:val="Normal"/>
    <w:rsid w:val="003C1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699"/>
    <w:rPr>
      <w:rFonts w:ascii="Times New Roman" w:eastAsia="Times New Roman" w:hAnsi="Times New Roman" w:cs="Times New Roman"/>
      <w:sz w:val="16"/>
      <w:lang w:eastAsia="en-US"/>
    </w:rPr>
  </w:style>
  <w:style w:type="paragraph" w:styleId="Title">
    <w:name w:val="Title"/>
    <w:basedOn w:val="HeadingBase"/>
    <w:link w:val="TitleChar"/>
    <w:qFormat/>
    <w:rsid w:val="003C1699"/>
    <w:pPr>
      <w:spacing w:before="5040"/>
      <w:jc w:val="center"/>
    </w:pPr>
    <w:rPr>
      <w:sz w:val="48"/>
      <w:szCs w:val="72"/>
      <w:lang w:val="en-US"/>
    </w:rPr>
  </w:style>
  <w:style w:type="character" w:customStyle="1" w:styleId="TitleChar">
    <w:name w:val="Title Char"/>
    <w:basedOn w:val="DefaultParagraphFont"/>
    <w:link w:val="Title"/>
    <w:rsid w:val="003C1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699"/>
    <w:pPr>
      <w:tabs>
        <w:tab w:val="left" w:pos="3600"/>
        <w:tab w:val="left" w:pos="3958"/>
      </w:tabs>
    </w:pPr>
  </w:style>
  <w:style w:type="paragraph" w:customStyle="1" w:styleId="Note">
    <w:name w:val="Note"/>
    <w:basedOn w:val="BodyText"/>
    <w:rsid w:val="003C1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699"/>
    <w:pPr>
      <w:framePr w:wrap="auto" w:hAnchor="text" w:y="6049"/>
    </w:pPr>
    <w:rPr>
      <w:color w:val="000000"/>
      <w:sz w:val="40"/>
    </w:rPr>
  </w:style>
  <w:style w:type="paragraph" w:customStyle="1" w:styleId="TOCTitle">
    <w:name w:val="TOCTitle"/>
    <w:basedOn w:val="Heading1"/>
    <w:rsid w:val="003C1699"/>
    <w:pPr>
      <w:spacing w:after="240"/>
      <w:jc w:val="center"/>
      <w:outlineLvl w:val="9"/>
    </w:pPr>
    <w:rPr>
      <w:caps/>
    </w:rPr>
  </w:style>
  <w:style w:type="paragraph" w:customStyle="1" w:styleId="Version">
    <w:name w:val="Version"/>
    <w:rsid w:val="003C1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699"/>
    <w:pPr>
      <w:keepNext w:val="0"/>
      <w:tabs>
        <w:tab w:val="right" w:pos="4176"/>
      </w:tabs>
      <w:ind w:left="198" w:hanging="198"/>
    </w:pPr>
    <w:rPr>
      <w:rFonts w:ascii="Garamond" w:hAnsi="Garamond"/>
    </w:rPr>
  </w:style>
  <w:style w:type="paragraph" w:styleId="IndexHeading">
    <w:name w:val="index heading"/>
    <w:basedOn w:val="Normal"/>
    <w:next w:val="Index1"/>
    <w:semiHidden/>
    <w:rsid w:val="003C1699"/>
    <w:pPr>
      <w:spacing w:before="120" w:after="120"/>
    </w:pPr>
    <w:rPr>
      <w:rFonts w:ascii="Arial" w:hAnsi="Arial"/>
      <w:b/>
      <w:color w:val="918585"/>
      <w:sz w:val="24"/>
    </w:rPr>
  </w:style>
  <w:style w:type="paragraph" w:styleId="Header">
    <w:name w:val="header"/>
    <w:basedOn w:val="Normal"/>
    <w:link w:val="HeaderChar"/>
    <w:rsid w:val="003C1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699"/>
    <w:rPr>
      <w:rFonts w:ascii="Times New Roman" w:eastAsia="Times New Roman" w:hAnsi="Times New Roman" w:cs="Times New Roman"/>
      <w:sz w:val="16"/>
      <w:szCs w:val="20"/>
      <w:lang w:val="en-GB" w:eastAsia="en-US"/>
    </w:rPr>
  </w:style>
  <w:style w:type="paragraph" w:customStyle="1" w:styleId="Chapter">
    <w:name w:val="Chapter"/>
    <w:basedOn w:val="Normal"/>
    <w:rsid w:val="003C1699"/>
    <w:pPr>
      <w:spacing w:before="240"/>
    </w:pPr>
    <w:rPr>
      <w:rFonts w:ascii="Times New Roman" w:hAnsi="Times New Roman"/>
      <w:smallCaps/>
      <w:spacing w:val="80"/>
      <w:sz w:val="28"/>
    </w:rPr>
  </w:style>
  <w:style w:type="paragraph" w:customStyle="1" w:styleId="InChapter">
    <w:name w:val="InChapter"/>
    <w:basedOn w:val="Heading3"/>
    <w:rsid w:val="003C1699"/>
    <w:pPr>
      <w:spacing w:after="240"/>
      <w:outlineLvl w:val="9"/>
    </w:pPr>
    <w:rPr>
      <w:noProof/>
    </w:rPr>
  </w:style>
  <w:style w:type="paragraph" w:styleId="Index2">
    <w:name w:val="index 2"/>
    <w:basedOn w:val="Normal"/>
    <w:next w:val="Normal"/>
    <w:semiHidden/>
    <w:rsid w:val="003C1699"/>
    <w:pPr>
      <w:tabs>
        <w:tab w:val="right" w:pos="4176"/>
      </w:tabs>
      <w:ind w:left="568" w:hanging="284"/>
    </w:pPr>
    <w:rPr>
      <w:rFonts w:ascii="Garamond" w:hAnsi="Garamond"/>
    </w:rPr>
  </w:style>
  <w:style w:type="paragraph" w:customStyle="1" w:styleId="Byline">
    <w:name w:val="Byline"/>
    <w:rsid w:val="003C1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699"/>
    <w:pPr>
      <w:tabs>
        <w:tab w:val="clear" w:pos="3600"/>
        <w:tab w:val="clear" w:pos="3958"/>
      </w:tabs>
      <w:jc w:val="right"/>
    </w:pPr>
  </w:style>
  <w:style w:type="paragraph" w:styleId="Caption">
    <w:name w:val="caption"/>
    <w:basedOn w:val="BodyText"/>
    <w:next w:val="Normal"/>
    <w:qFormat/>
    <w:rsid w:val="003C1699"/>
    <w:pPr>
      <w:framePr w:w="2268" w:hSpace="181" w:vSpace="181" w:wrap="around" w:vAnchor="text" w:hAnchor="page" w:x="1135" w:y="285" w:anchorLock="1"/>
    </w:pPr>
    <w:rPr>
      <w:i/>
    </w:rPr>
  </w:style>
  <w:style w:type="paragraph" w:customStyle="1" w:styleId="MiniTOCTitle">
    <w:name w:val="MiniTOCTitle"/>
    <w:basedOn w:val="Heading4"/>
    <w:rsid w:val="003C1699"/>
    <w:pPr>
      <w:spacing w:before="240"/>
      <w:outlineLvl w:val="9"/>
    </w:pPr>
    <w:rPr>
      <w:noProof/>
      <w:sz w:val="24"/>
    </w:rPr>
  </w:style>
  <w:style w:type="paragraph" w:customStyle="1" w:styleId="MiniTOCItem">
    <w:name w:val="MiniTOCItem"/>
    <w:basedOn w:val="ListBullet"/>
    <w:rsid w:val="003C1699"/>
    <w:pPr>
      <w:numPr>
        <w:numId w:val="0"/>
      </w:numPr>
      <w:tabs>
        <w:tab w:val="right" w:leader="dot" w:pos="6521"/>
      </w:tabs>
      <w:spacing w:before="0" w:after="0"/>
    </w:pPr>
  </w:style>
  <w:style w:type="paragraph" w:customStyle="1" w:styleId="TOFTitle">
    <w:name w:val="TOFTitle"/>
    <w:basedOn w:val="TOCTitle"/>
    <w:rsid w:val="003C1699"/>
  </w:style>
  <w:style w:type="paragraph" w:styleId="TableofFigures">
    <w:name w:val="table of figures"/>
    <w:basedOn w:val="Normal"/>
    <w:next w:val="Normal"/>
    <w:semiHidden/>
    <w:rsid w:val="003C1699"/>
    <w:pPr>
      <w:tabs>
        <w:tab w:val="right" w:leader="dot" w:pos="9072"/>
      </w:tabs>
      <w:ind w:left="970" w:hanging="403"/>
    </w:pPr>
    <w:rPr>
      <w:rFonts w:ascii="Times New Roman" w:hAnsi="Times New Roman"/>
      <w:b/>
    </w:rPr>
  </w:style>
  <w:style w:type="paragraph" w:styleId="ListNumber">
    <w:name w:val="List Number"/>
    <w:basedOn w:val="List"/>
    <w:rsid w:val="003C1699"/>
    <w:pPr>
      <w:numPr>
        <w:numId w:val="15"/>
      </w:numPr>
      <w:tabs>
        <w:tab w:val="clear" w:pos="340"/>
      </w:tabs>
    </w:pPr>
  </w:style>
  <w:style w:type="character" w:customStyle="1" w:styleId="WingdingSymbols">
    <w:name w:val="Wingding Symbols"/>
    <w:rsid w:val="003C1699"/>
    <w:rPr>
      <w:rFonts w:ascii="Wingdings" w:hAnsi="Wingdings"/>
    </w:rPr>
  </w:style>
  <w:style w:type="paragraph" w:customStyle="1" w:styleId="TableHeading">
    <w:name w:val="Table Heading"/>
    <w:basedOn w:val="HeadingBase"/>
    <w:rsid w:val="003C1699"/>
    <w:pPr>
      <w:keepLines/>
      <w:pBdr>
        <w:bottom w:val="single" w:sz="6" w:space="1" w:color="918585"/>
      </w:pBdr>
      <w:spacing w:before="240"/>
    </w:pPr>
  </w:style>
  <w:style w:type="character" w:customStyle="1" w:styleId="HotSpot">
    <w:name w:val="HotSpot"/>
    <w:rsid w:val="003C1699"/>
    <w:rPr>
      <w:color w:val="0033CC"/>
      <w:u w:val="none"/>
    </w:rPr>
  </w:style>
  <w:style w:type="paragraph" w:customStyle="1" w:styleId="BodyTextRight">
    <w:name w:val="Body Text Right"/>
    <w:basedOn w:val="BodyText"/>
    <w:rsid w:val="003C1699"/>
    <w:pPr>
      <w:spacing w:before="0" w:after="0"/>
      <w:jc w:val="right"/>
    </w:pPr>
  </w:style>
  <w:style w:type="paragraph" w:styleId="Index3">
    <w:name w:val="index 3"/>
    <w:basedOn w:val="ListNumber2"/>
    <w:next w:val="Normal"/>
    <w:semiHidden/>
    <w:rsid w:val="003C1699"/>
    <w:pPr>
      <w:numPr>
        <w:numId w:val="0"/>
      </w:numPr>
      <w:tabs>
        <w:tab w:val="right" w:leader="dot" w:pos="4176"/>
      </w:tabs>
    </w:pPr>
  </w:style>
  <w:style w:type="paragraph" w:styleId="ListNumber2">
    <w:name w:val="List Number 2"/>
    <w:basedOn w:val="List2"/>
    <w:rsid w:val="003C1699"/>
    <w:pPr>
      <w:numPr>
        <w:numId w:val="10"/>
      </w:numPr>
      <w:tabs>
        <w:tab w:val="clear" w:pos="1060"/>
      </w:tabs>
    </w:pPr>
  </w:style>
  <w:style w:type="paragraph" w:customStyle="1" w:styleId="MarginNote">
    <w:name w:val="Margin Note"/>
    <w:basedOn w:val="BodyText"/>
    <w:rsid w:val="003C1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699"/>
    <w:rPr>
      <w:sz w:val="32"/>
    </w:rPr>
  </w:style>
  <w:style w:type="paragraph" w:customStyle="1" w:styleId="HeadingProcedure">
    <w:name w:val="Heading Procedure"/>
    <w:basedOn w:val="HeadingBase"/>
    <w:next w:val="Normal"/>
    <w:rsid w:val="003C1699"/>
    <w:pPr>
      <w:tabs>
        <w:tab w:val="left" w:pos="0"/>
      </w:tabs>
      <w:spacing w:before="120" w:after="60"/>
    </w:pPr>
    <w:rPr>
      <w:i/>
      <w:color w:val="918585"/>
      <w:sz w:val="22"/>
    </w:rPr>
  </w:style>
  <w:style w:type="paragraph" w:customStyle="1" w:styleId="TableBodyText">
    <w:name w:val="Table Body Text"/>
    <w:basedOn w:val="BodyText"/>
    <w:rsid w:val="003C1699"/>
    <w:pPr>
      <w:spacing w:before="60" w:after="60"/>
    </w:pPr>
  </w:style>
  <w:style w:type="paragraph" w:styleId="ListContinue">
    <w:name w:val="List Continue"/>
    <w:basedOn w:val="List"/>
    <w:rsid w:val="003C1699"/>
    <w:pPr>
      <w:ind w:firstLine="0"/>
    </w:pPr>
  </w:style>
  <w:style w:type="paragraph" w:customStyle="1" w:styleId="ListNote">
    <w:name w:val="List Note"/>
    <w:basedOn w:val="List"/>
    <w:rsid w:val="003C1699"/>
    <w:pPr>
      <w:pBdr>
        <w:top w:val="single" w:sz="6" w:space="2" w:color="918585"/>
        <w:bottom w:val="single" w:sz="6" w:space="2" w:color="918585"/>
      </w:pBdr>
      <w:tabs>
        <w:tab w:val="left" w:pos="1021"/>
      </w:tabs>
      <w:ind w:firstLine="0"/>
    </w:pPr>
  </w:style>
  <w:style w:type="paragraph" w:customStyle="1" w:styleId="Warning">
    <w:name w:val="Warning"/>
    <w:basedOn w:val="BodyText"/>
    <w:rsid w:val="003C1699"/>
    <w:pPr>
      <w:shd w:val="clear" w:color="auto" w:fill="D9D9D9"/>
      <w:tabs>
        <w:tab w:val="left" w:pos="992"/>
      </w:tabs>
      <w:ind w:left="119" w:right="119"/>
    </w:pPr>
    <w:rPr>
      <w:sz w:val="20"/>
    </w:rPr>
  </w:style>
  <w:style w:type="paragraph" w:customStyle="1" w:styleId="MarginIcons">
    <w:name w:val="Margin Icons"/>
    <w:basedOn w:val="BodyText"/>
    <w:rsid w:val="003C1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699"/>
    <w:rPr>
      <w:rFonts w:ascii="Courier New" w:hAnsi="Courier New"/>
    </w:rPr>
  </w:style>
  <w:style w:type="paragraph" w:customStyle="1" w:styleId="NoteBullet">
    <w:name w:val="Note Bullet"/>
    <w:basedOn w:val="Note"/>
    <w:rsid w:val="003C1699"/>
    <w:pPr>
      <w:tabs>
        <w:tab w:val="clear" w:pos="680"/>
      </w:tabs>
      <w:spacing w:before="60" w:after="60"/>
    </w:pPr>
  </w:style>
  <w:style w:type="paragraph" w:customStyle="1" w:styleId="SubHeading2">
    <w:name w:val="SubHeading2"/>
    <w:basedOn w:val="HeadingBase"/>
    <w:rsid w:val="003C1699"/>
    <w:pPr>
      <w:spacing w:before="240" w:after="60"/>
    </w:pPr>
    <w:rPr>
      <w:sz w:val="20"/>
    </w:rPr>
  </w:style>
  <w:style w:type="paragraph" w:customStyle="1" w:styleId="SubHeading1">
    <w:name w:val="SubHeading1"/>
    <w:basedOn w:val="HeadingBase"/>
    <w:rsid w:val="003C1699"/>
    <w:pPr>
      <w:spacing w:before="240" w:after="60"/>
    </w:pPr>
    <w:rPr>
      <w:color w:val="918585"/>
      <w:sz w:val="22"/>
    </w:rPr>
  </w:style>
  <w:style w:type="paragraph" w:customStyle="1" w:styleId="SideHeading">
    <w:name w:val="Side Heading"/>
    <w:basedOn w:val="HeadingBase"/>
    <w:rsid w:val="003C1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699"/>
    <w:pPr>
      <w:tabs>
        <w:tab w:val="num" w:pos="360"/>
      </w:tabs>
    </w:pPr>
  </w:style>
  <w:style w:type="paragraph" w:styleId="PlainText">
    <w:name w:val="Plain Text"/>
    <w:basedOn w:val="Normal"/>
    <w:link w:val="PlainTextChar"/>
    <w:rsid w:val="003C1699"/>
    <w:rPr>
      <w:sz w:val="20"/>
    </w:rPr>
  </w:style>
  <w:style w:type="character" w:customStyle="1" w:styleId="PlainTextChar">
    <w:name w:val="Plain Text Char"/>
    <w:basedOn w:val="DefaultParagraphFont"/>
    <w:link w:val="PlainText"/>
    <w:rsid w:val="003C1699"/>
    <w:rPr>
      <w:rFonts w:ascii="Courier New" w:eastAsia="Times New Roman" w:hAnsi="Courier New" w:cs="Times New Roman"/>
      <w:sz w:val="20"/>
      <w:szCs w:val="20"/>
      <w:lang w:eastAsia="en-US"/>
    </w:rPr>
  </w:style>
  <w:style w:type="character" w:customStyle="1" w:styleId="MenuOption">
    <w:name w:val="Menu Option"/>
    <w:basedOn w:val="DefaultParagraphFont"/>
    <w:rsid w:val="003C1699"/>
    <w:rPr>
      <w:b/>
      <w:smallCaps/>
    </w:rPr>
  </w:style>
  <w:style w:type="paragraph" w:customStyle="1" w:styleId="TableListNumber">
    <w:name w:val="Table List Number"/>
    <w:basedOn w:val="ListNumber"/>
    <w:rsid w:val="003C1699"/>
    <w:pPr>
      <w:numPr>
        <w:numId w:val="0"/>
      </w:numPr>
    </w:pPr>
  </w:style>
  <w:style w:type="paragraph" w:styleId="TOC4">
    <w:name w:val="toc 4"/>
    <w:basedOn w:val="TOCBase"/>
    <w:next w:val="Normal"/>
    <w:semiHidden/>
    <w:rsid w:val="003C1699"/>
    <w:pPr>
      <w:tabs>
        <w:tab w:val="right" w:leader="dot" w:pos="9071"/>
      </w:tabs>
      <w:ind w:left="1701"/>
    </w:pPr>
  </w:style>
  <w:style w:type="paragraph" w:customStyle="1" w:styleId="ListAlpha">
    <w:name w:val="List Alpha"/>
    <w:basedOn w:val="List"/>
    <w:rsid w:val="003C1699"/>
    <w:pPr>
      <w:numPr>
        <w:numId w:val="9"/>
      </w:numPr>
    </w:pPr>
  </w:style>
  <w:style w:type="paragraph" w:customStyle="1" w:styleId="ListAlpha2">
    <w:name w:val="List Alpha 2"/>
    <w:basedOn w:val="List2"/>
    <w:rsid w:val="003C1699"/>
    <w:pPr>
      <w:numPr>
        <w:numId w:val="8"/>
      </w:numPr>
    </w:pPr>
  </w:style>
  <w:style w:type="paragraph" w:styleId="List2">
    <w:name w:val="List 2"/>
    <w:basedOn w:val="BodyText"/>
    <w:rsid w:val="003C1699"/>
    <w:pPr>
      <w:tabs>
        <w:tab w:val="left" w:pos="680"/>
      </w:tabs>
      <w:spacing w:before="60" w:after="60"/>
      <w:ind w:left="680" w:hanging="340"/>
    </w:pPr>
  </w:style>
  <w:style w:type="paragraph" w:styleId="List3">
    <w:name w:val="List 3"/>
    <w:basedOn w:val="BodyText"/>
    <w:rsid w:val="003C1699"/>
    <w:pPr>
      <w:tabs>
        <w:tab w:val="left" w:pos="1021"/>
      </w:tabs>
      <w:spacing w:before="60" w:after="60"/>
      <w:ind w:left="1020" w:hanging="340"/>
    </w:pPr>
  </w:style>
  <w:style w:type="paragraph" w:styleId="List4">
    <w:name w:val="List 4"/>
    <w:basedOn w:val="BodyText"/>
    <w:rsid w:val="003C1699"/>
    <w:pPr>
      <w:tabs>
        <w:tab w:val="left" w:pos="1361"/>
      </w:tabs>
      <w:spacing w:before="60" w:after="60"/>
      <w:ind w:left="1361" w:hanging="340"/>
    </w:pPr>
  </w:style>
  <w:style w:type="paragraph" w:styleId="List5">
    <w:name w:val="List 5"/>
    <w:basedOn w:val="BodyText"/>
    <w:rsid w:val="003C1699"/>
    <w:pPr>
      <w:tabs>
        <w:tab w:val="left" w:pos="1701"/>
      </w:tabs>
      <w:spacing w:before="60" w:after="60"/>
      <w:ind w:left="1701" w:hanging="340"/>
    </w:pPr>
  </w:style>
  <w:style w:type="paragraph" w:styleId="ListBullet3">
    <w:name w:val="List Bullet 3"/>
    <w:basedOn w:val="List3"/>
    <w:rsid w:val="003C1699"/>
    <w:pPr>
      <w:numPr>
        <w:numId w:val="14"/>
      </w:numPr>
      <w:tabs>
        <w:tab w:val="clear" w:pos="1021"/>
      </w:tabs>
      <w:ind w:left="1037" w:hanging="357"/>
    </w:pPr>
  </w:style>
  <w:style w:type="paragraph" w:styleId="ListBullet4">
    <w:name w:val="List Bullet 4"/>
    <w:basedOn w:val="List4"/>
    <w:rsid w:val="003C1699"/>
    <w:pPr>
      <w:numPr>
        <w:numId w:val="3"/>
      </w:numPr>
      <w:tabs>
        <w:tab w:val="clear" w:pos="1361"/>
      </w:tabs>
    </w:pPr>
  </w:style>
  <w:style w:type="paragraph" w:styleId="ListBullet5">
    <w:name w:val="List Bullet 5"/>
    <w:basedOn w:val="List5"/>
    <w:rsid w:val="003C1699"/>
    <w:pPr>
      <w:numPr>
        <w:numId w:val="4"/>
      </w:numPr>
    </w:pPr>
  </w:style>
  <w:style w:type="paragraph" w:styleId="ListContinue2">
    <w:name w:val="List Continue 2"/>
    <w:basedOn w:val="List2"/>
    <w:rsid w:val="003C1699"/>
    <w:pPr>
      <w:ind w:firstLine="0"/>
    </w:pPr>
  </w:style>
  <w:style w:type="paragraph" w:styleId="ListContinue3">
    <w:name w:val="List Continue 3"/>
    <w:basedOn w:val="List3"/>
    <w:rsid w:val="003C1699"/>
    <w:pPr>
      <w:ind w:left="1021" w:firstLine="0"/>
    </w:pPr>
  </w:style>
  <w:style w:type="paragraph" w:styleId="ListContinue4">
    <w:name w:val="List Continue 4"/>
    <w:basedOn w:val="List4"/>
    <w:rsid w:val="003C1699"/>
    <w:pPr>
      <w:ind w:firstLine="0"/>
    </w:pPr>
  </w:style>
  <w:style w:type="paragraph" w:styleId="ListContinue5">
    <w:name w:val="List Continue 5"/>
    <w:basedOn w:val="List5"/>
    <w:rsid w:val="003C1699"/>
    <w:pPr>
      <w:ind w:firstLine="0"/>
    </w:pPr>
  </w:style>
  <w:style w:type="paragraph" w:styleId="ListNumber3">
    <w:name w:val="List Number 3"/>
    <w:basedOn w:val="List3"/>
    <w:rsid w:val="003C1699"/>
    <w:pPr>
      <w:numPr>
        <w:numId w:val="5"/>
      </w:numPr>
    </w:pPr>
  </w:style>
  <w:style w:type="paragraph" w:styleId="ListNumber4">
    <w:name w:val="List Number 4"/>
    <w:basedOn w:val="List4"/>
    <w:rsid w:val="003C1699"/>
    <w:pPr>
      <w:numPr>
        <w:numId w:val="6"/>
      </w:numPr>
    </w:pPr>
  </w:style>
  <w:style w:type="paragraph" w:styleId="ListNumber5">
    <w:name w:val="List Number 5"/>
    <w:basedOn w:val="List5"/>
    <w:rsid w:val="003C1699"/>
    <w:pPr>
      <w:numPr>
        <w:numId w:val="7"/>
      </w:numPr>
    </w:pPr>
  </w:style>
  <w:style w:type="paragraph" w:styleId="BlockText">
    <w:name w:val="Block Text"/>
    <w:basedOn w:val="Normal"/>
    <w:rsid w:val="003C1699"/>
    <w:pPr>
      <w:spacing w:after="120"/>
      <w:ind w:left="1440" w:right="1440"/>
    </w:pPr>
  </w:style>
  <w:style w:type="character" w:customStyle="1" w:styleId="Subscript">
    <w:name w:val="Subscript"/>
    <w:basedOn w:val="DefaultParagraphFont"/>
    <w:rsid w:val="003C1699"/>
    <w:rPr>
      <w:sz w:val="16"/>
      <w:vertAlign w:val="subscript"/>
    </w:rPr>
  </w:style>
  <w:style w:type="character" w:customStyle="1" w:styleId="Superscript">
    <w:name w:val="Superscript"/>
    <w:basedOn w:val="DefaultParagraphFont"/>
    <w:rsid w:val="003C1699"/>
    <w:rPr>
      <w:sz w:val="16"/>
      <w:vertAlign w:val="superscript"/>
    </w:rPr>
  </w:style>
  <w:style w:type="character" w:customStyle="1" w:styleId="Symbols">
    <w:name w:val="Symbols"/>
    <w:basedOn w:val="DefaultParagraphFont"/>
    <w:rsid w:val="003C1699"/>
    <w:rPr>
      <w:rFonts w:ascii="Symbol" w:hAnsi="Symbol"/>
    </w:rPr>
  </w:style>
  <w:style w:type="character" w:customStyle="1" w:styleId="MenuOptions">
    <w:name w:val="Menu Options"/>
    <w:basedOn w:val="DefaultParagraphFont"/>
    <w:rsid w:val="003C1699"/>
    <w:rPr>
      <w:rFonts w:ascii="Arial Narrow" w:hAnsi="Arial Narrow"/>
      <w:smallCaps/>
    </w:rPr>
  </w:style>
  <w:style w:type="character" w:customStyle="1" w:styleId="Buttons">
    <w:name w:val="Buttons"/>
    <w:basedOn w:val="DefaultParagraphFont"/>
    <w:rsid w:val="003C1699"/>
    <w:rPr>
      <w:b/>
    </w:rPr>
  </w:style>
  <w:style w:type="character" w:customStyle="1" w:styleId="Underlined">
    <w:name w:val="Underlined"/>
    <w:basedOn w:val="DefaultParagraphFont"/>
    <w:rsid w:val="003C1699"/>
    <w:rPr>
      <w:u w:val="single"/>
    </w:rPr>
  </w:style>
  <w:style w:type="paragraph" w:customStyle="1" w:styleId="TableBodyTextRight">
    <w:name w:val="Table Body Text Right"/>
    <w:basedOn w:val="TableBodyText"/>
    <w:rsid w:val="003C1699"/>
    <w:pPr>
      <w:widowControl w:val="0"/>
      <w:autoSpaceDE w:val="0"/>
      <w:autoSpaceDN w:val="0"/>
      <w:adjustRightInd w:val="0"/>
      <w:jc w:val="right"/>
    </w:pPr>
    <w:rPr>
      <w:rFonts w:cs="Arial"/>
      <w:szCs w:val="18"/>
    </w:rPr>
  </w:style>
  <w:style w:type="paragraph" w:customStyle="1" w:styleId="CopyrightText">
    <w:name w:val="Copyright Text"/>
    <w:basedOn w:val="BodyText"/>
    <w:rsid w:val="003C1699"/>
    <w:rPr>
      <w:sz w:val="18"/>
    </w:rPr>
  </w:style>
  <w:style w:type="paragraph" w:customStyle="1" w:styleId="BodySmallRight">
    <w:name w:val="Body Small Right"/>
    <w:basedOn w:val="BodyTextRight"/>
    <w:rsid w:val="003C1699"/>
    <w:rPr>
      <w:sz w:val="18"/>
      <w:szCs w:val="18"/>
    </w:rPr>
  </w:style>
  <w:style w:type="paragraph" w:customStyle="1" w:styleId="MarginEdition">
    <w:name w:val="Margin Edition"/>
    <w:basedOn w:val="MarginNote"/>
    <w:rsid w:val="003C1699"/>
    <w:pPr>
      <w:spacing w:before="0" w:after="0"/>
    </w:pPr>
    <w:rPr>
      <w:rFonts w:ascii="Times New Roman" w:hAnsi="Times New Roman"/>
      <w:color w:val="999999"/>
    </w:rPr>
  </w:style>
  <w:style w:type="paragraph" w:customStyle="1" w:styleId="Spacer">
    <w:name w:val="Spacer"/>
    <w:basedOn w:val="Normal"/>
    <w:rsid w:val="003C1699"/>
    <w:rPr>
      <w:sz w:val="2"/>
      <w:szCs w:val="2"/>
    </w:rPr>
  </w:style>
  <w:style w:type="character" w:customStyle="1" w:styleId="Small">
    <w:name w:val="Small"/>
    <w:basedOn w:val="DefaultParagraphFont"/>
    <w:rsid w:val="003C1699"/>
    <w:rPr>
      <w:sz w:val="16"/>
    </w:rPr>
  </w:style>
  <w:style w:type="paragraph" w:customStyle="1" w:styleId="WideTable">
    <w:name w:val="Wide Table"/>
    <w:basedOn w:val="Normal"/>
    <w:rsid w:val="003C1699"/>
    <w:pPr>
      <w:ind w:left="-1418"/>
    </w:pPr>
    <w:rPr>
      <w:sz w:val="2"/>
      <w:szCs w:val="2"/>
    </w:rPr>
  </w:style>
  <w:style w:type="character" w:styleId="PageNumber">
    <w:name w:val="page number"/>
    <w:basedOn w:val="DefaultParagraphFont"/>
    <w:rsid w:val="003C1699"/>
  </w:style>
  <w:style w:type="paragraph" w:styleId="Quote">
    <w:name w:val="Quote"/>
    <w:basedOn w:val="Heading1"/>
    <w:link w:val="QuoteChar"/>
    <w:qFormat/>
    <w:rsid w:val="003C1699"/>
    <w:rPr>
      <w:b w:val="0"/>
      <w:sz w:val="72"/>
      <w:szCs w:val="72"/>
      <w:lang w:val="en-NZ"/>
    </w:rPr>
  </w:style>
  <w:style w:type="character" w:customStyle="1" w:styleId="QuoteChar">
    <w:name w:val="Quote Char"/>
    <w:basedOn w:val="DefaultParagraphFont"/>
    <w:link w:val="Quote"/>
    <w:rsid w:val="003C1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699"/>
    <w:pPr>
      <w:pageBreakBefore/>
    </w:pPr>
  </w:style>
  <w:style w:type="paragraph" w:customStyle="1" w:styleId="Border">
    <w:name w:val="Border"/>
    <w:basedOn w:val="Normal"/>
    <w:qFormat/>
    <w:rsid w:val="003C1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699"/>
    <w:rPr>
      <w:b/>
      <w:bCs/>
      <w:i/>
      <w:iCs/>
      <w:color w:val="auto"/>
    </w:rPr>
  </w:style>
  <w:style w:type="paragraph" w:styleId="IntenseQuote">
    <w:name w:val="Intense Quote"/>
    <w:basedOn w:val="Normal"/>
    <w:next w:val="Normal"/>
    <w:link w:val="IntenseQuoteChar"/>
    <w:uiPriority w:val="30"/>
    <w:qFormat/>
    <w:rsid w:val="003C1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699"/>
    <w:rPr>
      <w:smallCaps/>
      <w:color w:val="auto"/>
      <w:u w:val="single"/>
    </w:rPr>
  </w:style>
  <w:style w:type="character" w:styleId="IntenseReference">
    <w:name w:val="Intense Reference"/>
    <w:basedOn w:val="DefaultParagraphFont"/>
    <w:uiPriority w:val="32"/>
    <w:qFormat/>
    <w:rsid w:val="003C1699"/>
    <w:rPr>
      <w:b/>
      <w:bCs/>
      <w:smallCaps/>
      <w:color w:val="auto"/>
      <w:spacing w:val="5"/>
      <w:u w:val="single"/>
    </w:rPr>
  </w:style>
  <w:style w:type="paragraph" w:customStyle="1" w:styleId="2ColumnHeading">
    <w:name w:val="2Column Heading"/>
    <w:basedOn w:val="BodyText"/>
    <w:qFormat/>
    <w:rsid w:val="003C1699"/>
    <w:pPr>
      <w:spacing w:after="60"/>
      <w:ind w:left="-2268"/>
    </w:pPr>
    <w:rPr>
      <w:b/>
    </w:rPr>
  </w:style>
  <w:style w:type="paragraph" w:customStyle="1" w:styleId="Heading1TOC">
    <w:name w:val="Heading1 TOC"/>
    <w:basedOn w:val="Normal"/>
    <w:qFormat/>
    <w:rsid w:val="003C1699"/>
    <w:pPr>
      <w:spacing w:before="240" w:after="120"/>
    </w:pPr>
    <w:rPr>
      <w:rFonts w:ascii="Times New Roman" w:hAnsi="Times New Roman"/>
      <w:b/>
      <w:sz w:val="32"/>
    </w:rPr>
  </w:style>
  <w:style w:type="paragraph" w:customStyle="1" w:styleId="Heading2TOC">
    <w:name w:val="Heading2 TOC"/>
    <w:basedOn w:val="Normal"/>
    <w:qFormat/>
    <w:rsid w:val="003C1699"/>
    <w:pPr>
      <w:spacing w:before="240" w:after="60"/>
    </w:pPr>
    <w:rPr>
      <w:rFonts w:ascii="Times New Roman" w:hAnsi="Times New Roman"/>
      <w:b/>
      <w:sz w:val="28"/>
    </w:rPr>
  </w:style>
  <w:style w:type="character" w:customStyle="1" w:styleId="Underline">
    <w:name w:val="Underline"/>
    <w:basedOn w:val="DefaultParagraphFont"/>
    <w:qFormat/>
    <w:rsid w:val="003C1699"/>
    <w:rPr>
      <w:u w:val="single"/>
    </w:rPr>
  </w:style>
  <w:style w:type="character" w:customStyle="1" w:styleId="BoldandItalics">
    <w:name w:val="Bold and Italics"/>
    <w:qFormat/>
    <w:rsid w:val="003C1699"/>
    <w:rPr>
      <w:b/>
      <w:i/>
      <w:u w:val="none"/>
    </w:rPr>
  </w:style>
  <w:style w:type="paragraph" w:styleId="BalloonText">
    <w:name w:val="Balloon Text"/>
    <w:basedOn w:val="Normal"/>
    <w:link w:val="BalloonTextChar"/>
    <w:rsid w:val="003C1699"/>
    <w:rPr>
      <w:rFonts w:ascii="Tahoma" w:hAnsi="Tahoma" w:cs="Tahoma"/>
      <w:sz w:val="16"/>
      <w:szCs w:val="16"/>
    </w:rPr>
  </w:style>
  <w:style w:type="character" w:customStyle="1" w:styleId="BalloonTextChar">
    <w:name w:val="Balloon Text Char"/>
    <w:basedOn w:val="DefaultParagraphFont"/>
    <w:link w:val="BalloonText"/>
    <w:rsid w:val="003C1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699"/>
    <w:rPr>
      <w:b/>
      <w:color w:val="660033"/>
      <w:spacing w:val="0"/>
    </w:rPr>
  </w:style>
  <w:style w:type="paragraph" w:customStyle="1" w:styleId="Nameditemlist">
    <w:name w:val="Named item list"/>
    <w:basedOn w:val="BodyText"/>
    <w:qFormat/>
    <w:rsid w:val="003C1699"/>
    <w:pPr>
      <w:tabs>
        <w:tab w:val="left" w:pos="2835"/>
      </w:tabs>
      <w:ind w:left="2835" w:hanging="2835"/>
    </w:pPr>
  </w:style>
  <w:style w:type="paragraph" w:customStyle="1" w:styleId="BodyTextnopadding">
    <w:name w:val="Body Text no padding"/>
    <w:basedOn w:val="BodyText"/>
    <w:qFormat/>
    <w:rsid w:val="003C1699"/>
    <w:pPr>
      <w:spacing w:before="0" w:after="0"/>
    </w:pPr>
  </w:style>
  <w:style w:type="paragraph" w:customStyle="1" w:styleId="BodyTextBold">
    <w:name w:val="Body Text Bold"/>
    <w:basedOn w:val="BodyText"/>
    <w:qFormat/>
    <w:rsid w:val="003C1699"/>
    <w:rPr>
      <w:b/>
    </w:rPr>
  </w:style>
  <w:style w:type="character" w:styleId="Hyperlink">
    <w:name w:val="Hyperlink"/>
    <w:basedOn w:val="DefaultParagraphFont"/>
    <w:uiPriority w:val="99"/>
    <w:unhideWhenUsed/>
    <w:rsid w:val="00CD1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6206</Characters>
  <Application>Microsoft Office Word</Application>
  <DocSecurity>0</DocSecurity>
  <Lines>172</Lines>
  <Paragraphs>121</Paragraphs>
  <ScaleCrop>false</ScaleCrop>
  <Company>Author-it Software Corporation Ltd.</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CUAPPM417 Create storyboards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