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992" w:rsidP="00D10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CUAPPM312 Plan and prepare program content</w:t>
      </w:r>
      <w:r>
        <w:fldChar w:fldCharType="end"/>
      </w:r>
    </w:p>
    <w:p w:rsidR="00D10992" w:rsidP="00D10992">
      <w:pPr>
        <w:pStyle w:val="Version"/>
        <w:sectPr w:rsidSect="00B21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726" w:rsidP="00B21726">
      <w:pPr>
        <w:pStyle w:val="SuperHeading"/>
      </w:pPr>
      <w:r w:rsidRPr="00B21726">
        <w:t>CUAPPM312 Plan and prepare program content</w:t>
      </w:r>
    </w:p>
    <w:p w:rsidR="00000000" w:rsidRPr="00B21726" w:rsidP="00B21726">
      <w:pPr>
        <w:pStyle w:val="Heading1"/>
      </w:pPr>
      <w:bookmarkStart w:id="1" w:name="O_1149490"/>
      <w:bookmarkEnd w:id="1"/>
      <w:r w:rsidRPr="00B217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1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BodyText"/>
            </w:pPr>
            <w:r w:rsidRPr="00B217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rPr>
                <w:rStyle w:val="SpecialBold"/>
              </w:rPr>
              <w:t>Comments</w:t>
            </w:r>
          </w:p>
        </w:tc>
      </w:tr>
      <w:tr w:rsidTr="00B21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BodyText"/>
            </w:pPr>
            <w:r w:rsidRPr="00B21726">
              <w:t>This version first released with CUA Creative Arts and Culture Training Package version 5.0.</w:t>
            </w:r>
          </w:p>
        </w:tc>
      </w:tr>
    </w:tbl>
    <w:p w:rsidR="00000000" w:rsidRPr="00B21726" w:rsidP="00B21726">
      <w:pPr>
        <w:pStyle w:val="List"/>
      </w:pPr>
    </w:p>
    <w:p w:rsidR="00000000" w:rsidRPr="00B21726" w:rsidP="00B21726">
      <w:pPr>
        <w:pStyle w:val="AllowPageBreak"/>
      </w:pPr>
    </w:p>
    <w:p w:rsidR="00000000" w:rsidRPr="00B21726" w:rsidP="00B21726">
      <w:pPr>
        <w:pStyle w:val="Heading1"/>
      </w:pPr>
      <w:bookmarkStart w:id="2" w:name="O_1149495"/>
      <w:bookmarkEnd w:id="2"/>
      <w:r w:rsidRPr="00B21726">
        <w:t>Application</w:t>
      </w:r>
    </w:p>
    <w:p w:rsidR="00000000" w:rsidRPr="00B21726" w:rsidP="00D10992">
      <w:pPr>
        <w:pStyle w:val="BodyText"/>
      </w:pPr>
      <w:r w:rsidRPr="00B21726">
        <w:t>This unit describes the skills and knowledge required to plan and prepare content</w:t>
      </w:r>
      <w:r w:rsidRPr="00B21726">
        <w:t xml:space="preserve"> for different broadcast media programs. It involves identifying and planning content requirements, developing and collating content, and finalising content according to production requirements.</w:t>
      </w:r>
    </w:p>
    <w:p w:rsidR="00000000" w:rsidRPr="00B21726" w:rsidP="00D10992">
      <w:pPr>
        <w:pStyle w:val="BodyText"/>
      </w:pPr>
      <w:r w:rsidRPr="00B21726">
        <w:t>The unit applies to those who work on pre-recorded or live me</w:t>
      </w:r>
      <w:r w:rsidRPr="00B21726">
        <w:t>dia programs where the target audience and program style have already been defined. They work autonomously within clear guidelines, typically with a producer or director supervising program preparation.</w:t>
      </w:r>
    </w:p>
    <w:p w:rsidR="00000000" w:rsidRPr="00B21726" w:rsidP="00D10992">
      <w:pPr>
        <w:pStyle w:val="BodyText"/>
      </w:pPr>
      <w:r w:rsidRPr="00B21726">
        <w:t>No licensing, legislative or certification requiremen</w:t>
      </w:r>
      <w:r w:rsidRPr="00B21726">
        <w:t>ts apply to this unit at the time of publication.</w:t>
      </w:r>
    </w:p>
    <w:p w:rsidR="00000000" w:rsidRPr="00B21726" w:rsidP="00B21726">
      <w:pPr>
        <w:pStyle w:val="Heading1"/>
      </w:pPr>
      <w:bookmarkStart w:id="3" w:name="O_1149494"/>
      <w:bookmarkEnd w:id="3"/>
      <w:r w:rsidRPr="00B21726">
        <w:t>Unit Sector</w:t>
      </w:r>
    </w:p>
    <w:p w:rsidR="00000000" w:rsidRPr="00B21726" w:rsidP="00D10992">
      <w:pPr>
        <w:pStyle w:val="BodyText"/>
      </w:pPr>
      <w:r w:rsidRPr="00B21726">
        <w:t>Media and entertainment production – Production planning and management</w:t>
      </w:r>
    </w:p>
    <w:p w:rsidR="00000000" w:rsidRPr="00B21726" w:rsidP="00B21726">
      <w:pPr>
        <w:pStyle w:val="Heading1"/>
      </w:pPr>
      <w:bookmarkStart w:id="4" w:name="O_1149493"/>
      <w:bookmarkEnd w:id="4"/>
      <w:r w:rsidRPr="00B2172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BodyText"/>
            </w:pPr>
            <w:r w:rsidRPr="00B2172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rPr>
                <w:rStyle w:val="SpecialBold"/>
              </w:rPr>
              <w:t>PERFORMANCE CRITERIA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BodyText"/>
            </w:pPr>
            <w:r w:rsidRPr="00B2172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List"/>
              <w:rPr>
                <w:lang w:val="en-NZ"/>
              </w:rPr>
            </w:pPr>
            <w:r w:rsidRPr="00B21726">
              <w:t>1. Plan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List"/>
            </w:pPr>
            <w:r w:rsidRPr="00B21726">
              <w:t>1.1 Confirm program profile requirements and identify items that meet requirements in consultation wi</w:t>
            </w:r>
            <w:r w:rsidRPr="00B21726">
              <w:t>th required personnel</w:t>
            </w:r>
          </w:p>
          <w:p w:rsidR="00000000" w:rsidRPr="00B21726" w:rsidP="00B21726">
            <w:pPr>
              <w:pStyle w:val="List"/>
            </w:pPr>
            <w:r w:rsidRPr="00B21726">
              <w:t xml:space="preserve">1.2 Establish deadlines for preparation of material in consultation with required personnel </w:t>
            </w:r>
          </w:p>
          <w:p w:rsidR="00000000" w:rsidRPr="00B21726" w:rsidP="00B21726">
            <w:pPr>
              <w:pStyle w:val="List"/>
            </w:pPr>
            <w:r w:rsidRPr="00B21726">
              <w:t>1.3 Identify sources of information for program content that meet program requirements</w:t>
            </w:r>
          </w:p>
          <w:p w:rsidR="00000000" w:rsidRPr="00B21726" w:rsidP="00B21726">
            <w:pPr>
              <w:pStyle w:val="List"/>
            </w:pPr>
            <w:r w:rsidRPr="00B21726">
              <w:t>1.4 Identify back-up items to cover unforeseen shortfa</w:t>
            </w:r>
            <w:r w:rsidRPr="00B21726">
              <w:t>lls in content</w:t>
            </w:r>
          </w:p>
          <w:p w:rsidR="00000000" w:rsidRPr="00B21726" w:rsidP="00B21726">
            <w:pPr>
              <w:pStyle w:val="List"/>
            </w:pPr>
            <w:r w:rsidRPr="00B21726">
              <w:t>1.5 Assess material for compliance with applicable laws and regulations and resolve issues within scope of own role and in consultation with required personnel</w:t>
            </w:r>
          </w:p>
          <w:p w:rsidR="00000000" w:rsidP="00B21726">
            <w:pPr>
              <w:pStyle w:val="List"/>
              <w:rPr>
                <w:lang w:val="en-NZ"/>
              </w:rPr>
            </w:pPr>
            <w:r w:rsidRPr="00B21726">
              <w:t xml:space="preserve">1.6 Book production facilities and equipment required for program </w:t>
            </w:r>
            <w:r w:rsidRPr="00B21726">
              <w:t>content prepara</w:t>
            </w:r>
            <w:r w:rsidRPr="00B21726">
              <w:t>tion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List"/>
              <w:rPr>
                <w:lang w:val="en-NZ"/>
              </w:rPr>
            </w:pPr>
            <w:r w:rsidRPr="00B21726">
              <w:t xml:space="preserve">2. Collate content for program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List"/>
            </w:pPr>
            <w:r w:rsidRPr="00B21726">
              <w:t>2.1 Write draft content as required using conventions of writing broadcast copy</w:t>
            </w:r>
          </w:p>
          <w:p w:rsidR="00000000" w:rsidRPr="00B21726" w:rsidP="00B21726">
            <w:pPr>
              <w:pStyle w:val="List"/>
            </w:pPr>
            <w:r w:rsidRPr="00B21726">
              <w:t>2.2 Seek feedback on draft copy from required personnel and revise as required</w:t>
            </w:r>
          </w:p>
          <w:p w:rsidR="00000000" w:rsidRPr="00B21726" w:rsidP="00B21726">
            <w:pPr>
              <w:pStyle w:val="List"/>
            </w:pPr>
            <w:r w:rsidRPr="00B21726">
              <w:t xml:space="preserve">2.3 Collect items from other team members as required </w:t>
            </w:r>
          </w:p>
          <w:p w:rsidR="00000000" w:rsidRPr="00B21726" w:rsidP="00B21726">
            <w:pPr>
              <w:pStyle w:val="List"/>
            </w:pPr>
            <w:r w:rsidRPr="00B21726">
              <w:t>2.4 Determine sequence for program items that meets program requirements</w:t>
            </w:r>
          </w:p>
          <w:p w:rsidR="00000000" w:rsidRPr="00B21726" w:rsidP="00B21726">
            <w:pPr>
              <w:pStyle w:val="List"/>
            </w:pPr>
            <w:r w:rsidRPr="00B21726">
              <w:t>2.5 Prepare running sheets and document timing of all items within time allocated to program</w:t>
            </w:r>
          </w:p>
          <w:p w:rsidR="00000000" w:rsidP="00B21726">
            <w:pPr>
              <w:pStyle w:val="List"/>
              <w:rPr>
                <w:lang w:val="en-NZ"/>
              </w:rPr>
            </w:pPr>
            <w:r w:rsidRPr="00B21726">
              <w:t>2.6 Submit presentation material and completed documentation to required personnel by agre</w:t>
            </w:r>
            <w:r w:rsidRPr="00B21726">
              <w:t>ed deadlines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List"/>
              <w:rPr>
                <w:lang w:val="en-NZ"/>
              </w:rPr>
            </w:pPr>
            <w:r w:rsidRPr="00B21726">
              <w:t>3. Contribute to post-program evaluation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List"/>
            </w:pPr>
            <w:r w:rsidRPr="00B21726">
              <w:t>3.1 Participate in post-program debriefing session about completed program content</w:t>
            </w:r>
          </w:p>
          <w:p w:rsidR="00000000" w:rsidRPr="00B21726" w:rsidP="00B21726">
            <w:pPr>
              <w:pStyle w:val="List"/>
            </w:pPr>
            <w:r w:rsidRPr="00B21726">
              <w:t>3.2 Note areas for improvement in own area of responsibility and create action plan as required</w:t>
            </w:r>
          </w:p>
          <w:p w:rsidR="00000000" w:rsidRPr="00B21726" w:rsidP="00B21726">
            <w:pPr>
              <w:pStyle w:val="List"/>
            </w:pPr>
            <w:r w:rsidRPr="00B21726">
              <w:t>3.3 Note ideas for fut</w:t>
            </w:r>
            <w:r w:rsidRPr="00B21726">
              <w:t>ure program content and follow up as required</w:t>
            </w:r>
          </w:p>
        </w:tc>
      </w:tr>
    </w:tbl>
    <w:p w:rsidR="00000000" w:rsidRPr="00B21726" w:rsidP="00B21726">
      <w:pPr>
        <w:pStyle w:val="List"/>
      </w:pPr>
    </w:p>
    <w:p w:rsidR="00000000" w:rsidRPr="00B21726" w:rsidP="00B21726">
      <w:pPr>
        <w:pStyle w:val="AllowPageBreak"/>
      </w:pPr>
    </w:p>
    <w:p w:rsidR="00000000" w:rsidRPr="00B21726" w:rsidP="00B21726">
      <w:pPr>
        <w:pStyle w:val="Heading1"/>
      </w:pPr>
      <w:bookmarkStart w:id="5" w:name="O_1149492"/>
      <w:bookmarkEnd w:id="5"/>
      <w:r w:rsidRPr="00B21726">
        <w:t>Foundation Skills</w:t>
      </w:r>
    </w:p>
    <w:p w:rsidR="00000000" w:rsidRPr="00D10992" w:rsidP="00D10992">
      <w:pPr>
        <w:pStyle w:val="BodyText"/>
        <w:rPr>
          <w:i/>
        </w:rPr>
      </w:pPr>
      <w:r w:rsidRPr="00D1099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26" w:rsidP="00B21726">
            <w:pPr>
              <w:pStyle w:val="BodyText"/>
            </w:pPr>
            <w:r w:rsidRPr="00B2172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rPr>
                <w:rStyle w:val="SpecialBold"/>
              </w:rPr>
              <w:t>DESCR</w:t>
            </w:r>
            <w:r w:rsidRPr="00B21726">
              <w:rPr>
                <w:rStyle w:val="SpecialBold"/>
              </w:rPr>
              <w:t>IPTION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Evaluates ideas and identifies possible strategies that improve work performance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Measures time and fits required content into allocated program running sheet using basic calculations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>Clearly expresses ideas using language applicable to audience and context</w:t>
            </w:r>
          </w:p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Clarifies and confirms information and seeks feedback using listening and questioning skills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>Reads information in documentation and determines and plans required program content</w:t>
            </w:r>
          </w:p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Interprets laws and regulations of different complexity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>Updates program running sheets using clear, specific language and industry-related terminology</w:t>
            </w:r>
          </w:p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Legibly pr</w:t>
            </w:r>
            <w:r w:rsidRPr="00B21726">
              <w:t xml:space="preserve">oduces simple copy for program, recording key information using style, format and writing conventions that meet production </w:t>
            </w:r>
            <w:r w:rsidRPr="00B21726">
              <w:t>requirements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 xml:space="preserve">Planning and organising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>Plans and implements routine tasks and workload with assistance from others</w:t>
            </w:r>
          </w:p>
          <w:p w:rsidR="00000000" w:rsidRPr="00B21726" w:rsidP="00B21726">
            <w:pPr>
              <w:pStyle w:val="ListBullet"/>
            </w:pPr>
            <w:r w:rsidRPr="00B21726">
              <w:t>Makes routine dec</w:t>
            </w:r>
            <w:r w:rsidRPr="00B21726">
              <w:t>isions about program assembly tasks, including program sequence and timing</w:t>
            </w:r>
          </w:p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>Selects material of technical quality that meets program requirements using aural and visual discrimination skills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>Meets expectations of own role and responsibilit</w:t>
            </w:r>
            <w:r w:rsidRPr="00B21726">
              <w:t xml:space="preserve">ies and deadlines </w:t>
            </w:r>
          </w:p>
          <w:p w:rsidR="00000000" w:rsidRPr="00B21726" w:rsidP="00B21726">
            <w:pPr>
              <w:pStyle w:val="ListBullet"/>
            </w:pPr>
            <w:r w:rsidRPr="00B21726">
              <w:t>Follows organisational procedures and required regulations</w:t>
            </w:r>
          </w:p>
          <w:p w:rsidR="00000000" w:rsidP="00B21726">
            <w:pPr>
              <w:pStyle w:val="ListBullet"/>
              <w:rPr>
                <w:lang w:val="en-NZ"/>
              </w:rPr>
            </w:pPr>
            <w:r w:rsidRPr="00B21726">
              <w:t xml:space="preserve">Manages time and meets established deadlines </w:t>
            </w:r>
          </w:p>
        </w:tc>
      </w:tr>
      <w:tr w:rsidTr="00B217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726">
            <w:pPr>
              <w:pStyle w:val="BodyText"/>
              <w:rPr>
                <w:lang w:val="en-NZ"/>
              </w:rPr>
            </w:pPr>
            <w:r w:rsidRPr="00B21726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726" w:rsidP="00B21726">
            <w:pPr>
              <w:pStyle w:val="ListBullet"/>
            </w:pPr>
            <w:r w:rsidRPr="00B21726">
              <w:t xml:space="preserve">Works collaboratively with others in establishing program outcomes </w:t>
            </w:r>
          </w:p>
        </w:tc>
      </w:tr>
    </w:tbl>
    <w:p w:rsidR="00000000" w:rsidRPr="00B21726" w:rsidP="00B21726">
      <w:pPr>
        <w:pStyle w:val="List"/>
      </w:pPr>
    </w:p>
    <w:p w:rsidR="00000000" w:rsidRPr="00B21726" w:rsidP="00B21726">
      <w:pPr>
        <w:pStyle w:val="AllowPageBreak"/>
      </w:pPr>
    </w:p>
    <w:p w:rsidR="00000000" w:rsidRPr="00B21726" w:rsidP="00B21726">
      <w:pPr>
        <w:pStyle w:val="Heading1"/>
      </w:pPr>
      <w:bookmarkStart w:id="6" w:name="O_1149491"/>
      <w:bookmarkEnd w:id="6"/>
      <w:r w:rsidRPr="00B21726">
        <w:t>Unit Mapping Information</w:t>
      </w:r>
    </w:p>
    <w:p w:rsidR="00000000" w:rsidRPr="00B21726" w:rsidP="00D10992">
      <w:pPr>
        <w:pStyle w:val="BodyText"/>
      </w:pPr>
      <w:r w:rsidRPr="00B21726">
        <w:t>Supersedes and is equivalent to CUAPPM302 Plan and prepare program content.</w:t>
      </w:r>
    </w:p>
    <w:p w:rsidR="00000000" w:rsidRPr="00B21726" w:rsidP="00B21726">
      <w:pPr>
        <w:pStyle w:val="Heading1"/>
      </w:pPr>
      <w:bookmarkStart w:id="7" w:name="O_1149484"/>
      <w:bookmarkEnd w:id="7"/>
      <w:r w:rsidRPr="00B21726">
        <w:t>Links</w:t>
      </w:r>
    </w:p>
    <w:p w:rsidR="00000000" w:rsidRPr="00B21726" w:rsidP="00D10992">
      <w:pPr>
        <w:pStyle w:val="BodyText"/>
      </w:pPr>
      <w:r w:rsidRPr="00B217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2B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1726" w:rsidP="00B21726"/>
    <w:sectPr w:rsidSect="00B21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26" w:rsidRPr="00D10992" w:rsidP="00D10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92" w:rsidP="00B21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992" w:rsidP="00B21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992" w:rsidP="00B21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26" w:rsidRPr="00D10992" w:rsidP="00D10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92" w:rsidRPr="002D2AF8" w:rsidP="00B21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CUAPPM312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0992" w:rsidP="00B21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4A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AB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726"/>
  </w:style>
  <w:style w:type="character" w:customStyle="1" w:styleId="Heading1Char">
    <w:name w:val="Heading 1 Char"/>
    <w:basedOn w:val="DefaultParagraphFont"/>
    <w:link w:val="Heading1"/>
    <w:rsid w:val="00B21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7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7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7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726"/>
    <w:rPr>
      <w:b/>
      <w:spacing w:val="0"/>
    </w:rPr>
  </w:style>
  <w:style w:type="character" w:styleId="Emphasis">
    <w:name w:val="Emphasis"/>
    <w:basedOn w:val="DefaultParagraphFont"/>
    <w:qFormat/>
    <w:rsid w:val="00B21726"/>
    <w:rPr>
      <w:i/>
    </w:rPr>
  </w:style>
  <w:style w:type="paragraph" w:customStyle="1" w:styleId="SuperHeading">
    <w:name w:val="SuperHeading"/>
    <w:basedOn w:val="Normal"/>
    <w:rsid w:val="00B21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7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1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7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726"/>
  </w:style>
  <w:style w:type="paragraph" w:styleId="TableofFigures">
    <w:name w:val="table of figures"/>
    <w:basedOn w:val="Normal"/>
    <w:next w:val="Normal"/>
    <w:semiHidden/>
    <w:rsid w:val="00B21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726"/>
    <w:rPr>
      <w:rFonts w:ascii="Wingdings" w:hAnsi="Wingdings"/>
    </w:rPr>
  </w:style>
  <w:style w:type="paragraph" w:customStyle="1" w:styleId="TableHeading">
    <w:name w:val="Table Heading"/>
    <w:basedOn w:val="HeadingBase"/>
    <w:rsid w:val="00B21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726"/>
    <w:rPr>
      <w:color w:val="0033CC"/>
      <w:u w:val="none"/>
    </w:rPr>
  </w:style>
  <w:style w:type="paragraph" w:customStyle="1" w:styleId="BodyTextRight">
    <w:name w:val="Body Text Right"/>
    <w:basedOn w:val="BodyText"/>
    <w:rsid w:val="00B21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726"/>
    <w:rPr>
      <w:sz w:val="32"/>
    </w:rPr>
  </w:style>
  <w:style w:type="paragraph" w:customStyle="1" w:styleId="HeadingProcedure">
    <w:name w:val="Heading Procedure"/>
    <w:basedOn w:val="HeadingBase"/>
    <w:next w:val="Normal"/>
    <w:rsid w:val="00B21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726"/>
    <w:pPr>
      <w:spacing w:before="60" w:after="60"/>
    </w:pPr>
  </w:style>
  <w:style w:type="paragraph" w:styleId="ListContinue">
    <w:name w:val="List Continue"/>
    <w:basedOn w:val="List"/>
    <w:rsid w:val="00B21726"/>
    <w:pPr>
      <w:ind w:firstLine="0"/>
    </w:pPr>
  </w:style>
  <w:style w:type="paragraph" w:customStyle="1" w:styleId="ListNote">
    <w:name w:val="List Note"/>
    <w:basedOn w:val="List"/>
    <w:rsid w:val="00B21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726"/>
    <w:rPr>
      <w:rFonts w:ascii="Courier New" w:hAnsi="Courier New"/>
    </w:rPr>
  </w:style>
  <w:style w:type="paragraph" w:customStyle="1" w:styleId="NoteBullet">
    <w:name w:val="Note Bullet"/>
    <w:basedOn w:val="Note"/>
    <w:rsid w:val="00B21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726"/>
    <w:rPr>
      <w:b/>
      <w:smallCaps/>
    </w:rPr>
  </w:style>
  <w:style w:type="paragraph" w:customStyle="1" w:styleId="TableListNumber">
    <w:name w:val="Table List Number"/>
    <w:basedOn w:val="ListNumber"/>
    <w:rsid w:val="00B21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726"/>
    <w:pPr>
      <w:numPr>
        <w:numId w:val="8"/>
      </w:numPr>
    </w:pPr>
  </w:style>
  <w:style w:type="paragraph" w:customStyle="1" w:styleId="ListAlpha2">
    <w:name w:val="List Alpha 2"/>
    <w:basedOn w:val="List2"/>
    <w:rsid w:val="00B21726"/>
    <w:pPr>
      <w:numPr>
        <w:numId w:val="7"/>
      </w:numPr>
    </w:pPr>
  </w:style>
  <w:style w:type="paragraph" w:styleId="List2">
    <w:name w:val="List 2"/>
    <w:basedOn w:val="BodyText"/>
    <w:rsid w:val="00B21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726"/>
    <w:pPr>
      <w:numPr>
        <w:numId w:val="3"/>
      </w:numPr>
    </w:pPr>
  </w:style>
  <w:style w:type="paragraph" w:styleId="ListContinue2">
    <w:name w:val="List Continue 2"/>
    <w:basedOn w:val="List2"/>
    <w:rsid w:val="00B21726"/>
    <w:pPr>
      <w:ind w:firstLine="0"/>
    </w:pPr>
  </w:style>
  <w:style w:type="paragraph" w:styleId="ListContinue3">
    <w:name w:val="List Continue 3"/>
    <w:basedOn w:val="List3"/>
    <w:rsid w:val="00B21726"/>
    <w:pPr>
      <w:ind w:left="1021" w:firstLine="0"/>
    </w:pPr>
  </w:style>
  <w:style w:type="paragraph" w:styleId="ListContinue4">
    <w:name w:val="List Continue 4"/>
    <w:basedOn w:val="List4"/>
    <w:rsid w:val="00B21726"/>
    <w:pPr>
      <w:ind w:firstLine="0"/>
    </w:pPr>
  </w:style>
  <w:style w:type="paragraph" w:styleId="ListContinue5">
    <w:name w:val="List Continue 5"/>
    <w:basedOn w:val="List5"/>
    <w:rsid w:val="00B21726"/>
    <w:pPr>
      <w:ind w:firstLine="0"/>
    </w:pPr>
  </w:style>
  <w:style w:type="paragraph" w:styleId="ListNumber3">
    <w:name w:val="List Number 3"/>
    <w:basedOn w:val="List3"/>
    <w:rsid w:val="00B21726"/>
    <w:pPr>
      <w:numPr>
        <w:numId w:val="4"/>
      </w:numPr>
    </w:pPr>
  </w:style>
  <w:style w:type="paragraph" w:styleId="ListNumber4">
    <w:name w:val="List Number 4"/>
    <w:basedOn w:val="List4"/>
    <w:rsid w:val="00B21726"/>
    <w:pPr>
      <w:numPr>
        <w:numId w:val="5"/>
      </w:numPr>
    </w:pPr>
  </w:style>
  <w:style w:type="paragraph" w:styleId="ListNumber5">
    <w:name w:val="List Number 5"/>
    <w:basedOn w:val="List5"/>
    <w:rsid w:val="00B21726"/>
    <w:pPr>
      <w:numPr>
        <w:numId w:val="6"/>
      </w:numPr>
    </w:pPr>
  </w:style>
  <w:style w:type="paragraph" w:styleId="BlockText">
    <w:name w:val="Block Text"/>
    <w:basedOn w:val="Normal"/>
    <w:rsid w:val="00B21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726"/>
    <w:rPr>
      <w:sz w:val="16"/>
      <w:vertAlign w:val="superscript"/>
    </w:rPr>
  </w:style>
  <w:style w:type="character" w:customStyle="1" w:styleId="Symbols">
    <w:name w:val="Symbols"/>
    <w:basedOn w:val="DefaultParagraphFont"/>
    <w:rsid w:val="00B21726"/>
    <w:rPr>
      <w:rFonts w:ascii="Symbol" w:hAnsi="Symbol"/>
    </w:rPr>
  </w:style>
  <w:style w:type="character" w:customStyle="1" w:styleId="MenuOptions">
    <w:name w:val="Menu Options"/>
    <w:basedOn w:val="DefaultParagraphFont"/>
    <w:rsid w:val="00B21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726"/>
    <w:rPr>
      <w:b/>
    </w:rPr>
  </w:style>
  <w:style w:type="character" w:customStyle="1" w:styleId="Underlined">
    <w:name w:val="Underlined"/>
    <w:basedOn w:val="DefaultParagraphFont"/>
    <w:rsid w:val="00B21726"/>
    <w:rPr>
      <w:u w:val="single"/>
    </w:rPr>
  </w:style>
  <w:style w:type="paragraph" w:customStyle="1" w:styleId="TableBodyTextRight">
    <w:name w:val="Table Body Text Right"/>
    <w:basedOn w:val="TableBodyText"/>
    <w:rsid w:val="00B21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726"/>
    <w:rPr>
      <w:sz w:val="18"/>
    </w:rPr>
  </w:style>
  <w:style w:type="paragraph" w:customStyle="1" w:styleId="BodySmallRight">
    <w:name w:val="Body Small Right"/>
    <w:basedOn w:val="BodyTextRight"/>
    <w:rsid w:val="00B21726"/>
    <w:rPr>
      <w:sz w:val="18"/>
      <w:szCs w:val="18"/>
    </w:rPr>
  </w:style>
  <w:style w:type="paragraph" w:customStyle="1" w:styleId="MarginEdition">
    <w:name w:val="Margin Edition"/>
    <w:basedOn w:val="MarginNote"/>
    <w:rsid w:val="00B21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726"/>
    <w:rPr>
      <w:sz w:val="2"/>
      <w:szCs w:val="2"/>
    </w:rPr>
  </w:style>
  <w:style w:type="character" w:customStyle="1" w:styleId="Small">
    <w:name w:val="Small"/>
    <w:basedOn w:val="DefaultParagraphFont"/>
    <w:rsid w:val="00B21726"/>
    <w:rPr>
      <w:sz w:val="16"/>
    </w:rPr>
  </w:style>
  <w:style w:type="paragraph" w:customStyle="1" w:styleId="WideTable">
    <w:name w:val="Wide Table"/>
    <w:basedOn w:val="Normal"/>
    <w:rsid w:val="00B21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726"/>
  </w:style>
  <w:style w:type="paragraph" w:styleId="Quote">
    <w:name w:val="Quote"/>
    <w:basedOn w:val="Heading1"/>
    <w:link w:val="QuoteChar"/>
    <w:qFormat/>
    <w:rsid w:val="00B21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726"/>
    <w:pPr>
      <w:pageBreakBefore/>
    </w:pPr>
  </w:style>
  <w:style w:type="paragraph" w:customStyle="1" w:styleId="Border">
    <w:name w:val="Border"/>
    <w:basedOn w:val="Normal"/>
    <w:qFormat/>
    <w:rsid w:val="00B21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726"/>
    <w:rPr>
      <w:u w:val="single"/>
    </w:rPr>
  </w:style>
  <w:style w:type="character" w:customStyle="1" w:styleId="BoldandItalics">
    <w:name w:val="Bold and Italics"/>
    <w:qFormat/>
    <w:rsid w:val="00B21726"/>
    <w:rPr>
      <w:b/>
      <w:i/>
      <w:u w:val="none"/>
    </w:rPr>
  </w:style>
  <w:style w:type="paragraph" w:styleId="BalloonText">
    <w:name w:val="Balloon Text"/>
    <w:basedOn w:val="Normal"/>
    <w:link w:val="BalloonTextChar"/>
    <w:rsid w:val="00B21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726"/>
    <w:pPr>
      <w:spacing w:before="0" w:after="0"/>
    </w:pPr>
  </w:style>
  <w:style w:type="paragraph" w:customStyle="1" w:styleId="BodyTextBold">
    <w:name w:val="Body Text Bold"/>
    <w:basedOn w:val="BodyText"/>
    <w:qFormat/>
    <w:rsid w:val="00B21726"/>
    <w:rPr>
      <w:b/>
    </w:rPr>
  </w:style>
  <w:style w:type="character" w:styleId="Hyperlink">
    <w:name w:val="Hyperlink"/>
    <w:basedOn w:val="DefaultParagraphFont"/>
    <w:uiPriority w:val="99"/>
    <w:unhideWhenUsed/>
    <w:rsid w:val="00D10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3999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CUAPPM312 Plan and prepare program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