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47CC" w:rsidP="000C47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CUAPPM302 Plan and prepare program content</w:t>
      </w:r>
      <w:r>
        <w:fldChar w:fldCharType="end"/>
      </w:r>
    </w:p>
    <w:p w:rsidR="000C47CC" w:rsidP="000C47CC">
      <w:pPr>
        <w:pStyle w:val="Version"/>
        <w:sectPr w:rsidSect="000B1C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C33" w:rsidP="000B1C33">
      <w:pPr>
        <w:pStyle w:val="SuperHeading"/>
      </w:pPr>
      <w:r w:rsidRPr="000B1C33">
        <w:t>CUAPPM302 Plan and prepare program content</w:t>
      </w:r>
    </w:p>
    <w:p w:rsidR="00000000" w:rsidRPr="000B1C33" w:rsidP="000B1C33">
      <w:pPr>
        <w:pStyle w:val="Heading1"/>
      </w:pPr>
      <w:bookmarkStart w:id="1" w:name="O_788505"/>
      <w:bookmarkEnd w:id="1"/>
      <w:r w:rsidRPr="000B1C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0B1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rPr>
                <w:rStyle w:val="SpecialBold"/>
              </w:rPr>
              <w:t>Comments</w:t>
            </w:r>
          </w:p>
        </w:tc>
      </w:tr>
      <w:tr w:rsidTr="000B1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t>This version first released with CUA Creative Arts and Culture Training Package version 2.0.</w:t>
            </w:r>
          </w:p>
        </w:tc>
      </w:tr>
    </w:tbl>
    <w:p w:rsidR="00000000" w:rsidRPr="000B1C33" w:rsidP="000B1C33">
      <w:pPr>
        <w:pStyle w:val="BodyText"/>
      </w:pPr>
    </w:p>
    <w:p w:rsidR="00000000" w:rsidRPr="000B1C33" w:rsidP="000B1C33">
      <w:pPr>
        <w:pStyle w:val="AllowPageBreak"/>
      </w:pPr>
    </w:p>
    <w:p w:rsidR="00000000" w:rsidRPr="000B1C33" w:rsidP="000B1C33">
      <w:pPr>
        <w:pStyle w:val="Heading1"/>
      </w:pPr>
      <w:bookmarkStart w:id="2" w:name="O_788506"/>
      <w:bookmarkEnd w:id="2"/>
      <w:r w:rsidRPr="000B1C33">
        <w:t>Application</w:t>
      </w:r>
    </w:p>
    <w:p w:rsidR="00000000" w:rsidRPr="000B1C33" w:rsidP="000C47CC">
      <w:pPr>
        <w:pStyle w:val="BodyText"/>
      </w:pPr>
      <w:r w:rsidRPr="000B1C33">
        <w:t>This unit describes the skills and knowledge required to plan and prepare content f</w:t>
      </w:r>
      <w:r w:rsidRPr="000B1C33">
        <w:t>or a range of broadcast media programs.</w:t>
      </w:r>
    </w:p>
    <w:p w:rsidR="00000000" w:rsidRPr="000B1C33" w:rsidP="000C47CC">
      <w:pPr>
        <w:pStyle w:val="BodyText"/>
      </w:pPr>
      <w:r w:rsidRPr="000B1C33">
        <w:t>It applies to individuals who work on daily or weekly pre-recorded or live media programs where the target audience and program style have already been defined. They work autonomously within clear guidelines, typica</w:t>
      </w:r>
      <w:r w:rsidRPr="000B1C33">
        <w:t>lly with a producer or director supervising program preparation.</w:t>
      </w:r>
    </w:p>
    <w:p w:rsidR="00000000" w:rsidRPr="000B1C33" w:rsidP="000C47CC">
      <w:pPr>
        <w:pStyle w:val="BodyText"/>
      </w:pPr>
      <w:r w:rsidRPr="000B1C33">
        <w:t>No licensing, legislative or certification requirements apply to this unit at the time of publication.</w:t>
      </w:r>
    </w:p>
    <w:p w:rsidR="00000000" w:rsidRPr="000B1C33" w:rsidP="000B1C33">
      <w:pPr>
        <w:pStyle w:val="Heading1"/>
      </w:pPr>
      <w:bookmarkStart w:id="3" w:name="O_788509"/>
      <w:bookmarkEnd w:id="3"/>
      <w:r w:rsidRPr="000B1C33">
        <w:t>Unit Sector</w:t>
      </w:r>
    </w:p>
    <w:p w:rsidR="00000000" w:rsidRPr="000B1C33" w:rsidP="000C47CC">
      <w:pPr>
        <w:pStyle w:val="BodyText"/>
      </w:pPr>
      <w:r w:rsidRPr="000B1C33">
        <w:t>Media and Entertainment Production – Production Planning a</w:t>
      </w:r>
      <w:r w:rsidRPr="000B1C33">
        <w:t>nd Management</w:t>
      </w:r>
    </w:p>
    <w:p w:rsidR="00000000" w:rsidRPr="000B1C33" w:rsidP="000B1C33">
      <w:pPr>
        <w:pStyle w:val="Heading1"/>
      </w:pPr>
      <w:bookmarkStart w:id="4" w:name="O_788510"/>
      <w:bookmarkEnd w:id="4"/>
      <w:r w:rsidRPr="000B1C3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B1C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rPr>
                <w:rStyle w:val="SpecialBold"/>
              </w:rPr>
              <w:t>PERFORMANCE CRITERIA</w:t>
            </w:r>
          </w:p>
        </w:tc>
      </w:tr>
      <w:tr w:rsidTr="000B1C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1C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1. Plan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t>1.1 Consult with relevant personnel to identify potential items that suit program profile</w:t>
            </w:r>
          </w:p>
          <w:p w:rsidR="00000000" w:rsidRPr="000B1C33" w:rsidP="000B1C33">
            <w:pPr>
              <w:pStyle w:val="BodyText"/>
            </w:pPr>
            <w:r w:rsidRPr="000B1C33">
              <w:t xml:space="preserve">1.2 Establish deadlines for preparation of material in consultation with relevant personnel </w:t>
            </w:r>
          </w:p>
          <w:p w:rsidR="00000000" w:rsidRPr="000B1C33" w:rsidP="000B1C33">
            <w:pPr>
              <w:pStyle w:val="BodyText"/>
            </w:pPr>
            <w:r w:rsidRPr="000B1C33">
              <w:t>1.3 Identify sources of information for agreed program content</w:t>
            </w:r>
          </w:p>
          <w:p w:rsidR="00000000" w:rsidRPr="000B1C33" w:rsidP="000B1C33">
            <w:pPr>
              <w:pStyle w:val="BodyText"/>
            </w:pPr>
            <w:r w:rsidRPr="000B1C33">
              <w:t>1.4 Set de</w:t>
            </w:r>
            <w:r w:rsidRPr="000B1C33">
              <w:t xml:space="preserve">adlines for preparation of material in consultation with </w:t>
            </w:r>
            <w:r w:rsidRPr="000B1C33">
              <w:t>relevant personnel</w:t>
            </w:r>
          </w:p>
          <w:p w:rsidR="00000000" w:rsidRPr="000B1C33" w:rsidP="000B1C33">
            <w:pPr>
              <w:pStyle w:val="BodyText"/>
            </w:pPr>
            <w:r w:rsidRPr="000B1C33">
              <w:t>1.5 Identify back-up items to cover unforeseen shortfalls in content</w:t>
            </w:r>
          </w:p>
          <w:p w:rsidR="00000000" w:rsidRPr="000B1C33" w:rsidP="000B1C33">
            <w:pPr>
              <w:pStyle w:val="BodyText"/>
            </w:pPr>
            <w:r w:rsidRPr="000B1C33">
              <w:t>1.6 Identify material that could result in a breach of laws or regulations and resolve issues within scope of o</w:t>
            </w:r>
            <w:r w:rsidRPr="000B1C33">
              <w:t>wn role and in consultation with relevant personnel</w:t>
            </w:r>
          </w:p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1.7 Book production facilities and equipment required to prepare program content</w:t>
            </w:r>
          </w:p>
        </w:tc>
      </w:tr>
      <w:tr w:rsidTr="000B1C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 xml:space="preserve">2. Collate content for program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t>2.1 Write draft content as required observing conventions of writing broadcast copy</w:t>
            </w:r>
          </w:p>
          <w:p w:rsidR="00000000" w:rsidRPr="000B1C33" w:rsidP="000B1C33">
            <w:pPr>
              <w:pStyle w:val="BodyText"/>
            </w:pPr>
            <w:r w:rsidRPr="000B1C33">
              <w:t>2.2 Seek feedback on draft copy from relevant personnel and revise accordingly</w:t>
            </w:r>
          </w:p>
          <w:p w:rsidR="00000000" w:rsidRPr="000B1C33" w:rsidP="000B1C33">
            <w:pPr>
              <w:pStyle w:val="BodyText"/>
            </w:pPr>
            <w:r w:rsidRPr="000B1C33">
              <w:t xml:space="preserve">2.3 Collect items from other team members as required </w:t>
            </w:r>
          </w:p>
          <w:p w:rsidR="00000000" w:rsidRPr="000B1C33" w:rsidP="000B1C33">
            <w:pPr>
              <w:pStyle w:val="BodyText"/>
            </w:pPr>
            <w:r w:rsidRPr="000B1C33">
              <w:t xml:space="preserve">2.4 Determine sequence for program items to maximise audience attention </w:t>
            </w:r>
          </w:p>
          <w:p w:rsidR="00000000" w:rsidRPr="000B1C33" w:rsidP="000B1C33">
            <w:pPr>
              <w:pStyle w:val="BodyText"/>
            </w:pPr>
            <w:r w:rsidRPr="000B1C33">
              <w:t>2.5 Prepare running sheets and document timing of</w:t>
            </w:r>
            <w:r w:rsidRPr="000B1C33">
              <w:t xml:space="preserve"> all items within time allocated to program</w:t>
            </w:r>
          </w:p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2.6 Submit presentation material and completed documentation to relevant personnel by agreed deadlines</w:t>
            </w:r>
          </w:p>
        </w:tc>
      </w:tr>
      <w:tr w:rsidTr="000B1C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3. Contribute to post-program evaluation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t>3.1 Participate in post-program debriefing session about content an</w:t>
            </w:r>
            <w:r w:rsidRPr="000B1C33">
              <w:t>d program effectiveness</w:t>
            </w:r>
          </w:p>
          <w:p w:rsidR="00000000" w:rsidRPr="000B1C33" w:rsidP="000B1C33">
            <w:pPr>
              <w:pStyle w:val="BodyText"/>
            </w:pPr>
            <w:r w:rsidRPr="000B1C33">
              <w:t>3.2 Note areas for improvement in own area of responsibility and take action accordingly</w:t>
            </w:r>
          </w:p>
          <w:p w:rsidR="00000000" w:rsidRPr="000B1C33" w:rsidP="000B1C33">
            <w:pPr>
              <w:pStyle w:val="BodyText"/>
            </w:pPr>
            <w:r w:rsidRPr="000B1C33">
              <w:t>3.3 Note ideas for future program content and follow up as required</w:t>
            </w:r>
          </w:p>
        </w:tc>
      </w:tr>
    </w:tbl>
    <w:p w:rsidR="00000000" w:rsidRPr="000B1C33" w:rsidP="000B1C33">
      <w:pPr>
        <w:pStyle w:val="BodyText"/>
      </w:pPr>
    </w:p>
    <w:p w:rsidR="00000000" w:rsidRPr="000B1C33" w:rsidP="000B1C33">
      <w:pPr>
        <w:pStyle w:val="AllowPageBreak"/>
      </w:pPr>
    </w:p>
    <w:p w:rsidR="00000000" w:rsidRPr="000B1C33" w:rsidP="000B1C33">
      <w:pPr>
        <w:pStyle w:val="Heading1"/>
      </w:pPr>
      <w:bookmarkStart w:id="5" w:name="O_788511"/>
      <w:bookmarkEnd w:id="5"/>
      <w:r w:rsidRPr="000B1C33">
        <w:t>Foundation Skills</w:t>
      </w:r>
    </w:p>
    <w:p w:rsidR="00000000" w:rsidRPr="000C47CC" w:rsidP="000C47CC">
      <w:pPr>
        <w:pStyle w:val="BodyText"/>
        <w:rPr>
          <w:i/>
        </w:rPr>
      </w:pPr>
      <w:r w:rsidRPr="000C47CC">
        <w:rPr>
          <w:rStyle w:val="Emphasis"/>
        </w:rPr>
        <w:t>This section describes language, liter</w:t>
      </w:r>
      <w:r w:rsidRPr="000C47CC">
        <w:rPr>
          <w:rStyle w:val="Emphasis"/>
        </w:rPr>
        <w:t>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Performance</w:t>
            </w:r>
          </w:p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rPr>
                <w:rStyle w:val="SpecialBold"/>
              </w:rPr>
              <w:t>Description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3.2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ListBullet"/>
              <w:rPr>
                <w:lang w:val="en-NZ"/>
              </w:rPr>
            </w:pPr>
            <w:r w:rsidRPr="000B1C33">
              <w:t>Uses evaluation to identify possible strategies to improve own work performance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1.3, 1.6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ListBullet"/>
            </w:pPr>
            <w:r w:rsidRPr="000B1C33">
              <w:t>Reads information of relevance in documentation to determine and plan program content</w:t>
            </w:r>
          </w:p>
          <w:p w:rsidR="00000000" w:rsidP="000B1C33">
            <w:pPr>
              <w:pStyle w:val="ListBullet"/>
              <w:rPr>
                <w:lang w:val="en-NZ"/>
              </w:rPr>
            </w:pPr>
            <w:r w:rsidRPr="000B1C33">
              <w:t>Interprets sometimes complex laws and regulations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2.1, 2.2 2.5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ListBullet"/>
            </w:pPr>
            <w:r w:rsidRPr="000B1C33">
              <w:t>Uses clear, specific language and industry-related terminology to update progr</w:t>
            </w:r>
            <w:r w:rsidRPr="000B1C33">
              <w:t>am running sheets</w:t>
            </w:r>
          </w:p>
          <w:p w:rsidR="00000000" w:rsidP="000B1C33">
            <w:pPr>
              <w:pStyle w:val="ListBullet"/>
              <w:rPr>
                <w:lang w:val="en-NZ"/>
              </w:rPr>
            </w:pPr>
            <w:r w:rsidRPr="000B1C33">
              <w:t>Legibly produces simple copy for program, recording key information using the style, format and writing conventions relevant to requirements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1.1, 1.2, 1.4, 1.6, 2.2, 3.1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ListBullet"/>
            </w:pPr>
            <w:r w:rsidRPr="000B1C33">
              <w:t>Clearly expresses ideas, using language appropriate to audience and context</w:t>
            </w:r>
          </w:p>
          <w:p w:rsidR="00000000" w:rsidP="000B1C33">
            <w:pPr>
              <w:pStyle w:val="ListBullet"/>
              <w:rPr>
                <w:lang w:val="en-NZ"/>
              </w:rPr>
            </w:pPr>
            <w:r w:rsidRPr="000B1C33">
              <w:t>Uses listening and questioning skills to clarify and confirm information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1.7, 2.5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ListBullet"/>
            </w:pPr>
            <w:r w:rsidRPr="000B1C33">
              <w:t>Uses basic calculations to measure time to meet deadline for content preparation and fi</w:t>
            </w:r>
            <w:r w:rsidRPr="000B1C33">
              <w:t>t all content into allocated program running sheet</w:t>
            </w:r>
          </w:p>
          <w:p w:rsidR="00000000" w:rsidP="000B1C33">
            <w:pPr>
              <w:pStyle w:val="ListBullet"/>
              <w:rPr>
                <w:lang w:val="en-NZ"/>
              </w:rPr>
            </w:pPr>
            <w:r w:rsidRPr="000B1C33">
              <w:t>Identifies and sources appropriate facilities and equipment, based on analysis of planned program content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2.1, 2.6, 3.1, 3.3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ListBullet"/>
            </w:pPr>
            <w:r w:rsidRPr="000B1C33">
              <w:t>Understands own role and responsibilities for tasks</w:t>
            </w:r>
            <w:r w:rsidRPr="000B1C33">
              <w:t xml:space="preserve"> and the need to meet deadlines </w:t>
            </w:r>
          </w:p>
          <w:p w:rsidR="00000000" w:rsidRPr="000B1C33" w:rsidP="000B1C33">
            <w:pPr>
              <w:pStyle w:val="ListBullet"/>
            </w:pPr>
            <w:r w:rsidRPr="000B1C33">
              <w:t>Follows enterprise practices and required regulations</w:t>
            </w:r>
          </w:p>
          <w:p w:rsidR="00000000" w:rsidP="000B1C33">
            <w:pPr>
              <w:pStyle w:val="ListBullet"/>
              <w:rPr>
                <w:lang w:val="en-NZ"/>
              </w:rPr>
            </w:pPr>
            <w:r w:rsidRPr="000B1C33">
              <w:t xml:space="preserve">Participates in evaluation processes and identifies program improvements and potential content opportunities 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 xml:space="preserve">Interact with others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1.1, 1.2, 1.4, 1.6, 2.2, 3.1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ListBullet"/>
            </w:pPr>
            <w:r w:rsidRPr="000B1C33">
              <w:t>Works collaboratively with others to establish program outcomes</w:t>
            </w:r>
          </w:p>
          <w:p w:rsidR="00000000" w:rsidP="000B1C33">
            <w:pPr>
              <w:pStyle w:val="ListBullet"/>
              <w:rPr>
                <w:lang w:val="en-NZ"/>
              </w:rPr>
            </w:pPr>
            <w:r w:rsidRPr="000B1C33">
              <w:t xml:space="preserve">Follows accepted communication methods and practices to discuss program plans and outcomes and seek feedback </w:t>
            </w:r>
          </w:p>
        </w:tc>
      </w:tr>
      <w:tr w:rsidTr="000B1C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 xml:space="preserve">Get the work done 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1.3-1.5, 1.7, 2.3-2.6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ListBullet"/>
            </w:pPr>
            <w:r w:rsidRPr="000B1C33">
              <w:t xml:space="preserve">Plans and implements routine tasks and </w:t>
            </w:r>
            <w:r w:rsidRPr="000B1C33">
              <w:t>workload with assistance from others</w:t>
            </w:r>
          </w:p>
          <w:p w:rsidR="00000000" w:rsidRPr="000B1C33" w:rsidP="000B1C33">
            <w:pPr>
              <w:pStyle w:val="ListBullet"/>
            </w:pPr>
            <w:r w:rsidRPr="000B1C33">
              <w:t>Makes routine decisions about program assembly tasks, including program sequence and timing</w:t>
            </w:r>
          </w:p>
          <w:p w:rsidR="00000000" w:rsidRPr="000B1C33" w:rsidP="000B1C33">
            <w:pPr>
              <w:pStyle w:val="ListBullet"/>
            </w:pPr>
            <w:r w:rsidRPr="000B1C33">
              <w:t xml:space="preserve">Manages time to meet established deadlines </w:t>
            </w:r>
          </w:p>
          <w:p w:rsidR="00000000" w:rsidRPr="000B1C33" w:rsidP="000B1C33">
            <w:pPr>
              <w:pStyle w:val="ListBullet"/>
            </w:pPr>
            <w:r w:rsidRPr="000B1C33">
              <w:t>Uses aural and visual discrimination skills to select material of technical quality</w:t>
            </w:r>
            <w:r w:rsidRPr="000B1C33">
              <w:t xml:space="preserve"> acceptable for broadcast</w:t>
            </w:r>
          </w:p>
        </w:tc>
      </w:tr>
    </w:tbl>
    <w:p w:rsidR="00000000" w:rsidRPr="000B1C33" w:rsidP="000B1C33">
      <w:pPr>
        <w:pStyle w:val="BodyText"/>
      </w:pPr>
    </w:p>
    <w:p w:rsidR="00000000" w:rsidRPr="000B1C33" w:rsidP="000B1C33">
      <w:pPr>
        <w:pStyle w:val="AllowPageBreak"/>
      </w:pPr>
    </w:p>
    <w:p w:rsidR="00000000" w:rsidRPr="000B1C33" w:rsidP="000B1C33">
      <w:pPr>
        <w:pStyle w:val="Heading1"/>
      </w:pPr>
      <w:bookmarkStart w:id="6" w:name="O_788513"/>
      <w:bookmarkEnd w:id="6"/>
      <w:r w:rsidRPr="000B1C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0B1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 xml:space="preserve">Code and title </w:t>
            </w:r>
          </w:p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Code and title</w:t>
            </w:r>
          </w:p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rPr>
                <w:rStyle w:val="SpecialBold"/>
              </w:rPr>
              <w:t>Equivalence status</w:t>
            </w:r>
          </w:p>
        </w:tc>
      </w:tr>
      <w:tr w:rsidTr="000B1C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 xml:space="preserve">CUAPPM302 Plan and prepare program content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>CUFPPM301A Plan and prepare programs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t xml:space="preserve">Updated to meet Standards for Training Packages. </w:t>
            </w:r>
          </w:p>
          <w:p w:rsidR="00000000" w:rsidP="000B1C33">
            <w:pPr>
              <w:pStyle w:val="BodyText"/>
              <w:rPr>
                <w:lang w:val="en-NZ"/>
              </w:rPr>
            </w:pPr>
            <w:r w:rsidRPr="000B1C33">
              <w:t xml:space="preserve">Title changed. Minor edits to elements and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C33" w:rsidP="000B1C33">
            <w:pPr>
              <w:pStyle w:val="BodyText"/>
            </w:pPr>
            <w:r w:rsidRPr="000B1C33">
              <w:t xml:space="preserve">Equivalent unit </w:t>
            </w:r>
          </w:p>
        </w:tc>
      </w:tr>
    </w:tbl>
    <w:p w:rsidR="00000000" w:rsidRPr="000B1C33" w:rsidP="000B1C33">
      <w:pPr>
        <w:pStyle w:val="BodyText"/>
      </w:pPr>
    </w:p>
    <w:p w:rsidR="00000000" w:rsidRPr="000B1C33" w:rsidP="000B1C33">
      <w:pPr>
        <w:pStyle w:val="AllowPageBreak"/>
      </w:pPr>
    </w:p>
    <w:p w:rsidR="00000000" w:rsidRPr="000B1C33" w:rsidP="000B1C33">
      <w:pPr>
        <w:pStyle w:val="Heading1"/>
      </w:pPr>
      <w:bookmarkStart w:id="7" w:name="O_788520"/>
      <w:bookmarkEnd w:id="7"/>
      <w:r w:rsidRPr="000B1C33">
        <w:t>Links</w:t>
      </w:r>
    </w:p>
    <w:p w:rsidR="00000000" w:rsidRPr="000B1C33" w:rsidP="000C47CC">
      <w:pPr>
        <w:pStyle w:val="BodyText"/>
      </w:pPr>
      <w:r w:rsidRPr="000B1C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5D3F8F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B1C33" w:rsidP="000B1C33"/>
    <w:sectPr w:rsidSect="000B1C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33" w:rsidRPr="000C47CC" w:rsidP="000C47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CC" w:rsidP="000B1C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C47CC" w:rsidP="000B1C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C47CC" w:rsidP="000B1C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C33" w:rsidRPr="000C47CC" w:rsidP="000C47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C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7CC" w:rsidRPr="002D2AF8" w:rsidP="000B1C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CUAPPM302 Plan and prepare program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0C47CC" w:rsidP="000B1C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3E1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4044A1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C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C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C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C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C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C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C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C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C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C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C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C33"/>
  </w:style>
  <w:style w:type="character" w:customStyle="1" w:styleId="Heading1Char">
    <w:name w:val="Heading 1 Char"/>
    <w:basedOn w:val="DefaultParagraphFont"/>
    <w:link w:val="Heading1"/>
    <w:rsid w:val="000B1C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C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C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C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C33"/>
    <w:rPr>
      <w:b/>
      <w:spacing w:val="0"/>
    </w:rPr>
  </w:style>
  <w:style w:type="character" w:styleId="Emphasis">
    <w:name w:val="Emphasis"/>
    <w:basedOn w:val="DefaultParagraphFont"/>
    <w:qFormat/>
    <w:rsid w:val="000B1C33"/>
    <w:rPr>
      <w:i/>
    </w:rPr>
  </w:style>
  <w:style w:type="paragraph" w:customStyle="1" w:styleId="SuperHeading">
    <w:name w:val="SuperHeading"/>
    <w:basedOn w:val="Normal"/>
    <w:rsid w:val="000B1C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C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1C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C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C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C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C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C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C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C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C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C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C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C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C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C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C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C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C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C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C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C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C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C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C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C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C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C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C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C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C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C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C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1C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C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C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C33"/>
  </w:style>
  <w:style w:type="paragraph" w:styleId="TableofFigures">
    <w:name w:val="table of figures"/>
    <w:basedOn w:val="Normal"/>
    <w:next w:val="Normal"/>
    <w:semiHidden/>
    <w:rsid w:val="000B1C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C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1C33"/>
    <w:rPr>
      <w:rFonts w:ascii="Wingdings" w:hAnsi="Wingdings"/>
    </w:rPr>
  </w:style>
  <w:style w:type="paragraph" w:customStyle="1" w:styleId="TableHeading">
    <w:name w:val="Table Heading"/>
    <w:basedOn w:val="HeadingBase"/>
    <w:rsid w:val="000B1C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C33"/>
    <w:rPr>
      <w:color w:val="0033CC"/>
      <w:u w:val="none"/>
    </w:rPr>
  </w:style>
  <w:style w:type="paragraph" w:customStyle="1" w:styleId="BodyTextRight">
    <w:name w:val="Body Text Right"/>
    <w:basedOn w:val="BodyText"/>
    <w:rsid w:val="000B1C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C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C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C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C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C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C33"/>
    <w:rPr>
      <w:sz w:val="32"/>
    </w:rPr>
  </w:style>
  <w:style w:type="paragraph" w:customStyle="1" w:styleId="HeadingProcedure">
    <w:name w:val="Heading Procedure"/>
    <w:basedOn w:val="HeadingBase"/>
    <w:next w:val="Normal"/>
    <w:rsid w:val="000B1C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C33"/>
    <w:pPr>
      <w:spacing w:before="60" w:after="60"/>
    </w:pPr>
  </w:style>
  <w:style w:type="paragraph" w:styleId="ListContinue">
    <w:name w:val="List Continue"/>
    <w:basedOn w:val="List"/>
    <w:rsid w:val="000B1C33"/>
    <w:pPr>
      <w:ind w:firstLine="0"/>
    </w:pPr>
  </w:style>
  <w:style w:type="paragraph" w:customStyle="1" w:styleId="ListNote">
    <w:name w:val="List Note"/>
    <w:basedOn w:val="List"/>
    <w:rsid w:val="000B1C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C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C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C33"/>
    <w:rPr>
      <w:rFonts w:ascii="Courier New" w:hAnsi="Courier New"/>
    </w:rPr>
  </w:style>
  <w:style w:type="paragraph" w:customStyle="1" w:styleId="NoteBullet">
    <w:name w:val="Note Bullet"/>
    <w:basedOn w:val="Note"/>
    <w:rsid w:val="000B1C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C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C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C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C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1C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C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C33"/>
    <w:rPr>
      <w:b/>
      <w:smallCaps/>
    </w:rPr>
  </w:style>
  <w:style w:type="paragraph" w:customStyle="1" w:styleId="TableListNumber">
    <w:name w:val="Table List Number"/>
    <w:basedOn w:val="ListNumber"/>
    <w:rsid w:val="000B1C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C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C33"/>
    <w:pPr>
      <w:numPr>
        <w:numId w:val="8"/>
      </w:numPr>
    </w:pPr>
  </w:style>
  <w:style w:type="paragraph" w:customStyle="1" w:styleId="ListAlpha2">
    <w:name w:val="List Alpha 2"/>
    <w:basedOn w:val="List2"/>
    <w:rsid w:val="000B1C33"/>
    <w:pPr>
      <w:numPr>
        <w:numId w:val="7"/>
      </w:numPr>
    </w:pPr>
  </w:style>
  <w:style w:type="paragraph" w:styleId="List2">
    <w:name w:val="List 2"/>
    <w:basedOn w:val="BodyText"/>
    <w:rsid w:val="000B1C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C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C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C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C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C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1C33"/>
    <w:pPr>
      <w:numPr>
        <w:numId w:val="3"/>
      </w:numPr>
    </w:pPr>
  </w:style>
  <w:style w:type="paragraph" w:styleId="ListContinue2">
    <w:name w:val="List Continue 2"/>
    <w:basedOn w:val="List2"/>
    <w:rsid w:val="000B1C33"/>
    <w:pPr>
      <w:ind w:firstLine="0"/>
    </w:pPr>
  </w:style>
  <w:style w:type="paragraph" w:styleId="ListContinue3">
    <w:name w:val="List Continue 3"/>
    <w:basedOn w:val="List3"/>
    <w:rsid w:val="000B1C33"/>
    <w:pPr>
      <w:ind w:left="1021" w:firstLine="0"/>
    </w:pPr>
  </w:style>
  <w:style w:type="paragraph" w:styleId="ListContinue4">
    <w:name w:val="List Continue 4"/>
    <w:basedOn w:val="List4"/>
    <w:rsid w:val="000B1C33"/>
    <w:pPr>
      <w:ind w:firstLine="0"/>
    </w:pPr>
  </w:style>
  <w:style w:type="paragraph" w:styleId="ListContinue5">
    <w:name w:val="List Continue 5"/>
    <w:basedOn w:val="List5"/>
    <w:rsid w:val="000B1C33"/>
    <w:pPr>
      <w:ind w:firstLine="0"/>
    </w:pPr>
  </w:style>
  <w:style w:type="paragraph" w:styleId="ListNumber3">
    <w:name w:val="List Number 3"/>
    <w:basedOn w:val="List3"/>
    <w:rsid w:val="000B1C33"/>
    <w:pPr>
      <w:numPr>
        <w:numId w:val="4"/>
      </w:numPr>
    </w:pPr>
  </w:style>
  <w:style w:type="paragraph" w:styleId="ListNumber4">
    <w:name w:val="List Number 4"/>
    <w:basedOn w:val="List4"/>
    <w:rsid w:val="000B1C33"/>
    <w:pPr>
      <w:numPr>
        <w:numId w:val="5"/>
      </w:numPr>
    </w:pPr>
  </w:style>
  <w:style w:type="paragraph" w:styleId="ListNumber5">
    <w:name w:val="List Number 5"/>
    <w:basedOn w:val="List5"/>
    <w:rsid w:val="000B1C33"/>
    <w:pPr>
      <w:numPr>
        <w:numId w:val="6"/>
      </w:numPr>
    </w:pPr>
  </w:style>
  <w:style w:type="paragraph" w:styleId="BlockText">
    <w:name w:val="Block Text"/>
    <w:basedOn w:val="Normal"/>
    <w:rsid w:val="000B1C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C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C33"/>
    <w:rPr>
      <w:sz w:val="16"/>
      <w:vertAlign w:val="superscript"/>
    </w:rPr>
  </w:style>
  <w:style w:type="character" w:customStyle="1" w:styleId="Symbols">
    <w:name w:val="Symbols"/>
    <w:basedOn w:val="DefaultParagraphFont"/>
    <w:rsid w:val="000B1C33"/>
    <w:rPr>
      <w:rFonts w:ascii="Symbol" w:hAnsi="Symbol"/>
    </w:rPr>
  </w:style>
  <w:style w:type="character" w:customStyle="1" w:styleId="MenuOptions">
    <w:name w:val="Menu Options"/>
    <w:basedOn w:val="DefaultParagraphFont"/>
    <w:rsid w:val="000B1C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C33"/>
    <w:rPr>
      <w:b/>
    </w:rPr>
  </w:style>
  <w:style w:type="character" w:customStyle="1" w:styleId="Underlined">
    <w:name w:val="Underlined"/>
    <w:basedOn w:val="DefaultParagraphFont"/>
    <w:rsid w:val="000B1C33"/>
    <w:rPr>
      <w:u w:val="single"/>
    </w:rPr>
  </w:style>
  <w:style w:type="paragraph" w:customStyle="1" w:styleId="TableBodyTextRight">
    <w:name w:val="Table Body Text Right"/>
    <w:basedOn w:val="TableBodyText"/>
    <w:rsid w:val="000B1C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C33"/>
    <w:rPr>
      <w:sz w:val="18"/>
    </w:rPr>
  </w:style>
  <w:style w:type="paragraph" w:customStyle="1" w:styleId="BodySmallRight">
    <w:name w:val="Body Small Right"/>
    <w:basedOn w:val="BodyTextRight"/>
    <w:rsid w:val="000B1C33"/>
    <w:rPr>
      <w:sz w:val="18"/>
      <w:szCs w:val="18"/>
    </w:rPr>
  </w:style>
  <w:style w:type="paragraph" w:customStyle="1" w:styleId="MarginEdition">
    <w:name w:val="Margin Edition"/>
    <w:basedOn w:val="MarginNote"/>
    <w:rsid w:val="000B1C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C33"/>
    <w:rPr>
      <w:sz w:val="2"/>
      <w:szCs w:val="2"/>
    </w:rPr>
  </w:style>
  <w:style w:type="character" w:customStyle="1" w:styleId="Small">
    <w:name w:val="Small"/>
    <w:basedOn w:val="DefaultParagraphFont"/>
    <w:rsid w:val="000B1C33"/>
    <w:rPr>
      <w:sz w:val="16"/>
    </w:rPr>
  </w:style>
  <w:style w:type="paragraph" w:customStyle="1" w:styleId="WideTable">
    <w:name w:val="Wide Table"/>
    <w:basedOn w:val="Normal"/>
    <w:rsid w:val="000B1C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C33"/>
  </w:style>
  <w:style w:type="paragraph" w:styleId="Quote">
    <w:name w:val="Quote"/>
    <w:basedOn w:val="Heading1"/>
    <w:link w:val="QuoteChar"/>
    <w:qFormat/>
    <w:rsid w:val="000B1C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C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C33"/>
    <w:pPr>
      <w:pageBreakBefore/>
    </w:pPr>
  </w:style>
  <w:style w:type="paragraph" w:customStyle="1" w:styleId="Border">
    <w:name w:val="Border"/>
    <w:basedOn w:val="Normal"/>
    <w:qFormat/>
    <w:rsid w:val="000B1C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C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C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C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C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C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C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C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C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C33"/>
    <w:rPr>
      <w:u w:val="single"/>
    </w:rPr>
  </w:style>
  <w:style w:type="character" w:customStyle="1" w:styleId="BoldandItalics">
    <w:name w:val="Bold and Italics"/>
    <w:qFormat/>
    <w:rsid w:val="000B1C33"/>
    <w:rPr>
      <w:b/>
      <w:i/>
      <w:u w:val="none"/>
    </w:rPr>
  </w:style>
  <w:style w:type="paragraph" w:styleId="BalloonText">
    <w:name w:val="Balloon Text"/>
    <w:basedOn w:val="Normal"/>
    <w:link w:val="BalloonTextChar"/>
    <w:rsid w:val="000B1C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C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C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C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C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C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C33"/>
    <w:pPr>
      <w:spacing w:before="0" w:after="0"/>
    </w:pPr>
  </w:style>
  <w:style w:type="paragraph" w:customStyle="1" w:styleId="BodyTextBold">
    <w:name w:val="Body Text Bold"/>
    <w:basedOn w:val="BodyText"/>
    <w:qFormat/>
    <w:rsid w:val="000B1C33"/>
    <w:rPr>
      <w:b/>
    </w:rPr>
  </w:style>
  <w:style w:type="character" w:styleId="Hyperlink">
    <w:name w:val="Hyperlink"/>
    <w:basedOn w:val="DefaultParagraphFont"/>
    <w:uiPriority w:val="99"/>
    <w:unhideWhenUsed/>
    <w:rsid w:val="000C47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729</Words>
  <Characters>4542</Characters>
  <Application>Microsoft Office Word</Application>
  <DocSecurity>0</DocSecurity>
  <Lines>174</Lines>
  <Paragraphs>109</Paragraphs>
  <ScaleCrop>false</ScaleCrop>
  <Company>Author-it Software Corporation Ltd.</Company>
  <LinksUpToDate>false</LinksUpToDate>
  <CharactersWithSpaces>5162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CUAPPM302 Plan and prepare program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2019-02-21T14:27:00Z</dcterms:created>
  <dcterms:modified xsi:type="dcterms:W3CDTF">2019-02-21T14:27:00Z</dcterms:modified>
</cp:coreProperties>
</file>