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E95" w:rsidP="00EC2E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CUAPOS501 Edit complex screen productions</w:t>
      </w:r>
      <w:r>
        <w:fldChar w:fldCharType="end"/>
      </w:r>
    </w:p>
    <w:p w:rsidR="00EC2E95" w:rsidP="00EC2E95">
      <w:pPr>
        <w:pStyle w:val="Version"/>
        <w:sectPr w:rsidSect="00352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2FB" w:rsidP="003522FB">
      <w:pPr>
        <w:pStyle w:val="SuperHeading"/>
      </w:pPr>
      <w:r w:rsidRPr="003522FB">
        <w:t>Assessment Re</w:t>
      </w:r>
      <w:r w:rsidRPr="003522FB">
        <w:t>quirements for CUAPOS501 Edit complex screen productions</w:t>
      </w:r>
    </w:p>
    <w:p w:rsidR="00000000" w:rsidRPr="003522FB" w:rsidP="003522FB">
      <w:pPr>
        <w:pStyle w:val="Heading1"/>
      </w:pPr>
      <w:bookmarkStart w:id="1" w:name="O_788458"/>
      <w:bookmarkEnd w:id="1"/>
      <w:r w:rsidRPr="00352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52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2FB" w:rsidP="003522FB">
            <w:pPr>
              <w:pStyle w:val="BodyText"/>
            </w:pPr>
            <w:r w:rsidRPr="003522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FB">
            <w:pPr>
              <w:pStyle w:val="BodyText"/>
              <w:rPr>
                <w:lang w:val="en-NZ"/>
              </w:rPr>
            </w:pPr>
            <w:r w:rsidRPr="003522FB">
              <w:rPr>
                <w:rStyle w:val="SpecialBold"/>
              </w:rPr>
              <w:t>Comments</w:t>
            </w:r>
          </w:p>
        </w:tc>
      </w:tr>
      <w:tr w:rsidTr="00352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FB">
            <w:pPr>
              <w:pStyle w:val="BodyText"/>
              <w:rPr>
                <w:lang w:val="en-NZ"/>
              </w:rPr>
            </w:pPr>
            <w:r w:rsidRPr="003522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2FB" w:rsidP="003522FB">
            <w:pPr>
              <w:pStyle w:val="BodyText"/>
            </w:pPr>
            <w:r w:rsidRPr="003522FB">
              <w:t>This version first released with CUA Creative Arts and Culture Training Package version 2.0.</w:t>
            </w:r>
          </w:p>
        </w:tc>
      </w:tr>
    </w:tbl>
    <w:p w:rsidR="00000000" w:rsidRPr="003522FB" w:rsidP="003522FB">
      <w:pPr>
        <w:pStyle w:val="BodyText"/>
      </w:pPr>
    </w:p>
    <w:p w:rsidR="00000000" w:rsidRPr="003522FB" w:rsidP="003522FB">
      <w:pPr>
        <w:pStyle w:val="AllowPageBreak"/>
      </w:pPr>
    </w:p>
    <w:p w:rsidR="00000000" w:rsidRPr="003522FB" w:rsidP="003522FB">
      <w:pPr>
        <w:pStyle w:val="Heading1"/>
      </w:pPr>
      <w:bookmarkStart w:id="2" w:name="O_788459"/>
      <w:bookmarkEnd w:id="2"/>
      <w:r w:rsidRPr="003522FB">
        <w:t>Performance Evidence</w:t>
      </w:r>
    </w:p>
    <w:p w:rsidR="00000000" w:rsidRPr="003522FB" w:rsidP="00EC2E95">
      <w:pPr>
        <w:pStyle w:val="BodyText"/>
      </w:pPr>
      <w:r w:rsidRPr="003522FB">
        <w:t>Evidence of the ability to:</w:t>
      </w:r>
    </w:p>
    <w:p w:rsidR="00000000" w:rsidRPr="003522FB" w:rsidP="003522FB">
      <w:pPr>
        <w:pStyle w:val="ListBullet"/>
      </w:pPr>
      <w:r w:rsidRPr="003522FB">
        <w:t xml:space="preserve">edit screen content to meet creative and technical requirements of productions </w:t>
      </w:r>
    </w:p>
    <w:p w:rsidR="00000000" w:rsidRPr="003522FB" w:rsidP="003522FB">
      <w:pPr>
        <w:pStyle w:val="ListBullet"/>
      </w:pPr>
      <w:r w:rsidRPr="003522FB">
        <w:t>form an overview of creative objectives of productions and contribute to discussions about achieving desired outcomes through post-production</w:t>
      </w:r>
    </w:p>
    <w:p w:rsidR="00000000" w:rsidRPr="003522FB" w:rsidP="003522FB">
      <w:pPr>
        <w:pStyle w:val="ListBullet"/>
      </w:pPr>
      <w:r w:rsidRPr="003522FB">
        <w:t>antic</w:t>
      </w:r>
      <w:r w:rsidRPr="003522FB">
        <w:t>ipate and resolve issues that may delay completion of work within production timelines</w:t>
      </w:r>
    </w:p>
    <w:p w:rsidR="00000000" w:rsidRPr="003522FB" w:rsidP="003522FB">
      <w:pPr>
        <w:pStyle w:val="ListBullet"/>
      </w:pPr>
      <w:r w:rsidRPr="003522FB">
        <w:t>check technical quality of source materials and their relevance to the overall vision for productions</w:t>
      </w:r>
    </w:p>
    <w:p w:rsidR="00000000" w:rsidRPr="003522FB" w:rsidP="003522FB">
      <w:pPr>
        <w:pStyle w:val="ListBullet"/>
      </w:pPr>
      <w:r w:rsidRPr="003522FB">
        <w:t>supervise all aspects of pr</w:t>
      </w:r>
      <w:r w:rsidRPr="003522FB">
        <w:t>eparing for and undertaking editing of screen productions</w:t>
      </w:r>
    </w:p>
    <w:p w:rsidR="00000000" w:rsidRPr="003522FB" w:rsidP="003522FB">
      <w:pPr>
        <w:pStyle w:val="ListBullet"/>
      </w:pPr>
      <w:r w:rsidRPr="003522FB">
        <w:t xml:space="preserve">undertake ongoing evaluations of work in progress with relevant production personnel and adjust edits as required </w:t>
      </w:r>
    </w:p>
    <w:p w:rsidR="00000000" w:rsidRPr="003522FB" w:rsidP="003522FB">
      <w:pPr>
        <w:pStyle w:val="ListBullet"/>
      </w:pPr>
      <w:r w:rsidRPr="003522FB">
        <w:t>follow procedures for completing workplace documentation.</w:t>
      </w:r>
    </w:p>
    <w:p w:rsidR="00000000" w:rsidRPr="003522FB" w:rsidP="003522FB">
      <w:pPr>
        <w:pStyle w:val="BodyText"/>
      </w:pPr>
    </w:p>
    <w:p w:rsidR="00000000" w:rsidRPr="003522FB" w:rsidP="00EC2E95">
      <w:pPr>
        <w:pStyle w:val="BodyText"/>
      </w:pPr>
      <w:r w:rsidRPr="003522FB">
        <w:t>Note: If a specific volu</w:t>
      </w:r>
      <w:r w:rsidRPr="003522FB">
        <w:t>me or frequency is not stated, then evidence must be provided at least once.</w:t>
      </w:r>
    </w:p>
    <w:p w:rsidR="00000000" w:rsidRPr="003522FB" w:rsidP="003522FB">
      <w:pPr>
        <w:pStyle w:val="Heading1"/>
      </w:pPr>
      <w:bookmarkStart w:id="3" w:name="O_788460"/>
      <w:bookmarkEnd w:id="3"/>
      <w:r w:rsidRPr="003522FB">
        <w:t>Knowledge Evidence</w:t>
      </w:r>
    </w:p>
    <w:p w:rsidR="00000000" w:rsidRPr="003522FB" w:rsidP="00EC2E95">
      <w:pPr>
        <w:pStyle w:val="BodyText"/>
      </w:pPr>
      <w:r w:rsidRPr="003522FB">
        <w:t>To complete the unit requirements safely and effectively, the individual must:</w:t>
      </w:r>
    </w:p>
    <w:p w:rsidR="00000000" w:rsidRPr="003522FB" w:rsidP="003522FB">
      <w:pPr>
        <w:pStyle w:val="ListBullet"/>
      </w:pPr>
      <w:r w:rsidRPr="003522FB">
        <w:t>outline roles and responsibilities of post-production personnel</w:t>
      </w:r>
      <w:r w:rsidRPr="003522FB">
        <w:t xml:space="preserve"> </w:t>
      </w:r>
    </w:p>
    <w:p w:rsidR="00000000" w:rsidRPr="003522FB" w:rsidP="003522FB">
      <w:pPr>
        <w:pStyle w:val="ListBullet"/>
      </w:pPr>
      <w:r w:rsidRPr="003522FB">
        <w:t>explain where post-production fits into the structure of the film and television industries</w:t>
      </w:r>
    </w:p>
    <w:p w:rsidR="00000000" w:rsidRPr="003522FB" w:rsidP="003522FB">
      <w:pPr>
        <w:pStyle w:val="ListBullet"/>
      </w:pPr>
      <w:r w:rsidRPr="003522FB">
        <w:t>describe current and emerging technologies available for post-production activities</w:t>
      </w:r>
    </w:p>
    <w:p w:rsidR="00000000" w:rsidRPr="003522FB" w:rsidP="003522FB">
      <w:pPr>
        <w:pStyle w:val="ListBullet"/>
      </w:pPr>
      <w:r w:rsidRPr="003522FB">
        <w:t>outline interaction between creative and technical elements of screen producti</w:t>
      </w:r>
      <w:r w:rsidRPr="003522FB">
        <w:t>ons</w:t>
      </w:r>
    </w:p>
    <w:p w:rsidR="00000000" w:rsidRPr="003522FB" w:rsidP="003522FB">
      <w:pPr>
        <w:pStyle w:val="ListBullet"/>
      </w:pPr>
      <w:r w:rsidRPr="003522FB">
        <w:t xml:space="preserve">identify typical problems of editing complex screen productions, and briefly describe solutions </w:t>
      </w:r>
    </w:p>
    <w:p w:rsidR="00000000" w:rsidRPr="003522FB" w:rsidP="003522FB">
      <w:pPr>
        <w:pStyle w:val="ListBullet"/>
      </w:pPr>
      <w:r w:rsidRPr="003522FB">
        <w:t xml:space="preserve">describe current post-production techniques and editing conventions </w:t>
      </w:r>
    </w:p>
    <w:p w:rsidR="00000000" w:rsidRPr="003522FB" w:rsidP="003522FB">
      <w:pPr>
        <w:pStyle w:val="ListBullet"/>
      </w:pPr>
      <w:r w:rsidRPr="003522FB">
        <w:t>outline features of a range of vision and sound editing software and equipment used in</w:t>
      </w:r>
      <w:r w:rsidRPr="003522FB">
        <w:t xml:space="preserve"> screen post-production</w:t>
      </w:r>
    </w:p>
    <w:p w:rsidR="00000000" w:rsidRPr="003522FB" w:rsidP="003522FB">
      <w:pPr>
        <w:pStyle w:val="ListBullet"/>
      </w:pPr>
      <w:r w:rsidRPr="003522FB">
        <w:t>describe key aspects of ethical standards and protocols for editors working on screen productions</w:t>
      </w:r>
    </w:p>
    <w:p w:rsidR="00000000" w:rsidRPr="003522FB" w:rsidP="003522FB">
      <w:pPr>
        <w:pStyle w:val="ListBullet"/>
      </w:pPr>
      <w:r w:rsidRPr="003522FB">
        <w:t>outline work health and safety requirements that apply to post-production environments.</w:t>
      </w:r>
    </w:p>
    <w:p w:rsidR="00000000" w:rsidRPr="003522FB" w:rsidP="003522FB">
      <w:pPr>
        <w:pStyle w:val="AllowPageBreak"/>
      </w:pPr>
    </w:p>
    <w:p w:rsidR="00000000" w:rsidRPr="003522FB" w:rsidP="003522FB">
      <w:pPr>
        <w:pStyle w:val="Heading1"/>
      </w:pPr>
      <w:bookmarkStart w:id="4" w:name="O_788461"/>
      <w:bookmarkEnd w:id="4"/>
      <w:r w:rsidRPr="003522FB">
        <w:t>Assessment Conditions</w:t>
      </w:r>
    </w:p>
    <w:p w:rsidR="00000000" w:rsidRPr="003522FB" w:rsidP="00EC2E95">
      <w:pPr>
        <w:pStyle w:val="BodyText"/>
      </w:pPr>
      <w:r w:rsidRPr="003522FB">
        <w:t>Assessm</w:t>
      </w:r>
      <w:r w:rsidRPr="003522FB">
        <w:t xml:space="preserve">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522FB" w:rsidP="003522FB">
      <w:pPr>
        <w:pStyle w:val="ListBullet"/>
      </w:pPr>
      <w:r w:rsidRPr="003522FB">
        <w:t>editing equipment and mat</w:t>
      </w:r>
      <w:r w:rsidRPr="003522FB">
        <w:t xml:space="preserve">erials </w:t>
      </w:r>
    </w:p>
    <w:p w:rsidR="00000000" w:rsidRPr="003522FB" w:rsidP="003522FB">
      <w:pPr>
        <w:pStyle w:val="ListBullet"/>
      </w:pPr>
      <w:r w:rsidRPr="003522FB">
        <w:t>an environment in which to edit relatively complex screen content.</w:t>
      </w:r>
    </w:p>
    <w:p w:rsidR="00000000" w:rsidRPr="003522FB" w:rsidP="003522FB">
      <w:pPr>
        <w:pStyle w:val="BodyText"/>
      </w:pPr>
    </w:p>
    <w:p w:rsidR="00000000" w:rsidRPr="003522FB" w:rsidP="00EC2E95">
      <w:pPr>
        <w:pStyle w:val="BodyText"/>
      </w:pPr>
      <w:r w:rsidRPr="003522FB">
        <w:t>Assessors of this unit must satisfy the requirements for assessors in applicable vocational educational and training legislation, frameworks and/or standards.</w:t>
      </w:r>
    </w:p>
    <w:p w:rsidR="00000000" w:rsidRPr="003522FB" w:rsidP="003522FB">
      <w:pPr>
        <w:pStyle w:val="Heading1"/>
      </w:pPr>
      <w:bookmarkStart w:id="5" w:name="O_788464"/>
      <w:bookmarkEnd w:id="5"/>
      <w:r w:rsidRPr="003522FB">
        <w:t>Links</w:t>
      </w:r>
    </w:p>
    <w:p w:rsidR="00000000" w:rsidRPr="003522FB" w:rsidP="00EC2E95">
      <w:pPr>
        <w:pStyle w:val="BodyText"/>
      </w:pPr>
      <w:r w:rsidRPr="003522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F553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522FB" w:rsidP="003522FB"/>
    <w:sectPr w:rsidSect="00352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B" w:rsidRPr="00EC2E95" w:rsidP="00EC2E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5" w:rsidP="00352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2E95" w:rsidP="00352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2E95" w:rsidP="00352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2FB" w:rsidRPr="00EC2E95" w:rsidP="00EC2E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5" w:rsidRPr="002D2AF8" w:rsidP="00352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CUAPOS501 Edit complex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C2E95" w:rsidP="00352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C27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028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2FB"/>
  </w:style>
  <w:style w:type="character" w:customStyle="1" w:styleId="Heading1Char">
    <w:name w:val="Heading 1 Char"/>
    <w:basedOn w:val="DefaultParagraphFont"/>
    <w:link w:val="Heading1"/>
    <w:rsid w:val="00352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2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2FB"/>
    <w:rPr>
      <w:b/>
      <w:spacing w:val="0"/>
    </w:rPr>
  </w:style>
  <w:style w:type="paragraph" w:customStyle="1" w:styleId="SuperHeading">
    <w:name w:val="SuperHeading"/>
    <w:basedOn w:val="Normal"/>
    <w:rsid w:val="00352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2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2FB"/>
    <w:rPr>
      <w:i/>
    </w:rPr>
  </w:style>
  <w:style w:type="paragraph" w:styleId="Caption">
    <w:name w:val="caption"/>
    <w:basedOn w:val="BodyText"/>
    <w:next w:val="Normal"/>
    <w:qFormat/>
    <w:rsid w:val="00352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2FB"/>
  </w:style>
  <w:style w:type="paragraph" w:styleId="TableofFigures">
    <w:name w:val="table of figures"/>
    <w:basedOn w:val="Normal"/>
    <w:next w:val="Normal"/>
    <w:semiHidden/>
    <w:rsid w:val="00352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2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2FB"/>
    <w:rPr>
      <w:rFonts w:ascii="Wingdings" w:hAnsi="Wingdings"/>
    </w:rPr>
  </w:style>
  <w:style w:type="paragraph" w:customStyle="1" w:styleId="TableHeading">
    <w:name w:val="Table Heading"/>
    <w:basedOn w:val="HeadingBase"/>
    <w:rsid w:val="00352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2FB"/>
    <w:rPr>
      <w:color w:val="0033CC"/>
      <w:u w:val="none"/>
    </w:rPr>
  </w:style>
  <w:style w:type="paragraph" w:customStyle="1" w:styleId="BodyTextRight">
    <w:name w:val="Body Text Right"/>
    <w:basedOn w:val="BodyText"/>
    <w:rsid w:val="00352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2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2FB"/>
    <w:rPr>
      <w:sz w:val="32"/>
    </w:rPr>
  </w:style>
  <w:style w:type="paragraph" w:customStyle="1" w:styleId="HeadingProcedure">
    <w:name w:val="Heading Procedure"/>
    <w:basedOn w:val="HeadingBase"/>
    <w:next w:val="Normal"/>
    <w:rsid w:val="00352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2FB"/>
    <w:pPr>
      <w:spacing w:before="60" w:after="60"/>
    </w:pPr>
  </w:style>
  <w:style w:type="paragraph" w:styleId="ListContinue">
    <w:name w:val="List Continue"/>
    <w:basedOn w:val="List"/>
    <w:rsid w:val="003522FB"/>
    <w:pPr>
      <w:ind w:firstLine="0"/>
    </w:pPr>
  </w:style>
  <w:style w:type="paragraph" w:customStyle="1" w:styleId="ListNote">
    <w:name w:val="List Note"/>
    <w:basedOn w:val="List"/>
    <w:rsid w:val="00352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2FB"/>
    <w:rPr>
      <w:rFonts w:ascii="Courier New" w:hAnsi="Courier New"/>
    </w:rPr>
  </w:style>
  <w:style w:type="paragraph" w:customStyle="1" w:styleId="NoteBullet">
    <w:name w:val="Note Bullet"/>
    <w:basedOn w:val="Note"/>
    <w:rsid w:val="00352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2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2FB"/>
    <w:rPr>
      <w:b/>
      <w:smallCaps/>
    </w:rPr>
  </w:style>
  <w:style w:type="paragraph" w:customStyle="1" w:styleId="TableListNumber">
    <w:name w:val="Table List Number"/>
    <w:basedOn w:val="ListNumber"/>
    <w:rsid w:val="00352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2FB"/>
    <w:pPr>
      <w:numPr>
        <w:numId w:val="8"/>
      </w:numPr>
    </w:pPr>
  </w:style>
  <w:style w:type="paragraph" w:customStyle="1" w:styleId="ListAlpha2">
    <w:name w:val="List Alpha 2"/>
    <w:basedOn w:val="List2"/>
    <w:rsid w:val="003522FB"/>
    <w:pPr>
      <w:numPr>
        <w:numId w:val="7"/>
      </w:numPr>
    </w:pPr>
  </w:style>
  <w:style w:type="paragraph" w:styleId="List2">
    <w:name w:val="List 2"/>
    <w:basedOn w:val="BodyText"/>
    <w:rsid w:val="00352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2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2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2FB"/>
    <w:pPr>
      <w:numPr>
        <w:numId w:val="3"/>
      </w:numPr>
    </w:pPr>
  </w:style>
  <w:style w:type="paragraph" w:styleId="ListContinue2">
    <w:name w:val="List Continue 2"/>
    <w:basedOn w:val="List2"/>
    <w:rsid w:val="003522FB"/>
    <w:pPr>
      <w:ind w:firstLine="0"/>
    </w:pPr>
  </w:style>
  <w:style w:type="paragraph" w:styleId="ListContinue3">
    <w:name w:val="List Continue 3"/>
    <w:basedOn w:val="List3"/>
    <w:rsid w:val="003522FB"/>
    <w:pPr>
      <w:ind w:left="1021" w:firstLine="0"/>
    </w:pPr>
  </w:style>
  <w:style w:type="paragraph" w:styleId="ListContinue4">
    <w:name w:val="List Continue 4"/>
    <w:basedOn w:val="List4"/>
    <w:rsid w:val="003522FB"/>
    <w:pPr>
      <w:ind w:firstLine="0"/>
    </w:pPr>
  </w:style>
  <w:style w:type="paragraph" w:styleId="ListContinue5">
    <w:name w:val="List Continue 5"/>
    <w:basedOn w:val="List5"/>
    <w:rsid w:val="003522FB"/>
    <w:pPr>
      <w:ind w:firstLine="0"/>
    </w:pPr>
  </w:style>
  <w:style w:type="paragraph" w:styleId="ListNumber3">
    <w:name w:val="List Number 3"/>
    <w:basedOn w:val="List3"/>
    <w:rsid w:val="003522FB"/>
    <w:pPr>
      <w:numPr>
        <w:numId w:val="4"/>
      </w:numPr>
    </w:pPr>
  </w:style>
  <w:style w:type="paragraph" w:styleId="ListNumber4">
    <w:name w:val="List Number 4"/>
    <w:basedOn w:val="List4"/>
    <w:rsid w:val="003522FB"/>
    <w:pPr>
      <w:numPr>
        <w:numId w:val="5"/>
      </w:numPr>
    </w:pPr>
  </w:style>
  <w:style w:type="paragraph" w:styleId="ListNumber5">
    <w:name w:val="List Number 5"/>
    <w:basedOn w:val="List5"/>
    <w:rsid w:val="003522FB"/>
    <w:pPr>
      <w:numPr>
        <w:numId w:val="6"/>
      </w:numPr>
    </w:pPr>
  </w:style>
  <w:style w:type="paragraph" w:styleId="BlockText">
    <w:name w:val="Block Text"/>
    <w:basedOn w:val="Normal"/>
    <w:rsid w:val="00352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2FB"/>
    <w:rPr>
      <w:sz w:val="16"/>
      <w:vertAlign w:val="superscript"/>
    </w:rPr>
  </w:style>
  <w:style w:type="character" w:customStyle="1" w:styleId="Symbols">
    <w:name w:val="Symbols"/>
    <w:basedOn w:val="DefaultParagraphFont"/>
    <w:rsid w:val="003522FB"/>
    <w:rPr>
      <w:rFonts w:ascii="Symbol" w:hAnsi="Symbol"/>
    </w:rPr>
  </w:style>
  <w:style w:type="character" w:customStyle="1" w:styleId="MenuOptions">
    <w:name w:val="Menu Options"/>
    <w:basedOn w:val="DefaultParagraphFont"/>
    <w:rsid w:val="00352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2FB"/>
    <w:rPr>
      <w:b/>
    </w:rPr>
  </w:style>
  <w:style w:type="character" w:customStyle="1" w:styleId="Underlined">
    <w:name w:val="Underlined"/>
    <w:basedOn w:val="DefaultParagraphFont"/>
    <w:rsid w:val="003522FB"/>
    <w:rPr>
      <w:u w:val="single"/>
    </w:rPr>
  </w:style>
  <w:style w:type="paragraph" w:customStyle="1" w:styleId="TableBodyTextRight">
    <w:name w:val="Table Body Text Right"/>
    <w:basedOn w:val="TableBodyText"/>
    <w:rsid w:val="00352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2FB"/>
    <w:rPr>
      <w:sz w:val="18"/>
    </w:rPr>
  </w:style>
  <w:style w:type="paragraph" w:customStyle="1" w:styleId="BodySmallRight">
    <w:name w:val="Body Small Right"/>
    <w:basedOn w:val="BodyTextRight"/>
    <w:rsid w:val="003522FB"/>
    <w:rPr>
      <w:sz w:val="18"/>
      <w:szCs w:val="18"/>
    </w:rPr>
  </w:style>
  <w:style w:type="paragraph" w:customStyle="1" w:styleId="MarginEdition">
    <w:name w:val="Margin Edition"/>
    <w:basedOn w:val="MarginNote"/>
    <w:rsid w:val="00352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2FB"/>
    <w:rPr>
      <w:sz w:val="2"/>
      <w:szCs w:val="2"/>
    </w:rPr>
  </w:style>
  <w:style w:type="character" w:customStyle="1" w:styleId="Small">
    <w:name w:val="Small"/>
    <w:basedOn w:val="DefaultParagraphFont"/>
    <w:rsid w:val="003522FB"/>
    <w:rPr>
      <w:sz w:val="16"/>
    </w:rPr>
  </w:style>
  <w:style w:type="paragraph" w:customStyle="1" w:styleId="WideTable">
    <w:name w:val="Wide Table"/>
    <w:basedOn w:val="Normal"/>
    <w:rsid w:val="00352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2FB"/>
  </w:style>
  <w:style w:type="paragraph" w:styleId="Quote">
    <w:name w:val="Quote"/>
    <w:basedOn w:val="Heading1"/>
    <w:link w:val="QuoteChar"/>
    <w:qFormat/>
    <w:rsid w:val="00352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2FB"/>
    <w:pPr>
      <w:pageBreakBefore/>
    </w:pPr>
  </w:style>
  <w:style w:type="paragraph" w:customStyle="1" w:styleId="Border">
    <w:name w:val="Border"/>
    <w:basedOn w:val="Normal"/>
    <w:qFormat/>
    <w:rsid w:val="00352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2FB"/>
    <w:rPr>
      <w:u w:val="single"/>
    </w:rPr>
  </w:style>
  <w:style w:type="character" w:customStyle="1" w:styleId="BoldandItalics">
    <w:name w:val="Bold and Italics"/>
    <w:qFormat/>
    <w:rsid w:val="003522FB"/>
    <w:rPr>
      <w:b/>
      <w:i/>
      <w:u w:val="none"/>
    </w:rPr>
  </w:style>
  <w:style w:type="paragraph" w:styleId="BalloonText">
    <w:name w:val="Balloon Text"/>
    <w:basedOn w:val="Normal"/>
    <w:link w:val="BalloonTextChar"/>
    <w:rsid w:val="00352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2FB"/>
    <w:pPr>
      <w:spacing w:before="0" w:after="0"/>
    </w:pPr>
  </w:style>
  <w:style w:type="paragraph" w:customStyle="1" w:styleId="BodyTextBold">
    <w:name w:val="Body Text Bold"/>
    <w:basedOn w:val="BodyText"/>
    <w:qFormat/>
    <w:rsid w:val="003522FB"/>
    <w:rPr>
      <w:b/>
    </w:rPr>
  </w:style>
  <w:style w:type="character" w:styleId="Hyperlink">
    <w:name w:val="Hyperlink"/>
    <w:basedOn w:val="DefaultParagraphFont"/>
    <w:uiPriority w:val="99"/>
    <w:unhideWhenUsed/>
    <w:rsid w:val="00EC2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2500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CUAPOS501 Edit complex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2019-02-21T14:01:00Z</dcterms:created>
  <dcterms:modified xsi:type="dcterms:W3CDTF">2019-02-21T14:01:00Z</dcterms:modified>
</cp:coreProperties>
</file>