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530" w:rsidP="00DE2530">
      <w:pPr>
        <w:pStyle w:val="Title"/>
      </w:pPr>
      <w:r>
        <w:fldChar w:fldCharType="begin"/>
      </w:r>
      <w:r>
        <w:instrText xml:space="preserve"> TITLE   \* MERGEFORMAT </w:instrText>
      </w:r>
      <w:r>
        <w:fldChar w:fldCharType="separate"/>
      </w:r>
      <w:r>
        <w:t>CUAPHI507 Produce media photo images</w:t>
      </w:r>
      <w:r>
        <w:fldChar w:fldCharType="end"/>
      </w:r>
    </w:p>
    <w:p w:rsidR="00DE2530" w:rsidP="00DE2530">
      <w:pPr>
        <w:pStyle w:val="Version"/>
        <w:sectPr w:rsidSect="002559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94D" w:rsidP="0025594D">
      <w:pPr>
        <w:pStyle w:val="SuperHeading"/>
      </w:pPr>
      <w:r w:rsidRPr="0025594D">
        <w:t>CUAPHI507 Produce media photo images</w:t>
      </w:r>
    </w:p>
    <w:p w:rsidR="00000000" w:rsidRPr="0025594D" w:rsidP="0025594D">
      <w:pPr>
        <w:pStyle w:val="Heading1"/>
      </w:pPr>
      <w:bookmarkStart w:id="1" w:name="O_787148"/>
      <w:bookmarkEnd w:id="1"/>
      <w:r w:rsidRPr="0025594D">
        <w:t>Modification History</w:t>
      </w:r>
    </w:p>
    <w:tbl>
      <w:tblPr>
        <w:tblW w:w="0" w:type="auto"/>
        <w:tblLayout w:type="fixed"/>
        <w:tblCellMar>
          <w:left w:w="62" w:type="dxa"/>
          <w:right w:w="62" w:type="dxa"/>
        </w:tblCellMar>
        <w:tblLook w:val="0000"/>
      </w:tblPr>
      <w:tblGrid>
        <w:gridCol w:w="3153"/>
        <w:gridCol w:w="5873"/>
      </w:tblGrid>
      <w:tr w:rsidTr="0025594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rPr>
                <w:rStyle w:val="SpecialBold"/>
              </w:rPr>
              <w:t>Comments</w:t>
            </w:r>
          </w:p>
        </w:tc>
      </w:tr>
      <w:tr w:rsidTr="0025594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t>This version first released with CUA Creative Arts and Culture Training Package version 2.0.</w:t>
            </w:r>
          </w:p>
        </w:tc>
      </w:tr>
    </w:tbl>
    <w:p w:rsidR="00000000" w:rsidRPr="0025594D" w:rsidP="0025594D">
      <w:pPr>
        <w:pStyle w:val="BodyText"/>
      </w:pPr>
    </w:p>
    <w:p w:rsidR="00000000" w:rsidRPr="0025594D" w:rsidP="0025594D">
      <w:pPr>
        <w:pStyle w:val="AllowPageBreak"/>
      </w:pPr>
    </w:p>
    <w:p w:rsidR="00000000" w:rsidRPr="0025594D" w:rsidP="0025594D">
      <w:pPr>
        <w:pStyle w:val="Heading1"/>
      </w:pPr>
      <w:bookmarkStart w:id="2" w:name="O_787149"/>
      <w:bookmarkEnd w:id="2"/>
      <w:r w:rsidRPr="0025594D">
        <w:t>Application</w:t>
      </w:r>
    </w:p>
    <w:p w:rsidR="00000000" w:rsidRPr="0025594D" w:rsidP="00DE2530">
      <w:pPr>
        <w:pStyle w:val="BodyText"/>
      </w:pPr>
      <w:r w:rsidRPr="0025594D">
        <w:t>This unit describes the skills and knowledge required to produce photo images for m</w:t>
      </w:r>
      <w:r w:rsidRPr="0025594D">
        <w:t xml:space="preserve">edia services. </w:t>
      </w:r>
    </w:p>
    <w:p w:rsidR="00000000" w:rsidRPr="0025594D" w:rsidP="00DE2530">
      <w:pPr>
        <w:pStyle w:val="BodyText"/>
      </w:pPr>
      <w:r w:rsidRPr="0025594D">
        <w:t>It applies to individuals who interpret editorial team assignments, work with journalists and liaise with public safety services and the general public. They usually work unsupervised and may also work with journalists and a range of creat</w:t>
      </w:r>
      <w:r w:rsidRPr="0025594D">
        <w:t>ive personnel.</w:t>
      </w:r>
    </w:p>
    <w:p w:rsidR="00000000" w:rsidRPr="0025594D" w:rsidP="00DE2530">
      <w:pPr>
        <w:pStyle w:val="BodyText"/>
      </w:pPr>
      <w:r w:rsidRPr="0025594D">
        <w:t>No licensing, legislative or certification conditions apply to this unit at the time of publication.</w:t>
      </w:r>
    </w:p>
    <w:p w:rsidR="00000000" w:rsidRPr="0025594D" w:rsidP="0025594D">
      <w:pPr>
        <w:pStyle w:val="Heading1"/>
      </w:pPr>
      <w:bookmarkStart w:id="3" w:name="O_787152"/>
      <w:bookmarkEnd w:id="3"/>
      <w:r w:rsidRPr="0025594D">
        <w:t>Unit Sector</w:t>
      </w:r>
    </w:p>
    <w:p w:rsidR="00000000" w:rsidRPr="0025594D" w:rsidP="00DE2530">
      <w:pPr>
        <w:pStyle w:val="BodyText"/>
      </w:pPr>
      <w:r w:rsidRPr="0025594D">
        <w:t>Visual communication – photo imaging</w:t>
      </w:r>
    </w:p>
    <w:p w:rsidR="00000000" w:rsidRPr="0025594D" w:rsidP="0025594D">
      <w:pPr>
        <w:pStyle w:val="Heading1"/>
      </w:pPr>
      <w:bookmarkStart w:id="4" w:name="O_787153"/>
      <w:bookmarkEnd w:id="4"/>
      <w:r w:rsidRPr="0025594D">
        <w:t>Elements and Performance Criteria</w:t>
      </w:r>
    </w:p>
    <w:tbl>
      <w:tblPr>
        <w:tblW w:w="9462" w:type="dxa"/>
        <w:tblLayout w:type="fixed"/>
        <w:tblCellMar>
          <w:left w:w="62" w:type="dxa"/>
          <w:right w:w="62" w:type="dxa"/>
        </w:tblCellMar>
        <w:tblLook w:val="0000"/>
      </w:tblPr>
      <w:tblGrid>
        <w:gridCol w:w="2700"/>
        <w:gridCol w:w="6762"/>
      </w:tblGrid>
      <w:tr w:rsidTr="0025594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594D" w:rsidP="0025594D">
            <w:pPr>
              <w:pStyle w:val="BodyText"/>
            </w:pPr>
            <w:r w:rsidRPr="0025594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594D">
            <w:pPr>
              <w:pStyle w:val="BodyText"/>
              <w:rPr>
                <w:lang w:val="en-NZ"/>
              </w:rPr>
            </w:pPr>
            <w:r w:rsidRPr="0025594D">
              <w:rPr>
                <w:rStyle w:val="SpecialBold"/>
              </w:rPr>
              <w:t>PERFORMANCE CRITERIA</w:t>
            </w:r>
          </w:p>
        </w:tc>
      </w:tr>
      <w:tr w:rsidTr="0025594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rPr>
                <w:rStyle w:val="Emphasis"/>
              </w:rPr>
              <w:t>Performance criteria describe the performance needed to demonstrate achievement of the element.</w:t>
            </w:r>
          </w:p>
        </w:tc>
      </w:tr>
      <w:tr w:rsidTr="0025594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1. Plan for media assignment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t>1.1 Meet with editor, team or journalist to define or refine shoot</w:t>
            </w:r>
            <w:r w:rsidRPr="0025594D">
              <w:t xml:space="preserve"> requirements, objectives and deadlines</w:t>
            </w:r>
          </w:p>
          <w:p w:rsidR="00000000" w:rsidRPr="0025594D" w:rsidP="0025594D">
            <w:pPr>
              <w:pStyle w:val="BodyText"/>
            </w:pPr>
            <w:r w:rsidRPr="0025594D">
              <w:t>1.2 Evaluate intended use, style and theme of media assignment and confirm publication platform with relevant personnel</w:t>
            </w:r>
          </w:p>
          <w:p w:rsidR="00000000" w:rsidP="0025594D">
            <w:pPr>
              <w:pStyle w:val="BodyText"/>
              <w:rPr>
                <w:lang w:val="en-NZ"/>
              </w:rPr>
            </w:pPr>
            <w:r w:rsidRPr="0025594D">
              <w:t>1.3 Research styles and conceptual and aesthetic approaches to similar subject material</w:t>
            </w:r>
          </w:p>
        </w:tc>
      </w:tr>
      <w:tr w:rsidTr="0025594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2. Prep</w:t>
            </w:r>
            <w:r w:rsidRPr="0025594D">
              <w:t>are for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t xml:space="preserve">2.1 Review shoot requirements against assignment objectives </w:t>
            </w:r>
          </w:p>
          <w:p w:rsidR="00000000" w:rsidRPr="0025594D" w:rsidP="0025594D">
            <w:pPr>
              <w:pStyle w:val="BodyText"/>
            </w:pPr>
            <w:r w:rsidRPr="0025594D">
              <w:t>2.2 Confirm professional practice arrangements are met, including insurances, releases, licences, permits, intellectual property, privacy and other relevant legal requirements</w:t>
            </w:r>
          </w:p>
          <w:p w:rsidR="00000000" w:rsidRPr="0025594D" w:rsidP="0025594D">
            <w:pPr>
              <w:pStyle w:val="BodyText"/>
            </w:pPr>
            <w:r w:rsidRPr="0025594D">
              <w:t>2.3 Investigate and address media codes of practice and work health and safety requirements specific to assignment</w:t>
            </w:r>
          </w:p>
          <w:p w:rsidR="00000000" w:rsidRPr="0025594D" w:rsidP="0025594D">
            <w:pPr>
              <w:pStyle w:val="BodyText"/>
            </w:pPr>
            <w:r w:rsidRPr="0025594D">
              <w:t>2.4 Develop shoot management timelines, liaise with relevant personnel and prepare equipment</w:t>
            </w:r>
          </w:p>
          <w:p w:rsidR="00000000" w:rsidP="0025594D">
            <w:pPr>
              <w:pStyle w:val="BodyText"/>
              <w:rPr>
                <w:lang w:val="en-NZ"/>
              </w:rPr>
            </w:pPr>
            <w:r w:rsidRPr="0025594D">
              <w:t>2.5 Liaise with necessary people to arrange acce</w:t>
            </w:r>
            <w:r w:rsidRPr="0025594D">
              <w:t>ss to locations and other subjects</w:t>
            </w:r>
          </w:p>
        </w:tc>
      </w:tr>
      <w:tr w:rsidTr="0025594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 xml:space="preserve">3. Shoot and produce images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t>3.1 Capture images within shoot context safely and ethically, and record necessary detail for captions</w:t>
            </w:r>
          </w:p>
          <w:p w:rsidR="00000000" w:rsidRPr="0025594D" w:rsidP="0025594D">
            <w:pPr>
              <w:pStyle w:val="BodyText"/>
            </w:pPr>
            <w:r w:rsidRPr="0025594D">
              <w:t xml:space="preserve">3.2 Optimise images and complete caption details to meet necessary specifications using </w:t>
            </w:r>
            <w:r w:rsidRPr="0025594D">
              <w:t xml:space="preserve">media industry standards </w:t>
            </w:r>
          </w:p>
          <w:p w:rsidR="00000000" w:rsidP="0025594D">
            <w:pPr>
              <w:pStyle w:val="BodyText"/>
              <w:rPr>
                <w:lang w:val="en-NZ"/>
              </w:rPr>
            </w:pPr>
            <w:r w:rsidRPr="0025594D">
              <w:t>3.3 Output and transmit photo images as required</w:t>
            </w:r>
          </w:p>
        </w:tc>
      </w:tr>
      <w:tr w:rsidTr="0025594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4. Wrap up and review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t xml:space="preserve">4.1 Check and reinstate equipment to original condition </w:t>
            </w:r>
          </w:p>
          <w:p w:rsidR="00000000" w:rsidRPr="0025594D" w:rsidP="0025594D">
            <w:pPr>
              <w:pStyle w:val="BodyText"/>
            </w:pPr>
            <w:r w:rsidRPr="0025594D">
              <w:t>4.2 Review feedback from relevant personnel and evaluate personal performance in shoot context</w:t>
            </w:r>
          </w:p>
          <w:p w:rsidR="00000000" w:rsidRPr="0025594D" w:rsidP="0025594D">
            <w:pPr>
              <w:pStyle w:val="BodyText"/>
            </w:pPr>
            <w:r w:rsidRPr="0025594D">
              <w:t>4.3 Catalogue and archive images according to industry standards</w:t>
            </w:r>
          </w:p>
          <w:p w:rsidR="00000000" w:rsidRPr="0025594D" w:rsidP="0025594D">
            <w:pPr>
              <w:pStyle w:val="BodyText"/>
            </w:pPr>
            <w:r w:rsidRPr="0025594D">
              <w:t>4.4 Update work samples of media photo images for promotional purposes</w:t>
            </w:r>
          </w:p>
          <w:p w:rsidR="00000000" w:rsidRPr="0025594D" w:rsidP="0025594D">
            <w:pPr>
              <w:pStyle w:val="BodyText"/>
            </w:pPr>
            <w:r w:rsidRPr="0025594D">
              <w:t>4.5 Identify future opportunities, work directions, equipment needs and workflow changes resulting from shoot</w:t>
            </w:r>
          </w:p>
        </w:tc>
      </w:tr>
    </w:tbl>
    <w:p w:rsidR="00000000" w:rsidRPr="0025594D" w:rsidP="0025594D">
      <w:pPr>
        <w:pStyle w:val="BodyText"/>
      </w:pPr>
    </w:p>
    <w:p w:rsidR="00000000" w:rsidRPr="0025594D" w:rsidP="0025594D">
      <w:pPr>
        <w:pStyle w:val="AllowPageBreak"/>
      </w:pPr>
    </w:p>
    <w:p w:rsidR="00000000" w:rsidRPr="0025594D" w:rsidP="0025594D">
      <w:pPr>
        <w:pStyle w:val="Heading1"/>
      </w:pPr>
      <w:bookmarkStart w:id="5" w:name="O_787154"/>
      <w:bookmarkEnd w:id="5"/>
      <w:r w:rsidRPr="0025594D">
        <w:t>Foundation Skills</w:t>
      </w:r>
    </w:p>
    <w:p w:rsidR="00000000" w:rsidRPr="00DE2530" w:rsidP="00DE2530">
      <w:pPr>
        <w:pStyle w:val="BodyText"/>
        <w:rPr>
          <w:i/>
        </w:rPr>
      </w:pPr>
      <w:r w:rsidRPr="00DE253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2559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rPr>
                <w:rStyle w:val="SpecialBold"/>
              </w:rPr>
              <w:t>Performance</w:t>
            </w:r>
          </w:p>
          <w:p w:rsidR="00000000" w:rsidRPr="0025594D" w:rsidP="0025594D">
            <w:pPr>
              <w:pStyle w:val="BodyText"/>
            </w:pPr>
            <w:r w:rsidRPr="0025594D">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rPr>
                <w:rStyle w:val="SpecialBold"/>
              </w:rPr>
              <w:t>Description</w:t>
            </w:r>
          </w:p>
        </w:tc>
      </w:tr>
      <w:tr w:rsidTr="002559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1.3, 2.1-2.3,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ListBullet"/>
              <w:rPr>
                <w:lang w:val="en-NZ"/>
              </w:rPr>
            </w:pPr>
            <w:r w:rsidRPr="0025594D">
              <w:t>Interprets and evaluates extensive visual and textual information of varying complexity and purpose to inform work requirements</w:t>
            </w:r>
          </w:p>
        </w:tc>
      </w:tr>
      <w:tr w:rsidTr="002559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 xml:space="preserve"> 1.1, 2.2, 2.4, 2.5, 3.1, 3.2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ListBullet"/>
            </w:pPr>
            <w:r w:rsidRPr="0025594D">
              <w:t>Records assignment requirements and caption details, and prepares shoot schedule informa</w:t>
            </w:r>
            <w:r w:rsidRPr="0025594D">
              <w:t>tion</w:t>
            </w:r>
          </w:p>
          <w:p w:rsidR="00000000" w:rsidRPr="0025594D" w:rsidP="0025594D">
            <w:pPr>
              <w:pStyle w:val="ListBullet"/>
            </w:pPr>
            <w:r w:rsidRPr="0025594D">
              <w:t xml:space="preserve">Prepares correspondence to confirm access to location and subject, and ensures professional practice and </w:t>
            </w:r>
            <w:r w:rsidRPr="0025594D">
              <w:t>compliance documents are complete using industry recognised structure, formats, language and terminology</w:t>
            </w:r>
          </w:p>
          <w:p w:rsidR="00000000" w:rsidP="0025594D">
            <w:pPr>
              <w:pStyle w:val="ListBullet"/>
              <w:rPr>
                <w:lang w:val="en-NZ"/>
              </w:rPr>
            </w:pPr>
            <w:r w:rsidRPr="0025594D">
              <w:t>Composes and edits text to suit caption r</w:t>
            </w:r>
            <w:r w:rsidRPr="0025594D">
              <w:t xml:space="preserve">equirements </w:t>
            </w:r>
          </w:p>
        </w:tc>
      </w:tr>
      <w:tr w:rsidTr="002559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1.1,1.2, 2.4, 2.5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ListBullet"/>
            </w:pPr>
            <w:r w:rsidRPr="0025594D">
              <w:t>Participates in discussions with colleagues and other people to exchange information and determine requirements using appropriate language and tone</w:t>
            </w:r>
          </w:p>
          <w:p w:rsidR="00000000" w:rsidP="0025594D">
            <w:pPr>
              <w:pStyle w:val="ListBullet"/>
              <w:rPr>
                <w:lang w:val="en-NZ"/>
              </w:rPr>
            </w:pPr>
            <w:r w:rsidRPr="0025594D">
              <w:t>Uses active listening and questioning techniques to elicit information and confirm understanding or agreement</w:t>
            </w:r>
          </w:p>
        </w:tc>
      </w:tr>
      <w:tr w:rsidTr="002559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2.2, 2.3, 3.2, 4.3-4.5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ListBullet"/>
            </w:pPr>
            <w:r w:rsidRPr="0025594D">
              <w:t>Meets workplace expectations for preparation and capture of media photo images in compliance w</w:t>
            </w:r>
            <w:r w:rsidRPr="0025594D">
              <w:t>ith professional practice requirements, and privacy, intellectual property and other related legislation</w:t>
            </w:r>
          </w:p>
          <w:p w:rsidR="00000000" w:rsidRPr="0025594D" w:rsidP="0025594D">
            <w:pPr>
              <w:pStyle w:val="ListBullet"/>
            </w:pPr>
            <w:r w:rsidRPr="0025594D">
              <w:t>Takes personal responsibility for adherence to media codes of practice and safety practices specific to assignments</w:t>
            </w:r>
          </w:p>
          <w:p w:rsidR="00000000" w:rsidRPr="0025594D" w:rsidP="0025594D">
            <w:pPr>
              <w:pStyle w:val="ListBullet"/>
            </w:pPr>
            <w:r w:rsidRPr="0025594D">
              <w:t>Uses systematic processes to identi</w:t>
            </w:r>
            <w:r w:rsidRPr="0025594D">
              <w:t>fy and store images and update promotional work samples</w:t>
            </w:r>
          </w:p>
          <w:p w:rsidR="00000000" w:rsidP="0025594D">
            <w:pPr>
              <w:pStyle w:val="ListBullet"/>
              <w:rPr>
                <w:lang w:val="en-NZ"/>
              </w:rPr>
            </w:pPr>
            <w:r w:rsidRPr="0025594D">
              <w:t>Assesses shoot outcomes to identify the practical aspects of potential changes in own practice</w:t>
            </w:r>
          </w:p>
        </w:tc>
      </w:tr>
      <w:tr w:rsidTr="002559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 xml:space="preserve">Interact with others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1.1, 1.2, 2.4, 2.5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ListBullet"/>
            </w:pPr>
            <w:r w:rsidRPr="0025594D">
              <w:t>Identifies and uses appropriate communication methods and prac</w:t>
            </w:r>
            <w:r w:rsidRPr="0025594D">
              <w:t>tices to participate in exchange of ideas and opinions and confirm project requirements with colleagues</w:t>
            </w:r>
          </w:p>
          <w:p w:rsidR="00000000" w:rsidP="0025594D">
            <w:pPr>
              <w:pStyle w:val="ListBullet"/>
              <w:rPr>
                <w:lang w:val="en-NZ"/>
              </w:rPr>
            </w:pPr>
            <w:r w:rsidRPr="0025594D">
              <w:t>Cooperates with co-workers and external people to establish requirements and negotiate agreement</w:t>
            </w:r>
          </w:p>
        </w:tc>
      </w:tr>
      <w:tr w:rsidTr="002559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2.1, 2.2, 2.4, 2.5, 3.1-3.3, 4.1, 4.2,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ListBullet"/>
            </w:pPr>
            <w:r w:rsidRPr="0025594D">
              <w:t>Uses systematic planning and processes to prepare for media photo shoots, confirm shoot objectives, establish schedule and location requirements and manage required communication</w:t>
            </w:r>
          </w:p>
          <w:p w:rsidR="00000000" w:rsidRPr="0025594D" w:rsidP="0025594D">
            <w:pPr>
              <w:pStyle w:val="ListBullet"/>
            </w:pPr>
            <w:r w:rsidRPr="0025594D">
              <w:t>Applies professional judgement to</w:t>
            </w:r>
            <w:r w:rsidRPr="0025594D">
              <w:t xml:space="preserve"> capture images safely and ethically within the context</w:t>
            </w:r>
          </w:p>
          <w:p w:rsidR="00000000" w:rsidRPr="0025594D" w:rsidP="0025594D">
            <w:pPr>
              <w:pStyle w:val="ListBullet"/>
            </w:pPr>
            <w:r w:rsidRPr="0025594D">
              <w:t>Makes aesthetic and technical decisions to determine refinements that meet the shoot objectives, and completes output to meet requirements</w:t>
            </w:r>
          </w:p>
          <w:p w:rsidR="00000000" w:rsidRPr="0025594D" w:rsidP="0025594D">
            <w:pPr>
              <w:pStyle w:val="ListBullet"/>
            </w:pPr>
            <w:r w:rsidRPr="0025594D">
              <w:t>Follows established wrap up practices to perform equipment ch</w:t>
            </w:r>
            <w:r w:rsidRPr="0025594D">
              <w:t>ecks and update work samples</w:t>
            </w:r>
          </w:p>
          <w:p w:rsidR="00000000" w:rsidRPr="0025594D" w:rsidP="0025594D">
            <w:pPr>
              <w:pStyle w:val="ListBullet"/>
            </w:pPr>
            <w:r w:rsidRPr="0025594D">
              <w:t>Reviews shoot outcomes and feedback to evaluate own performance, establish future work opportunities and identify the follow-on changes required in work practice</w:t>
            </w:r>
          </w:p>
        </w:tc>
      </w:tr>
    </w:tbl>
    <w:p w:rsidR="00000000" w:rsidRPr="0025594D" w:rsidP="0025594D">
      <w:pPr>
        <w:pStyle w:val="BodyText"/>
      </w:pPr>
    </w:p>
    <w:p w:rsidR="00000000" w:rsidRPr="0025594D" w:rsidP="0025594D">
      <w:pPr>
        <w:pStyle w:val="AllowPageBreak"/>
      </w:pPr>
    </w:p>
    <w:p w:rsidR="00000000" w:rsidRPr="0025594D" w:rsidP="0025594D">
      <w:pPr>
        <w:pStyle w:val="Heading1"/>
      </w:pPr>
      <w:bookmarkStart w:id="6" w:name="O_787156"/>
      <w:bookmarkEnd w:id="6"/>
      <w:r w:rsidRPr="0025594D">
        <w:t>Unit Mapping Information</w:t>
      </w:r>
    </w:p>
    <w:tbl>
      <w:tblPr>
        <w:tblW w:w="0" w:type="auto"/>
        <w:tblLayout w:type="fixed"/>
        <w:tblCellMar>
          <w:left w:w="62" w:type="dxa"/>
          <w:right w:w="62" w:type="dxa"/>
        </w:tblCellMar>
        <w:tblLook w:val="0000"/>
      </w:tblPr>
      <w:tblGrid>
        <w:gridCol w:w="2220"/>
        <w:gridCol w:w="2295"/>
        <w:gridCol w:w="2295"/>
        <w:gridCol w:w="2295"/>
      </w:tblGrid>
      <w:tr w:rsidTr="0025594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rPr>
                <w:rStyle w:val="SpecialBold"/>
              </w:rPr>
              <w:t xml:space="preserve">Code and title </w:t>
            </w:r>
          </w:p>
          <w:p w:rsidR="00000000" w:rsidRPr="0025594D" w:rsidP="0025594D">
            <w:pPr>
              <w:pStyle w:val="BodyText"/>
            </w:pPr>
            <w:r w:rsidRPr="0025594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rPr>
                <w:rStyle w:val="SpecialBold"/>
              </w:rPr>
              <w:t>Code and title</w:t>
            </w:r>
          </w:p>
          <w:p w:rsidR="00000000" w:rsidRPr="0025594D" w:rsidP="0025594D">
            <w:pPr>
              <w:pStyle w:val="BodyText"/>
            </w:pPr>
            <w:r w:rsidRPr="0025594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rPr>
                <w:rStyle w:val="SpecialBold"/>
              </w:rPr>
              <w:t>Equivalence status</w:t>
            </w:r>
          </w:p>
        </w:tc>
      </w:tr>
      <w:tr w:rsidTr="0025594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CUAPHI507 Produce media photo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CUVPHI523A Produce media photo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94D">
            <w:pPr>
              <w:pStyle w:val="BodyText"/>
              <w:rPr>
                <w:lang w:val="en-NZ"/>
              </w:rPr>
            </w:pPr>
            <w:r w:rsidRPr="0025594D">
              <w:t>Updated to meet Standards for Training Packages and clarify intent. Minor edits to elements and performa</w:t>
            </w:r>
            <w:r w:rsidRPr="0025594D">
              <w:t>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94D" w:rsidP="0025594D">
            <w:pPr>
              <w:pStyle w:val="BodyText"/>
            </w:pPr>
            <w:r w:rsidRPr="0025594D">
              <w:t>Equivalent unit</w:t>
            </w:r>
          </w:p>
        </w:tc>
      </w:tr>
    </w:tbl>
    <w:p w:rsidR="00000000" w:rsidRPr="0025594D" w:rsidP="0025594D">
      <w:pPr>
        <w:pStyle w:val="BodyText"/>
      </w:pPr>
    </w:p>
    <w:p w:rsidR="00000000" w:rsidRPr="0025594D" w:rsidP="0025594D">
      <w:pPr>
        <w:pStyle w:val="AllowPageBreak"/>
      </w:pPr>
    </w:p>
    <w:p w:rsidR="00000000" w:rsidRPr="0025594D" w:rsidP="0025594D">
      <w:pPr>
        <w:pStyle w:val="Heading1"/>
      </w:pPr>
      <w:bookmarkStart w:id="7" w:name="O_787163"/>
      <w:bookmarkEnd w:id="7"/>
      <w:r w:rsidRPr="0025594D">
        <w:t>Links</w:t>
      </w:r>
    </w:p>
    <w:p w:rsidR="00000000" w:rsidRPr="0025594D" w:rsidP="00DE2530">
      <w:pPr>
        <w:pStyle w:val="BodyText"/>
      </w:pPr>
      <w:r w:rsidRPr="0025594D">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EF4F34">
        <w:rPr>
          <w:rStyle w:val="Hyperlink"/>
        </w:rPr>
        <w:t>https://vetnet.education.gov.au/Pages/TrainingDocs.aspx?q=1db201d9-4006-4430-839f-382ef6b803d5</w:t>
      </w:r>
      <w:r>
        <w:fldChar w:fldCharType="end"/>
      </w:r>
    </w:p>
    <w:p w:rsidR="00000000" w:rsidRPr="0025594D" w:rsidP="0025594D"/>
    <w:sectPr w:rsidSect="002559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4D" w:rsidRPr="00DE2530" w:rsidP="00DE2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30" w:rsidP="00255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2530" w:rsidP="0025594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E2530" w:rsidP="002559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94D" w:rsidRPr="00DE2530" w:rsidP="00DE25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30" w:rsidRPr="002D2AF8" w:rsidP="0025594D">
    <w:pPr>
      <w:pStyle w:val="Header"/>
      <w:framePr w:wrap="around"/>
    </w:pPr>
    <w:r>
      <w:fldChar w:fldCharType="begin"/>
    </w:r>
    <w:r>
      <w:instrText xml:space="preserve"> TITLE   \* MERGEFORMAT </w:instrText>
    </w:r>
    <w:r>
      <w:fldChar w:fldCharType="separate"/>
    </w:r>
    <w:r>
      <w:t>CUAPHI507 Produce media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DE2530" w:rsidP="002559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E067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927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94D"/>
    <w:pPr>
      <w:spacing w:before="360" w:after="60"/>
      <w:outlineLvl w:val="0"/>
    </w:pPr>
    <w:rPr>
      <w:sz w:val="32"/>
    </w:rPr>
  </w:style>
  <w:style w:type="paragraph" w:styleId="Heading2">
    <w:name w:val="heading 2"/>
    <w:basedOn w:val="HeadingBase"/>
    <w:next w:val="BodyText"/>
    <w:link w:val="Heading2Char"/>
    <w:qFormat/>
    <w:rsid w:val="0025594D"/>
    <w:pPr>
      <w:keepLines/>
      <w:spacing w:before="240" w:after="120"/>
      <w:outlineLvl w:val="1"/>
    </w:pPr>
    <w:rPr>
      <w:sz w:val="28"/>
      <w:szCs w:val="40"/>
    </w:rPr>
  </w:style>
  <w:style w:type="paragraph" w:styleId="Heading3">
    <w:name w:val="heading 3"/>
    <w:basedOn w:val="HeadingBase"/>
    <w:next w:val="BodyText"/>
    <w:link w:val="Heading3Char"/>
    <w:qFormat/>
    <w:rsid w:val="0025594D"/>
    <w:pPr>
      <w:spacing w:before="180" w:after="120"/>
      <w:outlineLvl w:val="2"/>
    </w:pPr>
    <w:rPr>
      <w:spacing w:val="-10"/>
      <w:kern w:val="32"/>
    </w:rPr>
  </w:style>
  <w:style w:type="paragraph" w:styleId="Heading4">
    <w:name w:val="heading 4"/>
    <w:basedOn w:val="HeadingBase"/>
    <w:next w:val="BodyText"/>
    <w:link w:val="Heading4Char"/>
    <w:qFormat/>
    <w:rsid w:val="0025594D"/>
    <w:pPr>
      <w:spacing w:before="160" w:after="120"/>
      <w:outlineLvl w:val="3"/>
    </w:pPr>
    <w:rPr>
      <w:sz w:val="22"/>
    </w:rPr>
  </w:style>
  <w:style w:type="paragraph" w:styleId="Heading5">
    <w:name w:val="heading 5"/>
    <w:basedOn w:val="HeadingBase"/>
    <w:next w:val="Normal"/>
    <w:link w:val="Heading5Char"/>
    <w:qFormat/>
    <w:rsid w:val="0025594D"/>
    <w:pPr>
      <w:spacing w:before="80"/>
      <w:outlineLvl w:val="4"/>
    </w:pPr>
    <w:rPr>
      <w:color w:val="918585"/>
      <w:sz w:val="20"/>
    </w:rPr>
  </w:style>
  <w:style w:type="paragraph" w:styleId="Heading6">
    <w:name w:val="heading 6"/>
    <w:basedOn w:val="HeadingBase"/>
    <w:next w:val="Normal"/>
    <w:link w:val="Heading6Char"/>
    <w:qFormat/>
    <w:rsid w:val="0025594D"/>
    <w:pPr>
      <w:spacing w:before="60"/>
      <w:outlineLvl w:val="5"/>
    </w:pPr>
    <w:rPr>
      <w:color w:val="918585"/>
      <w:sz w:val="20"/>
    </w:rPr>
  </w:style>
  <w:style w:type="paragraph" w:styleId="Heading7">
    <w:name w:val="heading 7"/>
    <w:basedOn w:val="Normal"/>
    <w:next w:val="Normal"/>
    <w:link w:val="Heading7Char"/>
    <w:qFormat/>
    <w:rsid w:val="0025594D"/>
    <w:pPr>
      <w:ind w:left="720"/>
      <w:outlineLvl w:val="6"/>
    </w:pPr>
    <w:rPr>
      <w:i/>
    </w:rPr>
  </w:style>
  <w:style w:type="paragraph" w:styleId="Heading8">
    <w:name w:val="heading 8"/>
    <w:basedOn w:val="Normal"/>
    <w:next w:val="Normal"/>
    <w:link w:val="Heading8Char"/>
    <w:qFormat/>
    <w:rsid w:val="0025594D"/>
    <w:pPr>
      <w:ind w:left="720"/>
      <w:outlineLvl w:val="7"/>
    </w:pPr>
    <w:rPr>
      <w:i/>
    </w:rPr>
  </w:style>
  <w:style w:type="paragraph" w:styleId="Heading9">
    <w:name w:val="heading 9"/>
    <w:basedOn w:val="Normal"/>
    <w:next w:val="Normal"/>
    <w:link w:val="Heading9Char"/>
    <w:qFormat/>
    <w:rsid w:val="0025594D"/>
    <w:pPr>
      <w:ind w:left="720"/>
      <w:outlineLvl w:val="8"/>
    </w:pPr>
    <w:rPr>
      <w:i/>
    </w:rPr>
  </w:style>
  <w:style w:type="character" w:default="1" w:styleId="DefaultParagraphFont">
    <w:name w:val="Default Paragraph Font"/>
    <w:uiPriority w:val="1"/>
    <w:unhideWhenUsed/>
    <w:rsid w:val="00255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94D"/>
  </w:style>
  <w:style w:type="character" w:customStyle="1" w:styleId="Heading1Char">
    <w:name w:val="Heading 1 Char"/>
    <w:basedOn w:val="DefaultParagraphFont"/>
    <w:link w:val="Heading1"/>
    <w:rsid w:val="0025594D"/>
    <w:rPr>
      <w:rFonts w:ascii="Times New Roman" w:eastAsia="Times New Roman" w:hAnsi="Times New Roman" w:cs="Times New Roman"/>
      <w:b/>
      <w:sz w:val="32"/>
      <w:szCs w:val="20"/>
      <w:lang w:eastAsia="en-US"/>
    </w:rPr>
  </w:style>
  <w:style w:type="paragraph" w:styleId="BodyText">
    <w:name w:val="Body Text"/>
    <w:basedOn w:val="Normal"/>
    <w:link w:val="BodyTextChar"/>
    <w:rsid w:val="002559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94D"/>
    <w:rPr>
      <w:rFonts w:ascii="Times New Roman" w:eastAsia="Times New Roman" w:hAnsi="Times New Roman" w:cs="Times New Roman"/>
      <w:sz w:val="24"/>
      <w:lang w:eastAsia="en-US"/>
    </w:rPr>
  </w:style>
  <w:style w:type="paragraph" w:styleId="ListBullet">
    <w:name w:val="List Bullet"/>
    <w:basedOn w:val="List"/>
    <w:rsid w:val="0025594D"/>
    <w:pPr>
      <w:numPr>
        <w:numId w:val="11"/>
      </w:numPr>
      <w:tabs>
        <w:tab w:val="clear" w:pos="340"/>
      </w:tabs>
      <w:spacing w:before="40" w:after="40"/>
    </w:pPr>
  </w:style>
  <w:style w:type="character" w:customStyle="1" w:styleId="SpecialBold">
    <w:name w:val="Special Bold"/>
    <w:basedOn w:val="DefaultParagraphFont"/>
    <w:rsid w:val="0025594D"/>
    <w:rPr>
      <w:b/>
      <w:spacing w:val="0"/>
    </w:rPr>
  </w:style>
  <w:style w:type="character" w:styleId="Emphasis">
    <w:name w:val="Emphasis"/>
    <w:basedOn w:val="DefaultParagraphFont"/>
    <w:qFormat/>
    <w:rsid w:val="0025594D"/>
    <w:rPr>
      <w:i/>
    </w:rPr>
  </w:style>
  <w:style w:type="paragraph" w:customStyle="1" w:styleId="SuperHeading">
    <w:name w:val="SuperHeading"/>
    <w:basedOn w:val="Normal"/>
    <w:rsid w:val="0025594D"/>
    <w:pPr>
      <w:spacing w:before="240" w:after="120"/>
      <w:outlineLvl w:val="0"/>
    </w:pPr>
    <w:rPr>
      <w:rFonts w:ascii="Times New Roman" w:hAnsi="Times New Roman"/>
      <w:b/>
      <w:sz w:val="32"/>
    </w:rPr>
  </w:style>
  <w:style w:type="paragraph" w:customStyle="1" w:styleId="AllowPageBreak">
    <w:name w:val="AllowPageBreak"/>
    <w:rsid w:val="00255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94D"/>
    <w:rPr>
      <w:rFonts w:ascii="Courier New" w:eastAsia="Times New Roman" w:hAnsi="Courier New" w:cs="Times New Roman"/>
      <w:i/>
      <w:szCs w:val="20"/>
      <w:lang w:eastAsia="en-US"/>
    </w:rPr>
  </w:style>
  <w:style w:type="paragraph" w:customStyle="1" w:styleId="HeadingBase">
    <w:name w:val="Heading Base"/>
    <w:rsid w:val="00255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94D"/>
    <w:pPr>
      <w:tabs>
        <w:tab w:val="right" w:leader="dot" w:pos="9072"/>
      </w:tabs>
      <w:ind w:left="567"/>
    </w:pPr>
    <w:rPr>
      <w:szCs w:val="22"/>
    </w:rPr>
  </w:style>
  <w:style w:type="paragraph" w:customStyle="1" w:styleId="TOCBase">
    <w:name w:val="TOC Base"/>
    <w:rsid w:val="00255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94D"/>
    <w:pPr>
      <w:tabs>
        <w:tab w:val="right" w:leader="dot" w:pos="9072"/>
      </w:tabs>
      <w:spacing w:before="40" w:after="40"/>
      <w:ind w:left="284"/>
    </w:pPr>
    <w:rPr>
      <w:rFonts w:ascii="Times New Roman" w:hAnsi="Times New Roman"/>
    </w:rPr>
  </w:style>
  <w:style w:type="paragraph" w:styleId="TOC1">
    <w:name w:val="toc 1"/>
    <w:basedOn w:val="TOCBase"/>
    <w:next w:val="Normal"/>
    <w:rsid w:val="002559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94D"/>
    <w:rPr>
      <w:rFonts w:ascii="Times New Roman" w:eastAsia="Times New Roman" w:hAnsi="Times New Roman" w:cs="Times New Roman"/>
      <w:sz w:val="16"/>
      <w:lang w:eastAsia="en-US"/>
    </w:rPr>
  </w:style>
  <w:style w:type="paragraph" w:styleId="Title">
    <w:name w:val="Title"/>
    <w:basedOn w:val="HeadingBase"/>
    <w:link w:val="TitleChar"/>
    <w:qFormat/>
    <w:rsid w:val="0025594D"/>
    <w:pPr>
      <w:spacing w:before="5040"/>
      <w:jc w:val="center"/>
    </w:pPr>
    <w:rPr>
      <w:sz w:val="48"/>
      <w:szCs w:val="72"/>
      <w:lang w:val="en-US"/>
    </w:rPr>
  </w:style>
  <w:style w:type="character" w:customStyle="1" w:styleId="TitleChar">
    <w:name w:val="Title Char"/>
    <w:basedOn w:val="DefaultParagraphFont"/>
    <w:link w:val="Title"/>
    <w:rsid w:val="00255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94D"/>
    <w:pPr>
      <w:tabs>
        <w:tab w:val="left" w:pos="3600"/>
        <w:tab w:val="left" w:pos="3958"/>
      </w:tabs>
    </w:pPr>
  </w:style>
  <w:style w:type="paragraph" w:styleId="List">
    <w:name w:val="List"/>
    <w:basedOn w:val="BodyText"/>
    <w:next w:val="BodyText"/>
    <w:rsid w:val="0025594D"/>
    <w:pPr>
      <w:tabs>
        <w:tab w:val="left" w:pos="340"/>
      </w:tabs>
      <w:spacing w:before="60" w:after="60"/>
      <w:ind w:left="340" w:hanging="340"/>
    </w:pPr>
  </w:style>
  <w:style w:type="paragraph" w:customStyle="1" w:styleId="Note">
    <w:name w:val="Note"/>
    <w:basedOn w:val="BodyText"/>
    <w:rsid w:val="00255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94D"/>
    <w:pPr>
      <w:framePr w:wrap="auto" w:hAnchor="text" w:y="6049"/>
    </w:pPr>
    <w:rPr>
      <w:color w:val="000000"/>
      <w:sz w:val="40"/>
    </w:rPr>
  </w:style>
  <w:style w:type="paragraph" w:customStyle="1" w:styleId="TOCTitle">
    <w:name w:val="TOCTitle"/>
    <w:basedOn w:val="Heading1"/>
    <w:rsid w:val="0025594D"/>
    <w:pPr>
      <w:spacing w:after="240"/>
      <w:jc w:val="center"/>
      <w:outlineLvl w:val="9"/>
    </w:pPr>
    <w:rPr>
      <w:caps/>
    </w:rPr>
  </w:style>
  <w:style w:type="paragraph" w:customStyle="1" w:styleId="Version">
    <w:name w:val="Version"/>
    <w:rsid w:val="002559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94D"/>
    <w:pPr>
      <w:numPr>
        <w:numId w:val="12"/>
      </w:numPr>
      <w:tabs>
        <w:tab w:val="clear" w:pos="680"/>
      </w:tabs>
    </w:pPr>
  </w:style>
  <w:style w:type="paragraph" w:styleId="Index1">
    <w:name w:val="index 1"/>
    <w:basedOn w:val="Normal"/>
    <w:next w:val="Normal"/>
    <w:semiHidden/>
    <w:rsid w:val="0025594D"/>
    <w:pPr>
      <w:keepNext w:val="0"/>
      <w:tabs>
        <w:tab w:val="right" w:pos="4176"/>
      </w:tabs>
      <w:ind w:left="198" w:hanging="198"/>
    </w:pPr>
    <w:rPr>
      <w:rFonts w:ascii="Garamond" w:hAnsi="Garamond"/>
    </w:rPr>
  </w:style>
  <w:style w:type="paragraph" w:styleId="IndexHeading">
    <w:name w:val="index heading"/>
    <w:basedOn w:val="Normal"/>
    <w:next w:val="Index1"/>
    <w:semiHidden/>
    <w:rsid w:val="0025594D"/>
    <w:pPr>
      <w:spacing w:before="120" w:after="120"/>
    </w:pPr>
    <w:rPr>
      <w:rFonts w:ascii="Arial" w:hAnsi="Arial"/>
      <w:b/>
      <w:color w:val="918585"/>
      <w:sz w:val="24"/>
    </w:rPr>
  </w:style>
  <w:style w:type="paragraph" w:styleId="Header">
    <w:name w:val="header"/>
    <w:basedOn w:val="Normal"/>
    <w:link w:val="HeaderChar"/>
    <w:rsid w:val="00255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94D"/>
    <w:rPr>
      <w:rFonts w:ascii="Times New Roman" w:eastAsia="Times New Roman" w:hAnsi="Times New Roman" w:cs="Times New Roman"/>
      <w:sz w:val="16"/>
      <w:szCs w:val="20"/>
      <w:lang w:val="en-GB" w:eastAsia="en-US"/>
    </w:rPr>
  </w:style>
  <w:style w:type="paragraph" w:customStyle="1" w:styleId="Chapter">
    <w:name w:val="Chapter"/>
    <w:basedOn w:val="Normal"/>
    <w:rsid w:val="0025594D"/>
    <w:pPr>
      <w:spacing w:before="240"/>
    </w:pPr>
    <w:rPr>
      <w:rFonts w:ascii="Times New Roman" w:hAnsi="Times New Roman"/>
      <w:smallCaps/>
      <w:spacing w:val="80"/>
      <w:sz w:val="28"/>
    </w:rPr>
  </w:style>
  <w:style w:type="paragraph" w:customStyle="1" w:styleId="InChapter">
    <w:name w:val="InChapter"/>
    <w:basedOn w:val="Heading3"/>
    <w:rsid w:val="0025594D"/>
    <w:pPr>
      <w:spacing w:after="240"/>
      <w:outlineLvl w:val="9"/>
    </w:pPr>
    <w:rPr>
      <w:noProof/>
    </w:rPr>
  </w:style>
  <w:style w:type="paragraph" w:styleId="Index2">
    <w:name w:val="index 2"/>
    <w:basedOn w:val="Normal"/>
    <w:next w:val="Normal"/>
    <w:semiHidden/>
    <w:rsid w:val="0025594D"/>
    <w:pPr>
      <w:tabs>
        <w:tab w:val="right" w:pos="4176"/>
      </w:tabs>
      <w:ind w:left="568" w:hanging="284"/>
    </w:pPr>
    <w:rPr>
      <w:rFonts w:ascii="Garamond" w:hAnsi="Garamond"/>
    </w:rPr>
  </w:style>
  <w:style w:type="paragraph" w:customStyle="1" w:styleId="Byline">
    <w:name w:val="Byline"/>
    <w:rsid w:val="00255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94D"/>
    <w:pPr>
      <w:tabs>
        <w:tab w:val="clear" w:pos="3600"/>
        <w:tab w:val="clear" w:pos="3958"/>
      </w:tabs>
      <w:jc w:val="right"/>
    </w:pPr>
  </w:style>
  <w:style w:type="paragraph" w:styleId="Caption">
    <w:name w:val="caption"/>
    <w:basedOn w:val="BodyText"/>
    <w:next w:val="Normal"/>
    <w:qFormat/>
    <w:rsid w:val="0025594D"/>
    <w:pPr>
      <w:framePr w:w="2268" w:hSpace="181" w:vSpace="181" w:wrap="around" w:vAnchor="text" w:hAnchor="page" w:x="1135" w:y="285" w:anchorLock="1"/>
    </w:pPr>
    <w:rPr>
      <w:i/>
    </w:rPr>
  </w:style>
  <w:style w:type="paragraph" w:customStyle="1" w:styleId="MiniTOCTitle">
    <w:name w:val="MiniTOCTitle"/>
    <w:basedOn w:val="Heading4"/>
    <w:rsid w:val="0025594D"/>
    <w:pPr>
      <w:spacing w:before="240"/>
      <w:outlineLvl w:val="9"/>
    </w:pPr>
    <w:rPr>
      <w:noProof/>
      <w:sz w:val="24"/>
    </w:rPr>
  </w:style>
  <w:style w:type="paragraph" w:customStyle="1" w:styleId="MiniTOCItem">
    <w:name w:val="MiniTOCItem"/>
    <w:basedOn w:val="ListBullet"/>
    <w:rsid w:val="0025594D"/>
    <w:pPr>
      <w:numPr>
        <w:numId w:val="0"/>
      </w:numPr>
      <w:tabs>
        <w:tab w:val="right" w:leader="dot" w:pos="6521"/>
      </w:tabs>
      <w:spacing w:before="0" w:after="0"/>
    </w:pPr>
  </w:style>
  <w:style w:type="paragraph" w:customStyle="1" w:styleId="TOFTitle">
    <w:name w:val="TOFTitle"/>
    <w:basedOn w:val="TOCTitle"/>
    <w:rsid w:val="0025594D"/>
  </w:style>
  <w:style w:type="paragraph" w:styleId="TableofFigures">
    <w:name w:val="table of figures"/>
    <w:basedOn w:val="Normal"/>
    <w:next w:val="Normal"/>
    <w:semiHidden/>
    <w:rsid w:val="0025594D"/>
    <w:pPr>
      <w:tabs>
        <w:tab w:val="right" w:leader="dot" w:pos="9072"/>
      </w:tabs>
      <w:ind w:left="970" w:hanging="403"/>
    </w:pPr>
    <w:rPr>
      <w:rFonts w:ascii="Times New Roman" w:hAnsi="Times New Roman"/>
      <w:b/>
    </w:rPr>
  </w:style>
  <w:style w:type="paragraph" w:styleId="ListNumber">
    <w:name w:val="List Number"/>
    <w:basedOn w:val="List"/>
    <w:rsid w:val="0025594D"/>
    <w:pPr>
      <w:numPr>
        <w:numId w:val="14"/>
      </w:numPr>
      <w:tabs>
        <w:tab w:val="clear" w:pos="340"/>
      </w:tabs>
    </w:pPr>
  </w:style>
  <w:style w:type="character" w:customStyle="1" w:styleId="WingdingSymbols">
    <w:name w:val="Wingding Symbols"/>
    <w:rsid w:val="0025594D"/>
    <w:rPr>
      <w:rFonts w:ascii="Wingdings" w:hAnsi="Wingdings"/>
    </w:rPr>
  </w:style>
  <w:style w:type="paragraph" w:customStyle="1" w:styleId="TableHeading">
    <w:name w:val="Table Heading"/>
    <w:basedOn w:val="HeadingBase"/>
    <w:rsid w:val="0025594D"/>
    <w:pPr>
      <w:keepLines/>
      <w:pBdr>
        <w:bottom w:val="single" w:sz="6" w:space="1" w:color="918585"/>
      </w:pBdr>
      <w:spacing w:before="240"/>
    </w:pPr>
  </w:style>
  <w:style w:type="character" w:customStyle="1" w:styleId="HotSpot">
    <w:name w:val="HotSpot"/>
    <w:rsid w:val="0025594D"/>
    <w:rPr>
      <w:color w:val="0033CC"/>
      <w:u w:val="none"/>
    </w:rPr>
  </w:style>
  <w:style w:type="paragraph" w:customStyle="1" w:styleId="BodyTextRight">
    <w:name w:val="Body Text Right"/>
    <w:basedOn w:val="BodyText"/>
    <w:rsid w:val="0025594D"/>
    <w:pPr>
      <w:spacing w:before="0" w:after="0"/>
      <w:jc w:val="right"/>
    </w:pPr>
  </w:style>
  <w:style w:type="paragraph" w:styleId="Index3">
    <w:name w:val="index 3"/>
    <w:basedOn w:val="ListNumber2"/>
    <w:next w:val="Normal"/>
    <w:semiHidden/>
    <w:rsid w:val="0025594D"/>
    <w:pPr>
      <w:numPr>
        <w:numId w:val="0"/>
      </w:numPr>
      <w:tabs>
        <w:tab w:val="right" w:leader="dot" w:pos="4176"/>
      </w:tabs>
    </w:pPr>
  </w:style>
  <w:style w:type="paragraph" w:styleId="ListNumber2">
    <w:name w:val="List Number 2"/>
    <w:basedOn w:val="List2"/>
    <w:rsid w:val="0025594D"/>
    <w:pPr>
      <w:numPr>
        <w:numId w:val="9"/>
      </w:numPr>
      <w:tabs>
        <w:tab w:val="clear" w:pos="1060"/>
      </w:tabs>
    </w:pPr>
  </w:style>
  <w:style w:type="paragraph" w:customStyle="1" w:styleId="MarginNote">
    <w:name w:val="Margin Note"/>
    <w:basedOn w:val="BodyText"/>
    <w:rsid w:val="00255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94D"/>
    <w:rPr>
      <w:sz w:val="32"/>
    </w:rPr>
  </w:style>
  <w:style w:type="paragraph" w:customStyle="1" w:styleId="HeadingProcedure">
    <w:name w:val="Heading Procedure"/>
    <w:basedOn w:val="HeadingBase"/>
    <w:next w:val="Normal"/>
    <w:rsid w:val="0025594D"/>
    <w:pPr>
      <w:tabs>
        <w:tab w:val="left" w:pos="0"/>
      </w:tabs>
      <w:spacing w:before="120" w:after="60"/>
    </w:pPr>
    <w:rPr>
      <w:i/>
      <w:color w:val="918585"/>
      <w:sz w:val="22"/>
    </w:rPr>
  </w:style>
  <w:style w:type="paragraph" w:customStyle="1" w:styleId="TableBodyText">
    <w:name w:val="Table Body Text"/>
    <w:basedOn w:val="BodyText"/>
    <w:rsid w:val="0025594D"/>
    <w:pPr>
      <w:spacing w:before="60" w:after="60"/>
    </w:pPr>
  </w:style>
  <w:style w:type="paragraph" w:styleId="ListContinue">
    <w:name w:val="List Continue"/>
    <w:basedOn w:val="List"/>
    <w:rsid w:val="0025594D"/>
    <w:pPr>
      <w:ind w:firstLine="0"/>
    </w:pPr>
  </w:style>
  <w:style w:type="paragraph" w:customStyle="1" w:styleId="ListNote">
    <w:name w:val="List Note"/>
    <w:basedOn w:val="List"/>
    <w:rsid w:val="0025594D"/>
    <w:pPr>
      <w:pBdr>
        <w:top w:val="single" w:sz="6" w:space="2" w:color="918585"/>
        <w:bottom w:val="single" w:sz="6" w:space="2" w:color="918585"/>
      </w:pBdr>
      <w:tabs>
        <w:tab w:val="left" w:pos="1021"/>
      </w:tabs>
      <w:ind w:firstLine="0"/>
    </w:pPr>
  </w:style>
  <w:style w:type="paragraph" w:customStyle="1" w:styleId="Warning">
    <w:name w:val="Warning"/>
    <w:basedOn w:val="BodyText"/>
    <w:rsid w:val="0025594D"/>
    <w:pPr>
      <w:shd w:val="clear" w:color="auto" w:fill="D9D9D9"/>
      <w:tabs>
        <w:tab w:val="left" w:pos="992"/>
      </w:tabs>
      <w:ind w:left="119" w:right="119"/>
    </w:pPr>
    <w:rPr>
      <w:sz w:val="20"/>
    </w:rPr>
  </w:style>
  <w:style w:type="paragraph" w:customStyle="1" w:styleId="MarginIcons">
    <w:name w:val="Margin Icons"/>
    <w:basedOn w:val="BodyText"/>
    <w:rsid w:val="00255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94D"/>
    <w:rPr>
      <w:rFonts w:ascii="Courier New" w:hAnsi="Courier New"/>
    </w:rPr>
  </w:style>
  <w:style w:type="paragraph" w:customStyle="1" w:styleId="NoteBullet">
    <w:name w:val="Note Bullet"/>
    <w:basedOn w:val="Note"/>
    <w:rsid w:val="0025594D"/>
    <w:pPr>
      <w:tabs>
        <w:tab w:val="clear" w:pos="680"/>
      </w:tabs>
      <w:spacing w:before="60" w:after="60"/>
    </w:pPr>
  </w:style>
  <w:style w:type="paragraph" w:customStyle="1" w:styleId="SubHeading2">
    <w:name w:val="SubHeading2"/>
    <w:basedOn w:val="HeadingBase"/>
    <w:rsid w:val="0025594D"/>
    <w:pPr>
      <w:spacing w:before="240" w:after="60"/>
    </w:pPr>
    <w:rPr>
      <w:sz w:val="20"/>
    </w:rPr>
  </w:style>
  <w:style w:type="paragraph" w:customStyle="1" w:styleId="SubHeading1">
    <w:name w:val="SubHeading1"/>
    <w:basedOn w:val="HeadingBase"/>
    <w:rsid w:val="0025594D"/>
    <w:pPr>
      <w:spacing w:before="240" w:after="60"/>
    </w:pPr>
    <w:rPr>
      <w:color w:val="918585"/>
      <w:sz w:val="22"/>
    </w:rPr>
  </w:style>
  <w:style w:type="paragraph" w:customStyle="1" w:styleId="SideHeading">
    <w:name w:val="Side Heading"/>
    <w:basedOn w:val="HeadingBase"/>
    <w:rsid w:val="00255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94D"/>
    <w:pPr>
      <w:numPr>
        <w:numId w:val="10"/>
      </w:numPr>
    </w:pPr>
  </w:style>
  <w:style w:type="paragraph" w:styleId="PlainText">
    <w:name w:val="Plain Text"/>
    <w:basedOn w:val="Normal"/>
    <w:link w:val="PlainTextChar"/>
    <w:rsid w:val="0025594D"/>
    <w:rPr>
      <w:sz w:val="20"/>
    </w:rPr>
  </w:style>
  <w:style w:type="character" w:customStyle="1" w:styleId="PlainTextChar">
    <w:name w:val="Plain Text Char"/>
    <w:basedOn w:val="DefaultParagraphFont"/>
    <w:link w:val="PlainText"/>
    <w:rsid w:val="0025594D"/>
    <w:rPr>
      <w:rFonts w:ascii="Courier New" w:eastAsia="Times New Roman" w:hAnsi="Courier New" w:cs="Times New Roman"/>
      <w:sz w:val="20"/>
      <w:szCs w:val="20"/>
      <w:lang w:eastAsia="en-US"/>
    </w:rPr>
  </w:style>
  <w:style w:type="character" w:customStyle="1" w:styleId="MenuOption">
    <w:name w:val="Menu Option"/>
    <w:basedOn w:val="DefaultParagraphFont"/>
    <w:rsid w:val="0025594D"/>
    <w:rPr>
      <w:b/>
      <w:smallCaps/>
    </w:rPr>
  </w:style>
  <w:style w:type="paragraph" w:customStyle="1" w:styleId="TableListNumber">
    <w:name w:val="Table List Number"/>
    <w:basedOn w:val="ListNumber"/>
    <w:rsid w:val="0025594D"/>
    <w:pPr>
      <w:numPr>
        <w:numId w:val="0"/>
      </w:numPr>
    </w:pPr>
  </w:style>
  <w:style w:type="paragraph" w:styleId="TOC4">
    <w:name w:val="toc 4"/>
    <w:basedOn w:val="TOCBase"/>
    <w:next w:val="Normal"/>
    <w:semiHidden/>
    <w:rsid w:val="0025594D"/>
    <w:pPr>
      <w:tabs>
        <w:tab w:val="right" w:leader="dot" w:pos="9071"/>
      </w:tabs>
      <w:ind w:left="1701"/>
    </w:pPr>
  </w:style>
  <w:style w:type="paragraph" w:customStyle="1" w:styleId="ListAlpha">
    <w:name w:val="List Alpha"/>
    <w:basedOn w:val="List"/>
    <w:rsid w:val="0025594D"/>
    <w:pPr>
      <w:numPr>
        <w:numId w:val="8"/>
      </w:numPr>
    </w:pPr>
  </w:style>
  <w:style w:type="paragraph" w:customStyle="1" w:styleId="ListAlpha2">
    <w:name w:val="List Alpha 2"/>
    <w:basedOn w:val="List2"/>
    <w:rsid w:val="0025594D"/>
    <w:pPr>
      <w:numPr>
        <w:numId w:val="7"/>
      </w:numPr>
    </w:pPr>
  </w:style>
  <w:style w:type="paragraph" w:styleId="List2">
    <w:name w:val="List 2"/>
    <w:basedOn w:val="BodyText"/>
    <w:rsid w:val="0025594D"/>
    <w:pPr>
      <w:tabs>
        <w:tab w:val="left" w:pos="680"/>
      </w:tabs>
      <w:spacing w:before="60" w:after="60"/>
      <w:ind w:left="680" w:hanging="340"/>
    </w:pPr>
  </w:style>
  <w:style w:type="paragraph" w:styleId="List3">
    <w:name w:val="List 3"/>
    <w:basedOn w:val="BodyText"/>
    <w:rsid w:val="0025594D"/>
    <w:pPr>
      <w:tabs>
        <w:tab w:val="left" w:pos="1021"/>
      </w:tabs>
      <w:spacing w:before="60" w:after="60"/>
      <w:ind w:left="1020" w:hanging="340"/>
    </w:pPr>
  </w:style>
  <w:style w:type="paragraph" w:styleId="List4">
    <w:name w:val="List 4"/>
    <w:basedOn w:val="BodyText"/>
    <w:rsid w:val="0025594D"/>
    <w:pPr>
      <w:tabs>
        <w:tab w:val="left" w:pos="1361"/>
      </w:tabs>
      <w:spacing w:before="60" w:after="60"/>
      <w:ind w:left="1361" w:hanging="340"/>
    </w:pPr>
  </w:style>
  <w:style w:type="paragraph" w:styleId="List5">
    <w:name w:val="List 5"/>
    <w:basedOn w:val="BodyText"/>
    <w:rsid w:val="0025594D"/>
    <w:pPr>
      <w:tabs>
        <w:tab w:val="left" w:pos="1701"/>
      </w:tabs>
      <w:spacing w:before="60" w:after="60"/>
      <w:ind w:left="1701" w:hanging="340"/>
    </w:pPr>
  </w:style>
  <w:style w:type="paragraph" w:styleId="ListBullet3">
    <w:name w:val="List Bullet 3"/>
    <w:basedOn w:val="List3"/>
    <w:rsid w:val="0025594D"/>
    <w:pPr>
      <w:numPr>
        <w:numId w:val="13"/>
      </w:numPr>
      <w:tabs>
        <w:tab w:val="clear" w:pos="1021"/>
      </w:tabs>
      <w:ind w:left="1037" w:hanging="357"/>
    </w:pPr>
  </w:style>
  <w:style w:type="paragraph" w:styleId="ListBullet4">
    <w:name w:val="List Bullet 4"/>
    <w:basedOn w:val="List4"/>
    <w:rsid w:val="0025594D"/>
    <w:pPr>
      <w:numPr>
        <w:numId w:val="2"/>
      </w:numPr>
      <w:tabs>
        <w:tab w:val="clear" w:pos="1361"/>
      </w:tabs>
    </w:pPr>
  </w:style>
  <w:style w:type="paragraph" w:styleId="ListBullet5">
    <w:name w:val="List Bullet 5"/>
    <w:basedOn w:val="List5"/>
    <w:rsid w:val="0025594D"/>
    <w:pPr>
      <w:numPr>
        <w:numId w:val="3"/>
      </w:numPr>
    </w:pPr>
  </w:style>
  <w:style w:type="paragraph" w:styleId="ListContinue2">
    <w:name w:val="List Continue 2"/>
    <w:basedOn w:val="List2"/>
    <w:rsid w:val="0025594D"/>
    <w:pPr>
      <w:ind w:firstLine="0"/>
    </w:pPr>
  </w:style>
  <w:style w:type="paragraph" w:styleId="ListContinue3">
    <w:name w:val="List Continue 3"/>
    <w:basedOn w:val="List3"/>
    <w:rsid w:val="0025594D"/>
    <w:pPr>
      <w:ind w:left="1021" w:firstLine="0"/>
    </w:pPr>
  </w:style>
  <w:style w:type="paragraph" w:styleId="ListContinue4">
    <w:name w:val="List Continue 4"/>
    <w:basedOn w:val="List4"/>
    <w:rsid w:val="0025594D"/>
    <w:pPr>
      <w:ind w:firstLine="0"/>
    </w:pPr>
  </w:style>
  <w:style w:type="paragraph" w:styleId="ListContinue5">
    <w:name w:val="List Continue 5"/>
    <w:basedOn w:val="List5"/>
    <w:rsid w:val="0025594D"/>
    <w:pPr>
      <w:ind w:firstLine="0"/>
    </w:pPr>
  </w:style>
  <w:style w:type="paragraph" w:styleId="ListNumber3">
    <w:name w:val="List Number 3"/>
    <w:basedOn w:val="List3"/>
    <w:rsid w:val="0025594D"/>
    <w:pPr>
      <w:numPr>
        <w:numId w:val="4"/>
      </w:numPr>
    </w:pPr>
  </w:style>
  <w:style w:type="paragraph" w:styleId="ListNumber4">
    <w:name w:val="List Number 4"/>
    <w:basedOn w:val="List4"/>
    <w:rsid w:val="0025594D"/>
    <w:pPr>
      <w:numPr>
        <w:numId w:val="5"/>
      </w:numPr>
    </w:pPr>
  </w:style>
  <w:style w:type="paragraph" w:styleId="ListNumber5">
    <w:name w:val="List Number 5"/>
    <w:basedOn w:val="List5"/>
    <w:rsid w:val="0025594D"/>
    <w:pPr>
      <w:numPr>
        <w:numId w:val="6"/>
      </w:numPr>
    </w:pPr>
  </w:style>
  <w:style w:type="paragraph" w:styleId="BlockText">
    <w:name w:val="Block Text"/>
    <w:basedOn w:val="Normal"/>
    <w:rsid w:val="0025594D"/>
    <w:pPr>
      <w:spacing w:after="120"/>
      <w:ind w:left="1440" w:right="1440"/>
    </w:pPr>
  </w:style>
  <w:style w:type="character" w:customStyle="1" w:styleId="Subscript">
    <w:name w:val="Subscript"/>
    <w:basedOn w:val="DefaultParagraphFont"/>
    <w:rsid w:val="0025594D"/>
    <w:rPr>
      <w:sz w:val="16"/>
      <w:vertAlign w:val="subscript"/>
    </w:rPr>
  </w:style>
  <w:style w:type="character" w:customStyle="1" w:styleId="Superscript">
    <w:name w:val="Superscript"/>
    <w:basedOn w:val="DefaultParagraphFont"/>
    <w:rsid w:val="0025594D"/>
    <w:rPr>
      <w:sz w:val="16"/>
      <w:vertAlign w:val="superscript"/>
    </w:rPr>
  </w:style>
  <w:style w:type="character" w:customStyle="1" w:styleId="Symbols">
    <w:name w:val="Symbols"/>
    <w:basedOn w:val="DefaultParagraphFont"/>
    <w:rsid w:val="0025594D"/>
    <w:rPr>
      <w:rFonts w:ascii="Symbol" w:hAnsi="Symbol"/>
    </w:rPr>
  </w:style>
  <w:style w:type="character" w:customStyle="1" w:styleId="MenuOptions">
    <w:name w:val="Menu Options"/>
    <w:basedOn w:val="DefaultParagraphFont"/>
    <w:rsid w:val="0025594D"/>
    <w:rPr>
      <w:rFonts w:ascii="Arial Narrow" w:hAnsi="Arial Narrow"/>
      <w:smallCaps/>
    </w:rPr>
  </w:style>
  <w:style w:type="character" w:customStyle="1" w:styleId="Buttons">
    <w:name w:val="Buttons"/>
    <w:basedOn w:val="DefaultParagraphFont"/>
    <w:rsid w:val="0025594D"/>
    <w:rPr>
      <w:b/>
    </w:rPr>
  </w:style>
  <w:style w:type="character" w:customStyle="1" w:styleId="Underlined">
    <w:name w:val="Underlined"/>
    <w:basedOn w:val="DefaultParagraphFont"/>
    <w:rsid w:val="0025594D"/>
    <w:rPr>
      <w:u w:val="single"/>
    </w:rPr>
  </w:style>
  <w:style w:type="paragraph" w:customStyle="1" w:styleId="TableBodyTextRight">
    <w:name w:val="Table Body Text Right"/>
    <w:basedOn w:val="TableBodyText"/>
    <w:rsid w:val="0025594D"/>
    <w:pPr>
      <w:widowControl w:val="0"/>
      <w:autoSpaceDE w:val="0"/>
      <w:autoSpaceDN w:val="0"/>
      <w:adjustRightInd w:val="0"/>
      <w:jc w:val="right"/>
    </w:pPr>
    <w:rPr>
      <w:rFonts w:cs="Arial"/>
      <w:szCs w:val="18"/>
    </w:rPr>
  </w:style>
  <w:style w:type="paragraph" w:customStyle="1" w:styleId="CopyrightText">
    <w:name w:val="Copyright Text"/>
    <w:basedOn w:val="BodyText"/>
    <w:rsid w:val="0025594D"/>
    <w:rPr>
      <w:sz w:val="18"/>
    </w:rPr>
  </w:style>
  <w:style w:type="paragraph" w:customStyle="1" w:styleId="BodySmallRight">
    <w:name w:val="Body Small Right"/>
    <w:basedOn w:val="BodyTextRight"/>
    <w:rsid w:val="0025594D"/>
    <w:rPr>
      <w:sz w:val="18"/>
      <w:szCs w:val="18"/>
    </w:rPr>
  </w:style>
  <w:style w:type="paragraph" w:customStyle="1" w:styleId="MarginEdition">
    <w:name w:val="Margin Edition"/>
    <w:basedOn w:val="MarginNote"/>
    <w:rsid w:val="0025594D"/>
    <w:pPr>
      <w:spacing w:before="0" w:after="0"/>
    </w:pPr>
    <w:rPr>
      <w:rFonts w:ascii="Times New Roman" w:hAnsi="Times New Roman"/>
      <w:color w:val="999999"/>
    </w:rPr>
  </w:style>
  <w:style w:type="paragraph" w:customStyle="1" w:styleId="Spacer">
    <w:name w:val="Spacer"/>
    <w:basedOn w:val="Normal"/>
    <w:rsid w:val="0025594D"/>
    <w:rPr>
      <w:sz w:val="2"/>
      <w:szCs w:val="2"/>
    </w:rPr>
  </w:style>
  <w:style w:type="character" w:customStyle="1" w:styleId="Small">
    <w:name w:val="Small"/>
    <w:basedOn w:val="DefaultParagraphFont"/>
    <w:rsid w:val="0025594D"/>
    <w:rPr>
      <w:sz w:val="16"/>
    </w:rPr>
  </w:style>
  <w:style w:type="paragraph" w:customStyle="1" w:styleId="WideTable">
    <w:name w:val="Wide Table"/>
    <w:basedOn w:val="Normal"/>
    <w:rsid w:val="0025594D"/>
    <w:pPr>
      <w:ind w:left="-1418"/>
    </w:pPr>
    <w:rPr>
      <w:sz w:val="2"/>
      <w:szCs w:val="2"/>
    </w:rPr>
  </w:style>
  <w:style w:type="character" w:styleId="PageNumber">
    <w:name w:val="page number"/>
    <w:basedOn w:val="DefaultParagraphFont"/>
    <w:rsid w:val="0025594D"/>
  </w:style>
  <w:style w:type="paragraph" w:styleId="Quote">
    <w:name w:val="Quote"/>
    <w:basedOn w:val="Heading1"/>
    <w:link w:val="QuoteChar"/>
    <w:qFormat/>
    <w:rsid w:val="0025594D"/>
    <w:rPr>
      <w:b w:val="0"/>
      <w:sz w:val="72"/>
      <w:szCs w:val="72"/>
      <w:lang w:val="en-NZ"/>
    </w:rPr>
  </w:style>
  <w:style w:type="character" w:customStyle="1" w:styleId="QuoteChar">
    <w:name w:val="Quote Char"/>
    <w:basedOn w:val="DefaultParagraphFont"/>
    <w:link w:val="Quote"/>
    <w:rsid w:val="00255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94D"/>
    <w:pPr>
      <w:pageBreakBefore/>
    </w:pPr>
  </w:style>
  <w:style w:type="paragraph" w:customStyle="1" w:styleId="Border">
    <w:name w:val="Border"/>
    <w:basedOn w:val="Normal"/>
    <w:qFormat/>
    <w:rsid w:val="00255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94D"/>
    <w:rPr>
      <w:b/>
      <w:bCs/>
      <w:i/>
      <w:iCs/>
      <w:color w:val="auto"/>
    </w:rPr>
  </w:style>
  <w:style w:type="paragraph" w:styleId="IntenseQuote">
    <w:name w:val="Intense Quote"/>
    <w:basedOn w:val="Normal"/>
    <w:next w:val="Normal"/>
    <w:link w:val="IntenseQuoteChar"/>
    <w:uiPriority w:val="30"/>
    <w:qFormat/>
    <w:rsid w:val="00255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94D"/>
    <w:rPr>
      <w:smallCaps/>
      <w:color w:val="auto"/>
      <w:u w:val="single"/>
    </w:rPr>
  </w:style>
  <w:style w:type="character" w:styleId="IntenseReference">
    <w:name w:val="Intense Reference"/>
    <w:basedOn w:val="DefaultParagraphFont"/>
    <w:uiPriority w:val="32"/>
    <w:qFormat/>
    <w:rsid w:val="0025594D"/>
    <w:rPr>
      <w:b/>
      <w:bCs/>
      <w:smallCaps/>
      <w:color w:val="auto"/>
      <w:spacing w:val="5"/>
      <w:u w:val="single"/>
    </w:rPr>
  </w:style>
  <w:style w:type="paragraph" w:customStyle="1" w:styleId="2ColumnHeading">
    <w:name w:val="2Column Heading"/>
    <w:basedOn w:val="BodyText"/>
    <w:qFormat/>
    <w:rsid w:val="0025594D"/>
    <w:pPr>
      <w:spacing w:after="60"/>
      <w:ind w:left="-2268"/>
    </w:pPr>
    <w:rPr>
      <w:b/>
    </w:rPr>
  </w:style>
  <w:style w:type="paragraph" w:customStyle="1" w:styleId="Heading1TOC">
    <w:name w:val="Heading1 TOC"/>
    <w:basedOn w:val="Normal"/>
    <w:qFormat/>
    <w:rsid w:val="0025594D"/>
    <w:pPr>
      <w:spacing w:before="240" w:after="120"/>
    </w:pPr>
    <w:rPr>
      <w:rFonts w:ascii="Times New Roman" w:hAnsi="Times New Roman"/>
      <w:b/>
      <w:sz w:val="32"/>
    </w:rPr>
  </w:style>
  <w:style w:type="paragraph" w:customStyle="1" w:styleId="Heading2TOC">
    <w:name w:val="Heading2 TOC"/>
    <w:basedOn w:val="Normal"/>
    <w:qFormat/>
    <w:rsid w:val="0025594D"/>
    <w:pPr>
      <w:spacing w:before="240" w:after="60"/>
    </w:pPr>
    <w:rPr>
      <w:rFonts w:ascii="Times New Roman" w:hAnsi="Times New Roman"/>
      <w:b/>
      <w:sz w:val="28"/>
    </w:rPr>
  </w:style>
  <w:style w:type="character" w:customStyle="1" w:styleId="Underline">
    <w:name w:val="Underline"/>
    <w:basedOn w:val="DefaultParagraphFont"/>
    <w:qFormat/>
    <w:rsid w:val="0025594D"/>
    <w:rPr>
      <w:u w:val="single"/>
    </w:rPr>
  </w:style>
  <w:style w:type="character" w:customStyle="1" w:styleId="BoldandItalics">
    <w:name w:val="Bold and Italics"/>
    <w:qFormat/>
    <w:rsid w:val="0025594D"/>
    <w:rPr>
      <w:b/>
      <w:i/>
      <w:u w:val="none"/>
    </w:rPr>
  </w:style>
  <w:style w:type="paragraph" w:styleId="BalloonText">
    <w:name w:val="Balloon Text"/>
    <w:basedOn w:val="Normal"/>
    <w:link w:val="BalloonTextChar"/>
    <w:rsid w:val="0025594D"/>
    <w:rPr>
      <w:rFonts w:ascii="Tahoma" w:hAnsi="Tahoma" w:cs="Tahoma"/>
      <w:sz w:val="16"/>
      <w:szCs w:val="16"/>
    </w:rPr>
  </w:style>
  <w:style w:type="character" w:customStyle="1" w:styleId="BalloonTextChar">
    <w:name w:val="Balloon Text Char"/>
    <w:basedOn w:val="DefaultParagraphFont"/>
    <w:link w:val="BalloonText"/>
    <w:rsid w:val="00255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9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94D"/>
    <w:rPr>
      <w:b/>
      <w:color w:val="660033"/>
      <w:spacing w:val="0"/>
    </w:rPr>
  </w:style>
  <w:style w:type="paragraph" w:customStyle="1" w:styleId="Nameditemlist">
    <w:name w:val="Named item list"/>
    <w:basedOn w:val="BodyText"/>
    <w:qFormat/>
    <w:rsid w:val="0025594D"/>
    <w:pPr>
      <w:tabs>
        <w:tab w:val="left" w:pos="2835"/>
      </w:tabs>
      <w:ind w:left="2835" w:hanging="2835"/>
    </w:pPr>
  </w:style>
  <w:style w:type="paragraph" w:customStyle="1" w:styleId="BodyTextnopadding">
    <w:name w:val="Body Text no padding"/>
    <w:basedOn w:val="BodyText"/>
    <w:qFormat/>
    <w:rsid w:val="0025594D"/>
    <w:pPr>
      <w:spacing w:before="0" w:after="0"/>
    </w:pPr>
  </w:style>
  <w:style w:type="paragraph" w:customStyle="1" w:styleId="BodyTextBold">
    <w:name w:val="Body Text Bold"/>
    <w:basedOn w:val="BodyText"/>
    <w:qFormat/>
    <w:rsid w:val="0025594D"/>
    <w:rPr>
      <w:b/>
    </w:rPr>
  </w:style>
  <w:style w:type="character" w:styleId="Hyperlink">
    <w:name w:val="Hyperlink"/>
    <w:basedOn w:val="DefaultParagraphFont"/>
    <w:uiPriority w:val="99"/>
    <w:unhideWhenUsed/>
    <w:rsid w:val="00DE2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5088</Characters>
  <Application>Microsoft Office Word</Application>
  <DocSecurity>0</DocSecurity>
  <Lines>181</Lines>
  <Paragraphs>103</Paragraphs>
  <ScaleCrop>false</ScaleCrop>
  <Company>Author-it Software Corporation Ltd.</Company>
  <LinksUpToDate>false</LinksUpToDate>
  <CharactersWithSpaces>5782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CUAPHI507 Produce media photo images</dc:title>
  <dc:subject>Approved</dc:subject>
  <dc:creator>PwC’s Skills for Australia</dc:creator>
  <cp:keywords>Release: 1</cp:keywords>
  <dc:description>Review Date: 12 April 2008</dc:description>
  <cp:lastModifiedBy>HSD_TPCMSd.prod</cp:lastModifiedBy>
  <cp:revision>3</cp:revision>
  <dcterms:created xsi:type="dcterms:W3CDTF">2019-02-21T14:29:00Z</dcterms:created>
  <dcterms:modified xsi:type="dcterms:W3CDTF">2019-02-21T14:29:00Z</dcterms:modified>
</cp:coreProperties>
</file>