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1D5" w:rsidP="004E01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CUAPHI402 Apply photo imaging lighting techniques</w:t>
      </w:r>
      <w:r>
        <w:fldChar w:fldCharType="end"/>
      </w:r>
    </w:p>
    <w:p w:rsidR="004E01D5" w:rsidP="004E01D5">
      <w:pPr>
        <w:pStyle w:val="Version"/>
        <w:sectPr w:rsidSect="002262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2F8" w:rsidP="002262F8">
      <w:pPr>
        <w:pStyle w:val="SuperHeading"/>
      </w:pPr>
      <w:r w:rsidRPr="002262F8">
        <w:t>CUAPHI402 Apply photo imaging lighting techniques</w:t>
      </w:r>
    </w:p>
    <w:p w:rsidR="00000000" w:rsidRPr="002262F8" w:rsidP="002262F8">
      <w:pPr>
        <w:pStyle w:val="Heading1"/>
      </w:pPr>
      <w:bookmarkStart w:id="1" w:name="O_786806"/>
      <w:bookmarkEnd w:id="1"/>
      <w:r w:rsidRPr="002262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2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rPr>
                <w:rStyle w:val="SpecialBold"/>
              </w:rPr>
              <w:t>Comments</w:t>
            </w:r>
          </w:p>
        </w:tc>
      </w:tr>
      <w:tr w:rsidTr="0022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t>This version first released with CUA Creative Arts and Culture Training Package version 2.0.</w:t>
            </w:r>
          </w:p>
        </w:tc>
      </w:tr>
    </w:tbl>
    <w:p w:rsidR="00000000" w:rsidRPr="002262F8" w:rsidP="002262F8">
      <w:pPr>
        <w:pStyle w:val="BodyText"/>
      </w:pPr>
    </w:p>
    <w:p w:rsidR="00000000" w:rsidRPr="002262F8" w:rsidP="002262F8">
      <w:pPr>
        <w:pStyle w:val="AllowPageBreak"/>
      </w:pPr>
    </w:p>
    <w:p w:rsidR="00000000" w:rsidRPr="002262F8" w:rsidP="002262F8">
      <w:pPr>
        <w:pStyle w:val="Heading1"/>
      </w:pPr>
      <w:bookmarkStart w:id="2" w:name="O_786807"/>
      <w:bookmarkEnd w:id="2"/>
      <w:r w:rsidRPr="002262F8">
        <w:t>Application</w:t>
      </w:r>
    </w:p>
    <w:p w:rsidR="00000000" w:rsidRPr="002262F8" w:rsidP="004E01D5">
      <w:pPr>
        <w:pStyle w:val="BodyText"/>
      </w:pPr>
      <w:r w:rsidRPr="002262F8">
        <w:t>This unit describes the skills and knowledge required to select and apply l</w:t>
      </w:r>
      <w:r w:rsidRPr="002262F8">
        <w:t>ighting to a range of subjects in different work spaces.</w:t>
      </w:r>
    </w:p>
    <w:p w:rsidR="00000000" w:rsidRPr="002262F8" w:rsidP="004E01D5">
      <w:pPr>
        <w:pStyle w:val="BodyText"/>
      </w:pPr>
      <w:r w:rsidRPr="002262F8">
        <w:t>It applies to individuals who use light and shoot photos in a variety of contexts, including the fashion industry, advertising, live entertainment and screen and media, as well as those who use phot</w:t>
      </w:r>
      <w:r w:rsidRPr="002262F8">
        <w:t>ography as a creative medium.</w:t>
      </w:r>
    </w:p>
    <w:p w:rsidR="00000000" w:rsidRPr="002262F8" w:rsidP="004E01D5">
      <w:pPr>
        <w:pStyle w:val="BodyText"/>
      </w:pPr>
      <w:r w:rsidRPr="002262F8">
        <w:t>Testing and tagging of electrical equipment must be carried out by a person with the relevant certificate of competency according to the performance specifications of Australian Standard 3760: 2000 In-service safety inspectio</w:t>
      </w:r>
      <w:r w:rsidRPr="002262F8">
        <w:t>n and testing of electrical equipment and Australian Standard 3002: 1985 Electrical installations – shows and carnivals.</w:t>
      </w:r>
    </w:p>
    <w:p w:rsidR="00000000" w:rsidRPr="002262F8" w:rsidP="002262F8">
      <w:pPr>
        <w:pStyle w:val="Heading1"/>
      </w:pPr>
      <w:bookmarkStart w:id="3" w:name="O_786810"/>
      <w:bookmarkEnd w:id="3"/>
      <w:r w:rsidRPr="002262F8">
        <w:t>Unit Sector</w:t>
      </w:r>
    </w:p>
    <w:p w:rsidR="00000000" w:rsidRPr="002262F8" w:rsidP="004E01D5">
      <w:pPr>
        <w:pStyle w:val="BodyText"/>
      </w:pPr>
      <w:r w:rsidRPr="002262F8">
        <w:t>Visual communication – photo imaging</w:t>
      </w:r>
    </w:p>
    <w:p w:rsidR="00000000" w:rsidRPr="002262F8" w:rsidP="002262F8">
      <w:pPr>
        <w:pStyle w:val="Heading1"/>
      </w:pPr>
      <w:bookmarkStart w:id="4" w:name="O_786811"/>
      <w:bookmarkEnd w:id="4"/>
      <w:r w:rsidRPr="002262F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262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rPr>
                <w:rStyle w:val="SpecialBold"/>
              </w:rPr>
              <w:t>PERFORMANCE CRITERIA</w:t>
            </w:r>
          </w:p>
        </w:tc>
      </w:tr>
      <w:tr w:rsidTr="002262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62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1. Set up lighting for photo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t>1.1 Confirm lighting characteristics required for subjects i</w:t>
            </w:r>
            <w:r w:rsidRPr="002262F8">
              <w:t>n consultation with relevant personnel</w:t>
            </w:r>
          </w:p>
          <w:p w:rsidR="00000000" w:rsidRPr="002262F8" w:rsidP="002262F8">
            <w:pPr>
              <w:pStyle w:val="BodyText"/>
            </w:pPr>
            <w:r w:rsidRPr="002262F8">
              <w:t>1.2 Select lighting equipment and accessories appropriate to purpose of required images</w:t>
            </w:r>
          </w:p>
          <w:p w:rsidR="00000000" w:rsidRPr="002262F8" w:rsidP="002262F8">
            <w:pPr>
              <w:pStyle w:val="BodyText"/>
            </w:pPr>
            <w:r w:rsidRPr="002262F8">
              <w:t>1.3 Determine work environment needs</w:t>
            </w:r>
          </w:p>
          <w:p w:rsidR="00000000" w:rsidRPr="002262F8" w:rsidP="002262F8">
            <w:pPr>
              <w:pStyle w:val="BodyText"/>
            </w:pPr>
            <w:r w:rsidRPr="002262F8">
              <w:t>1.4 Select appropriate camera system and accessories</w:t>
            </w:r>
          </w:p>
          <w:p w:rsidR="00000000" w:rsidRPr="002262F8" w:rsidP="002262F8">
            <w:pPr>
              <w:pStyle w:val="BodyText"/>
            </w:pPr>
            <w:r w:rsidRPr="002262F8">
              <w:t>1.5 Assemble camera and lighting system</w:t>
            </w:r>
            <w:r w:rsidRPr="002262F8">
              <w:t>s according to production requirements</w:t>
            </w:r>
          </w:p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1.6 Use equipment and materials safely and to minimise waste</w:t>
            </w:r>
          </w:p>
        </w:tc>
      </w:tr>
      <w:tr w:rsidTr="002262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2. Light subjects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t>2.1 Position models and props as required</w:t>
            </w:r>
          </w:p>
          <w:p w:rsidR="00000000" w:rsidRPr="002262F8" w:rsidP="002262F8">
            <w:pPr>
              <w:pStyle w:val="BodyText"/>
            </w:pPr>
            <w:r w:rsidRPr="002262F8">
              <w:t>2.2 Test and modify lighting techniques to create the required effects</w:t>
            </w:r>
          </w:p>
          <w:p w:rsidR="00000000" w:rsidRPr="002262F8" w:rsidP="002262F8">
            <w:pPr>
              <w:pStyle w:val="BodyText"/>
            </w:pPr>
            <w:r w:rsidRPr="002262F8">
              <w:t>2.3 Adjust and calibrate camera settings to meet lighting arrangements</w:t>
            </w:r>
          </w:p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2.4 Collaborate with others to meet photo shoot timelines</w:t>
            </w:r>
          </w:p>
        </w:tc>
      </w:tr>
      <w:tr w:rsidTr="002262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 xml:space="preserve">3. Capture images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t>3.1 Use appropriate camera features and lighting techniques to shoot photos</w:t>
            </w:r>
          </w:p>
          <w:p w:rsidR="00000000" w:rsidRPr="002262F8" w:rsidP="002262F8">
            <w:pPr>
              <w:pStyle w:val="BodyText"/>
            </w:pPr>
            <w:r w:rsidRPr="002262F8">
              <w:t xml:space="preserve">3.2 Review images against work </w:t>
            </w:r>
            <w:r w:rsidRPr="002262F8">
              <w:t>requirements</w:t>
            </w:r>
          </w:p>
          <w:p w:rsidR="00000000" w:rsidRPr="002262F8" w:rsidP="002262F8">
            <w:pPr>
              <w:pStyle w:val="BodyText"/>
            </w:pPr>
            <w:r w:rsidRPr="002262F8">
              <w:t>3.3 Adjust lighting and camera as required and complete shoot</w:t>
            </w:r>
          </w:p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3.4 Complete work documentation as required</w:t>
            </w:r>
          </w:p>
        </w:tc>
      </w:tr>
      <w:tr w:rsidTr="002262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4. Complete post-shoot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t>4.1 Dismantle work area after use and return to original condition</w:t>
            </w:r>
          </w:p>
          <w:p w:rsidR="00000000" w:rsidRPr="002262F8" w:rsidP="002262F8">
            <w:pPr>
              <w:pStyle w:val="BodyText"/>
            </w:pPr>
            <w:r w:rsidRPr="002262F8">
              <w:t>4.2 Clean and care for equipment ac</w:t>
            </w:r>
            <w:r w:rsidRPr="002262F8">
              <w:t>cording to manufacturer instructions</w:t>
            </w:r>
          </w:p>
          <w:p w:rsidR="00000000" w:rsidRPr="002262F8" w:rsidP="002262F8">
            <w:pPr>
              <w:pStyle w:val="BodyText"/>
            </w:pPr>
            <w:r w:rsidRPr="002262F8">
              <w:t>4.3 Report damage to equipment to relevant personnel according to enterprise procedures</w:t>
            </w:r>
          </w:p>
          <w:p w:rsidR="00000000" w:rsidRPr="002262F8" w:rsidP="002262F8">
            <w:pPr>
              <w:pStyle w:val="BodyText"/>
            </w:pPr>
            <w:r w:rsidRPr="002262F8">
              <w:t>4.4 Transport and store equipment according to workplace procedures</w:t>
            </w:r>
          </w:p>
        </w:tc>
      </w:tr>
    </w:tbl>
    <w:p w:rsidR="00000000" w:rsidRPr="002262F8" w:rsidP="002262F8">
      <w:pPr>
        <w:pStyle w:val="BodyText"/>
      </w:pPr>
    </w:p>
    <w:p w:rsidR="00000000" w:rsidRPr="002262F8" w:rsidP="002262F8">
      <w:pPr>
        <w:pStyle w:val="AllowPageBreak"/>
      </w:pPr>
    </w:p>
    <w:p w:rsidR="00000000" w:rsidRPr="002262F8" w:rsidP="002262F8">
      <w:pPr>
        <w:pStyle w:val="Heading1"/>
      </w:pPr>
      <w:bookmarkStart w:id="5" w:name="O_786812"/>
      <w:bookmarkEnd w:id="5"/>
      <w:r w:rsidRPr="002262F8">
        <w:t>Foundation Skills</w:t>
      </w:r>
    </w:p>
    <w:p w:rsidR="00000000" w:rsidRPr="004E01D5" w:rsidP="004E01D5">
      <w:pPr>
        <w:pStyle w:val="BodyText"/>
        <w:rPr>
          <w:i/>
        </w:rPr>
      </w:pPr>
      <w:r w:rsidRPr="004E01D5">
        <w:rPr>
          <w:rStyle w:val="Emphasis"/>
        </w:rPr>
        <w:t>This section describes lan</w:t>
      </w:r>
      <w:r w:rsidRPr="004E01D5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262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rPr>
                <w:rStyle w:val="SpecialBold"/>
              </w:rPr>
              <w:t>Performance</w:t>
            </w:r>
          </w:p>
          <w:p w:rsidR="00000000" w:rsidRPr="002262F8" w:rsidP="002262F8">
            <w:pPr>
              <w:pStyle w:val="BodyText"/>
            </w:pPr>
            <w:r w:rsidRPr="002262F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rPr>
                <w:rStyle w:val="SpecialBold"/>
              </w:rPr>
              <w:t>Description</w:t>
            </w:r>
          </w:p>
        </w:tc>
      </w:tr>
      <w:tr w:rsidTr="002262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1.5, 3.2, 4.2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ListBullet"/>
              <w:rPr>
                <w:lang w:val="en-NZ"/>
              </w:rPr>
            </w:pPr>
            <w:r w:rsidRPr="002262F8">
              <w:t>Interprets straightforward written instructions and requirements from relevant sources to identify useful information and its application in the workplace</w:t>
            </w:r>
          </w:p>
        </w:tc>
      </w:tr>
      <w:tr w:rsidTr="002262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1.1, 3.4, 4.3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ListBullet"/>
              <w:rPr>
                <w:lang w:val="en-NZ"/>
              </w:rPr>
            </w:pPr>
            <w:r w:rsidRPr="002262F8">
              <w:t>Uses clear language and industry-related terminology to document work progres</w:t>
            </w:r>
            <w:r w:rsidRPr="002262F8">
              <w:t>s and report equipment damage</w:t>
            </w:r>
          </w:p>
        </w:tc>
      </w:tr>
      <w:tr w:rsidTr="002262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1.1, 2.4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ListBullet"/>
            </w:pPr>
            <w:r w:rsidRPr="002262F8">
              <w:t>Participates in detailed discussions using appropriate language to clarify creative and technical requirements, consider solutions and provide relevant information</w:t>
            </w:r>
          </w:p>
          <w:p w:rsidR="00000000" w:rsidP="002262F8">
            <w:pPr>
              <w:pStyle w:val="ListBullet"/>
              <w:rPr>
                <w:lang w:val="en-NZ"/>
              </w:rPr>
            </w:pPr>
            <w:r w:rsidRPr="002262F8">
              <w:t>Uses questioning and active listening techniques to confirm understanding</w:t>
            </w:r>
          </w:p>
        </w:tc>
      </w:tr>
      <w:tr w:rsidTr="002262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t>1.6, 4.1, 4.3, 4.4</w:t>
            </w:r>
          </w:p>
          <w:p w:rsidR="00000000" w:rsidP="002262F8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ListBullet"/>
            </w:pPr>
            <w:r w:rsidRPr="002262F8">
              <w:t>Follows procedures and meets workplace expectations in the implementation and wrap up of lighting tasks</w:t>
            </w:r>
          </w:p>
          <w:p w:rsidR="00000000" w:rsidP="002262F8">
            <w:pPr>
              <w:pStyle w:val="ListBullet"/>
              <w:rPr>
                <w:lang w:val="en-NZ"/>
              </w:rPr>
            </w:pPr>
            <w:r w:rsidRPr="002262F8">
              <w:t>Observes safety, legal and re</w:t>
            </w:r>
            <w:r w:rsidRPr="002262F8">
              <w:t>gulatory responsibilities related to own work</w:t>
            </w:r>
          </w:p>
        </w:tc>
      </w:tr>
      <w:tr w:rsidTr="002262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1.1, 2.4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ListBullet"/>
              <w:rPr>
                <w:lang w:val="en-NZ"/>
              </w:rPr>
            </w:pPr>
            <w:r w:rsidRPr="002262F8">
              <w:t>Selects and follows accepted communication practices and procedures to clarify project requirements, work cooperatively with others and report information</w:t>
            </w:r>
          </w:p>
        </w:tc>
      </w:tr>
      <w:tr w:rsidTr="002262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1.2</w:t>
            </w:r>
            <w:r w:rsidRPr="002262F8">
              <w:t>-1.6, 2.1-2.3, 3.1-3.3,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ListBullet"/>
            </w:pPr>
            <w:r w:rsidRPr="002262F8">
              <w:t xml:space="preserve">Takes responsibility for planning, organising and completing tasks efficiently and effectively </w:t>
            </w:r>
          </w:p>
          <w:p w:rsidR="00000000" w:rsidRPr="002262F8" w:rsidP="002262F8">
            <w:pPr>
              <w:pStyle w:val="ListBullet"/>
            </w:pPr>
            <w:r w:rsidRPr="002262F8">
              <w:t xml:space="preserve">Makes decisions directly related to completion of required tasks </w:t>
            </w:r>
          </w:p>
        </w:tc>
      </w:tr>
    </w:tbl>
    <w:p w:rsidR="00000000" w:rsidRPr="002262F8" w:rsidP="002262F8">
      <w:pPr>
        <w:pStyle w:val="BodyText"/>
      </w:pPr>
    </w:p>
    <w:p w:rsidR="00000000" w:rsidRPr="002262F8" w:rsidP="002262F8">
      <w:pPr>
        <w:pStyle w:val="AllowPageBreak"/>
      </w:pPr>
    </w:p>
    <w:p w:rsidR="00000000" w:rsidRPr="002262F8" w:rsidP="002262F8">
      <w:pPr>
        <w:pStyle w:val="Heading1"/>
      </w:pPr>
      <w:bookmarkStart w:id="6" w:name="O_786814"/>
      <w:bookmarkEnd w:id="6"/>
      <w:r w:rsidRPr="002262F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2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rPr>
                <w:rStyle w:val="SpecialBold"/>
              </w:rPr>
              <w:t xml:space="preserve">Code and title </w:t>
            </w:r>
          </w:p>
          <w:p w:rsidR="00000000" w:rsidRPr="002262F8" w:rsidP="002262F8">
            <w:pPr>
              <w:pStyle w:val="BodyText"/>
            </w:pPr>
            <w:r w:rsidRPr="002262F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rPr>
                <w:rStyle w:val="SpecialBold"/>
              </w:rPr>
              <w:t>Code and title</w:t>
            </w:r>
          </w:p>
          <w:p w:rsidR="00000000" w:rsidRPr="002262F8" w:rsidP="002262F8">
            <w:pPr>
              <w:pStyle w:val="BodyText"/>
            </w:pPr>
            <w:r w:rsidRPr="002262F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rPr>
                <w:rStyle w:val="SpecialBold"/>
              </w:rPr>
              <w:t>Equivalence status</w:t>
            </w:r>
          </w:p>
        </w:tc>
      </w:tr>
      <w:tr w:rsidTr="0022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CUAPHI402 Apply photo imaging lighting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>CUVPHI403A Apply photo imaging lighting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2F8">
            <w:pPr>
              <w:pStyle w:val="BodyText"/>
              <w:rPr>
                <w:lang w:val="en-NZ"/>
              </w:rPr>
            </w:pPr>
            <w:r w:rsidRPr="002262F8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2F8" w:rsidP="002262F8">
            <w:pPr>
              <w:pStyle w:val="BodyText"/>
            </w:pPr>
            <w:r w:rsidRPr="002262F8">
              <w:t>Equivalent unit</w:t>
            </w:r>
          </w:p>
        </w:tc>
      </w:tr>
    </w:tbl>
    <w:p w:rsidR="00000000" w:rsidRPr="002262F8" w:rsidP="002262F8">
      <w:pPr>
        <w:pStyle w:val="BodyText"/>
      </w:pPr>
    </w:p>
    <w:p w:rsidR="00000000" w:rsidRPr="002262F8" w:rsidP="002262F8">
      <w:pPr>
        <w:pStyle w:val="AllowPageBreak"/>
      </w:pPr>
    </w:p>
    <w:p w:rsidR="00000000" w:rsidRPr="002262F8" w:rsidP="002262F8">
      <w:pPr>
        <w:pStyle w:val="Heading1"/>
      </w:pPr>
      <w:bookmarkStart w:id="7" w:name="O_786821"/>
      <w:bookmarkEnd w:id="7"/>
      <w:r w:rsidRPr="002262F8">
        <w:t>Links</w:t>
      </w:r>
    </w:p>
    <w:p w:rsidR="00000000" w:rsidRPr="002262F8" w:rsidP="004E01D5">
      <w:pPr>
        <w:pStyle w:val="BodyText"/>
      </w:pPr>
      <w:r w:rsidRPr="002262F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A0F9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262F8" w:rsidP="002262F8"/>
    <w:sectPr w:rsidSect="002262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F8" w:rsidRPr="004E01D5" w:rsidP="004E01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D5" w:rsidP="002262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1D5" w:rsidP="002262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01D5" w:rsidP="002262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2F8" w:rsidRPr="004E01D5" w:rsidP="004E01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D5" w:rsidRPr="002D2AF8" w:rsidP="002262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CUAPHI402 Apply photo imaging lighting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E01D5" w:rsidP="002262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F02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306C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2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2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2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2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2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2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2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2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2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2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2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2F8"/>
  </w:style>
  <w:style w:type="character" w:customStyle="1" w:styleId="Heading1Char">
    <w:name w:val="Heading 1 Char"/>
    <w:basedOn w:val="DefaultParagraphFont"/>
    <w:link w:val="Heading1"/>
    <w:rsid w:val="002262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2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2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2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2F8"/>
    <w:rPr>
      <w:b/>
      <w:spacing w:val="0"/>
    </w:rPr>
  </w:style>
  <w:style w:type="character" w:styleId="Emphasis">
    <w:name w:val="Emphasis"/>
    <w:basedOn w:val="DefaultParagraphFont"/>
    <w:qFormat/>
    <w:rsid w:val="002262F8"/>
    <w:rPr>
      <w:i/>
    </w:rPr>
  </w:style>
  <w:style w:type="paragraph" w:customStyle="1" w:styleId="SuperHeading">
    <w:name w:val="SuperHeading"/>
    <w:basedOn w:val="Normal"/>
    <w:rsid w:val="002262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2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2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2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2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2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2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2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2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2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2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2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2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2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2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2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2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2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2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2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2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2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2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2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2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2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2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2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2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2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2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2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2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2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2F8"/>
  </w:style>
  <w:style w:type="paragraph" w:styleId="TableofFigures">
    <w:name w:val="table of figures"/>
    <w:basedOn w:val="Normal"/>
    <w:next w:val="Normal"/>
    <w:semiHidden/>
    <w:rsid w:val="002262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2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62F8"/>
    <w:rPr>
      <w:rFonts w:ascii="Wingdings" w:hAnsi="Wingdings"/>
    </w:rPr>
  </w:style>
  <w:style w:type="paragraph" w:customStyle="1" w:styleId="TableHeading">
    <w:name w:val="Table Heading"/>
    <w:basedOn w:val="HeadingBase"/>
    <w:rsid w:val="002262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2F8"/>
    <w:rPr>
      <w:color w:val="0033CC"/>
      <w:u w:val="none"/>
    </w:rPr>
  </w:style>
  <w:style w:type="paragraph" w:customStyle="1" w:styleId="BodyTextRight">
    <w:name w:val="Body Text Right"/>
    <w:basedOn w:val="BodyText"/>
    <w:rsid w:val="002262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2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2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2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2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2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2F8"/>
    <w:rPr>
      <w:sz w:val="32"/>
    </w:rPr>
  </w:style>
  <w:style w:type="paragraph" w:customStyle="1" w:styleId="HeadingProcedure">
    <w:name w:val="Heading Procedure"/>
    <w:basedOn w:val="HeadingBase"/>
    <w:next w:val="Normal"/>
    <w:rsid w:val="002262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2F8"/>
    <w:pPr>
      <w:spacing w:before="60" w:after="60"/>
    </w:pPr>
  </w:style>
  <w:style w:type="paragraph" w:styleId="ListContinue">
    <w:name w:val="List Continue"/>
    <w:basedOn w:val="List"/>
    <w:rsid w:val="002262F8"/>
    <w:pPr>
      <w:ind w:firstLine="0"/>
    </w:pPr>
  </w:style>
  <w:style w:type="paragraph" w:customStyle="1" w:styleId="ListNote">
    <w:name w:val="List Note"/>
    <w:basedOn w:val="List"/>
    <w:rsid w:val="002262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2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2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2F8"/>
    <w:rPr>
      <w:rFonts w:ascii="Courier New" w:hAnsi="Courier New"/>
    </w:rPr>
  </w:style>
  <w:style w:type="paragraph" w:customStyle="1" w:styleId="NoteBullet">
    <w:name w:val="Note Bullet"/>
    <w:basedOn w:val="Note"/>
    <w:rsid w:val="002262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2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2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2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2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62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2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2F8"/>
    <w:rPr>
      <w:b/>
      <w:smallCaps/>
    </w:rPr>
  </w:style>
  <w:style w:type="paragraph" w:customStyle="1" w:styleId="TableListNumber">
    <w:name w:val="Table List Number"/>
    <w:basedOn w:val="ListNumber"/>
    <w:rsid w:val="002262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2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2F8"/>
    <w:pPr>
      <w:numPr>
        <w:numId w:val="8"/>
      </w:numPr>
    </w:pPr>
  </w:style>
  <w:style w:type="paragraph" w:customStyle="1" w:styleId="ListAlpha2">
    <w:name w:val="List Alpha 2"/>
    <w:basedOn w:val="List2"/>
    <w:rsid w:val="002262F8"/>
    <w:pPr>
      <w:numPr>
        <w:numId w:val="7"/>
      </w:numPr>
    </w:pPr>
  </w:style>
  <w:style w:type="paragraph" w:styleId="List2">
    <w:name w:val="List 2"/>
    <w:basedOn w:val="BodyText"/>
    <w:rsid w:val="002262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2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2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2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2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2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62F8"/>
    <w:pPr>
      <w:numPr>
        <w:numId w:val="3"/>
      </w:numPr>
    </w:pPr>
  </w:style>
  <w:style w:type="paragraph" w:styleId="ListContinue2">
    <w:name w:val="List Continue 2"/>
    <w:basedOn w:val="List2"/>
    <w:rsid w:val="002262F8"/>
    <w:pPr>
      <w:ind w:firstLine="0"/>
    </w:pPr>
  </w:style>
  <w:style w:type="paragraph" w:styleId="ListContinue3">
    <w:name w:val="List Continue 3"/>
    <w:basedOn w:val="List3"/>
    <w:rsid w:val="002262F8"/>
    <w:pPr>
      <w:ind w:left="1021" w:firstLine="0"/>
    </w:pPr>
  </w:style>
  <w:style w:type="paragraph" w:styleId="ListContinue4">
    <w:name w:val="List Continue 4"/>
    <w:basedOn w:val="List4"/>
    <w:rsid w:val="002262F8"/>
    <w:pPr>
      <w:ind w:firstLine="0"/>
    </w:pPr>
  </w:style>
  <w:style w:type="paragraph" w:styleId="ListContinue5">
    <w:name w:val="List Continue 5"/>
    <w:basedOn w:val="List5"/>
    <w:rsid w:val="002262F8"/>
    <w:pPr>
      <w:ind w:firstLine="0"/>
    </w:pPr>
  </w:style>
  <w:style w:type="paragraph" w:styleId="ListNumber3">
    <w:name w:val="List Number 3"/>
    <w:basedOn w:val="List3"/>
    <w:rsid w:val="002262F8"/>
    <w:pPr>
      <w:numPr>
        <w:numId w:val="4"/>
      </w:numPr>
    </w:pPr>
  </w:style>
  <w:style w:type="paragraph" w:styleId="ListNumber4">
    <w:name w:val="List Number 4"/>
    <w:basedOn w:val="List4"/>
    <w:rsid w:val="002262F8"/>
    <w:pPr>
      <w:numPr>
        <w:numId w:val="5"/>
      </w:numPr>
    </w:pPr>
  </w:style>
  <w:style w:type="paragraph" w:styleId="ListNumber5">
    <w:name w:val="List Number 5"/>
    <w:basedOn w:val="List5"/>
    <w:rsid w:val="002262F8"/>
    <w:pPr>
      <w:numPr>
        <w:numId w:val="6"/>
      </w:numPr>
    </w:pPr>
  </w:style>
  <w:style w:type="paragraph" w:styleId="BlockText">
    <w:name w:val="Block Text"/>
    <w:basedOn w:val="Normal"/>
    <w:rsid w:val="002262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2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2F8"/>
    <w:rPr>
      <w:sz w:val="16"/>
      <w:vertAlign w:val="superscript"/>
    </w:rPr>
  </w:style>
  <w:style w:type="character" w:customStyle="1" w:styleId="Symbols">
    <w:name w:val="Symbols"/>
    <w:basedOn w:val="DefaultParagraphFont"/>
    <w:rsid w:val="002262F8"/>
    <w:rPr>
      <w:rFonts w:ascii="Symbol" w:hAnsi="Symbol"/>
    </w:rPr>
  </w:style>
  <w:style w:type="character" w:customStyle="1" w:styleId="MenuOptions">
    <w:name w:val="Menu Options"/>
    <w:basedOn w:val="DefaultParagraphFont"/>
    <w:rsid w:val="002262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2F8"/>
    <w:rPr>
      <w:b/>
    </w:rPr>
  </w:style>
  <w:style w:type="character" w:customStyle="1" w:styleId="Underlined">
    <w:name w:val="Underlined"/>
    <w:basedOn w:val="DefaultParagraphFont"/>
    <w:rsid w:val="002262F8"/>
    <w:rPr>
      <w:u w:val="single"/>
    </w:rPr>
  </w:style>
  <w:style w:type="paragraph" w:customStyle="1" w:styleId="TableBodyTextRight">
    <w:name w:val="Table Body Text Right"/>
    <w:basedOn w:val="TableBodyText"/>
    <w:rsid w:val="002262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2F8"/>
    <w:rPr>
      <w:sz w:val="18"/>
    </w:rPr>
  </w:style>
  <w:style w:type="paragraph" w:customStyle="1" w:styleId="BodySmallRight">
    <w:name w:val="Body Small Right"/>
    <w:basedOn w:val="BodyTextRight"/>
    <w:rsid w:val="002262F8"/>
    <w:rPr>
      <w:sz w:val="18"/>
      <w:szCs w:val="18"/>
    </w:rPr>
  </w:style>
  <w:style w:type="paragraph" w:customStyle="1" w:styleId="MarginEdition">
    <w:name w:val="Margin Edition"/>
    <w:basedOn w:val="MarginNote"/>
    <w:rsid w:val="002262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2F8"/>
    <w:rPr>
      <w:sz w:val="2"/>
      <w:szCs w:val="2"/>
    </w:rPr>
  </w:style>
  <w:style w:type="character" w:customStyle="1" w:styleId="Small">
    <w:name w:val="Small"/>
    <w:basedOn w:val="DefaultParagraphFont"/>
    <w:rsid w:val="002262F8"/>
    <w:rPr>
      <w:sz w:val="16"/>
    </w:rPr>
  </w:style>
  <w:style w:type="paragraph" w:customStyle="1" w:styleId="WideTable">
    <w:name w:val="Wide Table"/>
    <w:basedOn w:val="Normal"/>
    <w:rsid w:val="002262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2F8"/>
  </w:style>
  <w:style w:type="paragraph" w:styleId="Quote">
    <w:name w:val="Quote"/>
    <w:basedOn w:val="Heading1"/>
    <w:link w:val="QuoteChar"/>
    <w:qFormat/>
    <w:rsid w:val="002262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2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2F8"/>
    <w:pPr>
      <w:pageBreakBefore/>
    </w:pPr>
  </w:style>
  <w:style w:type="paragraph" w:customStyle="1" w:styleId="Border">
    <w:name w:val="Border"/>
    <w:basedOn w:val="Normal"/>
    <w:qFormat/>
    <w:rsid w:val="002262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2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2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2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2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2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2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2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2F8"/>
    <w:rPr>
      <w:u w:val="single"/>
    </w:rPr>
  </w:style>
  <w:style w:type="character" w:customStyle="1" w:styleId="BoldandItalics">
    <w:name w:val="Bold and Italics"/>
    <w:qFormat/>
    <w:rsid w:val="002262F8"/>
    <w:rPr>
      <w:b/>
      <w:i/>
      <w:u w:val="none"/>
    </w:rPr>
  </w:style>
  <w:style w:type="paragraph" w:styleId="BalloonText">
    <w:name w:val="Balloon Text"/>
    <w:basedOn w:val="Normal"/>
    <w:link w:val="BalloonTextChar"/>
    <w:rsid w:val="00226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2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2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2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2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2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2F8"/>
    <w:pPr>
      <w:spacing w:before="0" w:after="0"/>
    </w:pPr>
  </w:style>
  <w:style w:type="paragraph" w:customStyle="1" w:styleId="BodyTextBold">
    <w:name w:val="Body Text Bold"/>
    <w:basedOn w:val="BodyText"/>
    <w:qFormat/>
    <w:rsid w:val="002262F8"/>
    <w:rPr>
      <w:b/>
    </w:rPr>
  </w:style>
  <w:style w:type="character" w:styleId="Hyperlink">
    <w:name w:val="Hyperlink"/>
    <w:basedOn w:val="DefaultParagraphFont"/>
    <w:uiPriority w:val="99"/>
    <w:unhideWhenUsed/>
    <w:rsid w:val="004E01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622</Words>
  <Characters>3976</Characters>
  <Application>Microsoft Office Word</Application>
  <DocSecurity>0</DocSecurity>
  <Lines>152</Lines>
  <Paragraphs>97</Paragraphs>
  <ScaleCrop>false</ScaleCrop>
  <Company>Author-it Software Corporation Ltd.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CUAPHI402 Apply photo imaging lighting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2019-02-21T11:15:00Z</dcterms:created>
  <dcterms:modified xsi:type="dcterms:W3CDTF">2019-02-21T11:16:00Z</dcterms:modified>
</cp:coreProperties>
</file>