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048F0" w:rsidP="00E048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CUAPHI316 Capture images using drone technology</w:t>
      </w:r>
      <w:r>
        <w:fldChar w:fldCharType="end"/>
      </w:r>
    </w:p>
    <w:p w:rsidR="00E048F0" w:rsidP="00E048F0">
      <w:pPr>
        <w:pStyle w:val="Version"/>
        <w:sectPr w:rsidSect="005967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701" w:rsidP="00596701">
      <w:pPr>
        <w:pStyle w:val="SuperHeading"/>
      </w:pPr>
      <w:r w:rsidRPr="00596701">
        <w:t>Assessment Requirements for CUAPHI316 Capture images using drone technology</w:t>
      </w:r>
    </w:p>
    <w:p w:rsidR="00000000" w:rsidRPr="00596701" w:rsidP="00596701">
      <w:pPr>
        <w:pStyle w:val="Heading1"/>
      </w:pPr>
      <w:bookmarkStart w:id="1" w:name="O_1166649"/>
      <w:bookmarkEnd w:id="1"/>
      <w:r w:rsidRPr="00596701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59670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01" w:rsidP="00596701">
            <w:pPr>
              <w:pStyle w:val="BodyText"/>
            </w:pPr>
            <w:r w:rsidRPr="00596701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01">
            <w:pPr>
              <w:pStyle w:val="BodyText"/>
              <w:rPr>
                <w:lang w:val="en-NZ"/>
              </w:rPr>
            </w:pPr>
            <w:r w:rsidRPr="00596701">
              <w:rPr>
                <w:rStyle w:val="SpecialBold"/>
              </w:rPr>
              <w:t>Comments</w:t>
            </w:r>
          </w:p>
        </w:tc>
      </w:tr>
      <w:tr w:rsidTr="00596701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01">
            <w:pPr>
              <w:pStyle w:val="BodyText"/>
              <w:rPr>
                <w:lang w:val="en-NZ"/>
              </w:rPr>
            </w:pPr>
            <w:r w:rsidRPr="00596701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01" w:rsidP="00596701">
            <w:pPr>
              <w:pStyle w:val="BodyText"/>
            </w:pPr>
            <w:r w:rsidRPr="00596701">
              <w:t>This version first released with CUA Creative Arts and Culture Training Package Version 5.0.</w:t>
            </w:r>
          </w:p>
        </w:tc>
      </w:tr>
    </w:tbl>
    <w:p w:rsidR="00000000" w:rsidRPr="00596701" w:rsidP="00596701">
      <w:pPr>
        <w:pStyle w:val="BodyText"/>
      </w:pPr>
    </w:p>
    <w:p w:rsidR="00000000" w:rsidRPr="00596701" w:rsidP="00596701">
      <w:pPr>
        <w:pStyle w:val="AllowPageBreak"/>
      </w:pPr>
    </w:p>
    <w:p w:rsidR="00000000" w:rsidRPr="00596701" w:rsidP="00596701">
      <w:pPr>
        <w:pStyle w:val="Heading1"/>
      </w:pPr>
      <w:bookmarkStart w:id="2" w:name="O_1166652"/>
      <w:bookmarkEnd w:id="2"/>
      <w:r w:rsidRPr="00596701">
        <w:t>Performance Evidence</w:t>
      </w:r>
    </w:p>
    <w:p w:rsidR="00000000" w:rsidRPr="00596701" w:rsidP="00E048F0">
      <w:pPr>
        <w:pStyle w:val="BodyText"/>
      </w:pPr>
      <w:r w:rsidRPr="00596701">
        <w:t>The candidate must demonstrate the ability to complete the tasks outlined in the elements, performance criteria and foundation skills of this unit, including evidence of the ability to:</w:t>
      </w:r>
    </w:p>
    <w:p w:rsidR="00000000" w:rsidRPr="00596701" w:rsidP="00596701">
      <w:pPr>
        <w:pStyle w:val="ListBullet"/>
      </w:pPr>
      <w:r w:rsidRPr="00596701">
        <w:t>capture images using drone technology o</w:t>
      </w:r>
      <w:r w:rsidRPr="00596701">
        <w:t>n at least three different occasions according to project requirements.</w:t>
      </w:r>
    </w:p>
    <w:p w:rsidR="00000000" w:rsidRPr="00596701" w:rsidP="00596701">
      <w:pPr>
        <w:pStyle w:val="List"/>
      </w:pPr>
    </w:p>
    <w:p w:rsidR="00000000" w:rsidRPr="00596701" w:rsidP="00E048F0">
      <w:pPr>
        <w:pStyle w:val="BodyText"/>
      </w:pPr>
      <w:r w:rsidRPr="00596701">
        <w:t>In the course of the above, the candidate must:</w:t>
      </w:r>
    </w:p>
    <w:p w:rsidR="00000000" w:rsidRPr="00596701" w:rsidP="00596701">
      <w:pPr>
        <w:pStyle w:val="ListBullet"/>
      </w:pPr>
      <w:r w:rsidRPr="00596701">
        <w:t xml:space="preserve">apply drone piloting skills according to requirements during departure and landing </w:t>
      </w:r>
    </w:p>
    <w:p w:rsidR="00000000" w:rsidRPr="00596701" w:rsidP="00596701">
      <w:pPr>
        <w:pStyle w:val="ListBullet"/>
      </w:pPr>
      <w:r w:rsidRPr="00596701">
        <w:t>use digital camera to capture photo images according to requirements</w:t>
      </w:r>
    </w:p>
    <w:p w:rsidR="00000000" w:rsidRPr="00596701" w:rsidP="00596701">
      <w:pPr>
        <w:pStyle w:val="ListBullet"/>
      </w:pPr>
      <w:r w:rsidRPr="00596701">
        <w:t>store images and equipment according to workplace requirements</w:t>
      </w:r>
    </w:p>
    <w:p w:rsidR="00000000" w:rsidRPr="00596701" w:rsidP="00596701">
      <w:pPr>
        <w:pStyle w:val="ListBullet"/>
      </w:pPr>
      <w:r w:rsidRPr="00596701">
        <w:t>comply with regulatory requirements of Civil Aviation Safety Authority (CASA) and national operating standards.</w:t>
      </w:r>
    </w:p>
    <w:p w:rsidR="00000000" w:rsidRPr="00596701" w:rsidP="00596701">
      <w:pPr>
        <w:pStyle w:val="AllowPageBreak"/>
      </w:pPr>
    </w:p>
    <w:p w:rsidR="00000000" w:rsidRPr="00596701" w:rsidP="00596701">
      <w:pPr>
        <w:pStyle w:val="Heading1"/>
      </w:pPr>
      <w:bookmarkStart w:id="3" w:name="O_1166651"/>
      <w:bookmarkEnd w:id="3"/>
      <w:r w:rsidRPr="00596701">
        <w:t>Knowledge Evidence</w:t>
      </w:r>
    </w:p>
    <w:p w:rsidR="00000000" w:rsidRPr="00596701" w:rsidP="00E048F0">
      <w:pPr>
        <w:pStyle w:val="BodyText"/>
      </w:pPr>
      <w:r w:rsidRPr="00596701">
        <w:t>The candidate must be able to demonstrate knowledge to complete the tasks outlined in the elements, performance criteria and foundation skills of this unit, including knowledge of:</w:t>
      </w:r>
    </w:p>
    <w:p w:rsidR="00000000" w:rsidRPr="00596701" w:rsidP="00596701">
      <w:pPr>
        <w:pStyle w:val="ListBullet"/>
      </w:pPr>
      <w:r w:rsidRPr="00596701">
        <w:t xml:space="preserve">basic techniques for planning shots using drone </w:t>
      </w:r>
      <w:r w:rsidRPr="00596701">
        <w:t>technology</w:t>
      </w:r>
    </w:p>
    <w:p w:rsidR="00000000" w:rsidRPr="00596701" w:rsidP="00596701">
      <w:pPr>
        <w:pStyle w:val="ListBullet"/>
      </w:pPr>
      <w:r w:rsidRPr="00596701">
        <w:t>features of standard digital cameras and how these impact on photographic capability</w:t>
      </w:r>
    </w:p>
    <w:p w:rsidR="00000000" w:rsidRPr="00596701" w:rsidP="00596701">
      <w:pPr>
        <w:pStyle w:val="ListBullet"/>
      </w:pPr>
      <w:r w:rsidRPr="00596701">
        <w:t>elements and principles of design for photo images</w:t>
      </w:r>
    </w:p>
    <w:p w:rsidR="00000000" w:rsidRPr="00596701" w:rsidP="00596701">
      <w:pPr>
        <w:pStyle w:val="ListBullet"/>
      </w:pPr>
      <w:r w:rsidRPr="00596701">
        <w:t>cleaning techniques for drones, cameras and accessories</w:t>
      </w:r>
    </w:p>
    <w:p w:rsidR="00000000" w:rsidRPr="00596701" w:rsidP="00596701">
      <w:pPr>
        <w:pStyle w:val="ListBullet"/>
      </w:pPr>
      <w:r w:rsidRPr="00596701">
        <w:t>issues that may arise in context of drone photographi</w:t>
      </w:r>
      <w:r w:rsidRPr="00596701">
        <w:t>c shoots, and how to deal with these, including potential impacts of weather on drone technology</w:t>
      </w:r>
    </w:p>
    <w:p w:rsidR="00000000" w:rsidRPr="00596701" w:rsidP="00596701">
      <w:pPr>
        <w:pStyle w:val="ListBullet"/>
      </w:pPr>
      <w:r w:rsidRPr="00596701">
        <w:t>techniques and principles for operating drone technology</w:t>
      </w:r>
    </w:p>
    <w:p w:rsidR="00000000" w:rsidRPr="00596701" w:rsidP="00596701">
      <w:pPr>
        <w:pStyle w:val="ListBullet"/>
      </w:pPr>
      <w:r w:rsidRPr="00596701">
        <w:t>industry-standard drone technology used to capture images</w:t>
      </w:r>
    </w:p>
    <w:p w:rsidR="00000000" w:rsidRPr="00596701" w:rsidP="00596701">
      <w:pPr>
        <w:pStyle w:val="ListBullet"/>
      </w:pPr>
      <w:r w:rsidRPr="00596701">
        <w:t>work health and safety, regulatory requireme</w:t>
      </w:r>
      <w:r w:rsidRPr="00596701">
        <w:t>nts of the Civil Aviation Safety Authority (CASA) and national operating standards relating to operating drone technology for photographic shoots</w:t>
      </w:r>
    </w:p>
    <w:p w:rsidR="00000000" w:rsidRPr="00596701" w:rsidP="00596701">
      <w:pPr>
        <w:pStyle w:val="ListBullet"/>
      </w:pPr>
      <w:r w:rsidRPr="00596701">
        <w:t>ways to use metadata for categorising photographic images.</w:t>
      </w:r>
    </w:p>
    <w:p w:rsidR="00000000" w:rsidRPr="00596701" w:rsidP="00596701">
      <w:pPr>
        <w:pStyle w:val="AllowPageBreak"/>
      </w:pPr>
    </w:p>
    <w:p w:rsidR="00000000" w:rsidRPr="00596701" w:rsidP="00596701">
      <w:pPr>
        <w:pStyle w:val="Heading1"/>
      </w:pPr>
      <w:bookmarkStart w:id="4" w:name="O_1166650"/>
      <w:bookmarkEnd w:id="4"/>
      <w:r w:rsidRPr="00596701">
        <w:t>Assessment Conditions</w:t>
      </w:r>
    </w:p>
    <w:p w:rsidR="00000000" w:rsidRPr="00596701" w:rsidP="00E048F0">
      <w:pPr>
        <w:pStyle w:val="BodyText"/>
      </w:pPr>
      <w:r w:rsidRPr="00596701">
        <w:t xml:space="preserve">Skills in this unit must be demonstrated in a workplace or simulated environment where the conditions are typical of those in a working environment in this industry. </w:t>
      </w:r>
    </w:p>
    <w:p w:rsidR="00000000" w:rsidRPr="00596701" w:rsidP="00E048F0">
      <w:pPr>
        <w:pStyle w:val="BodyText"/>
      </w:pPr>
      <w:r w:rsidRPr="00596701">
        <w:t>This includes access to:</w:t>
      </w:r>
    </w:p>
    <w:p w:rsidR="00000000" w:rsidRPr="00596701" w:rsidP="00596701">
      <w:pPr>
        <w:pStyle w:val="ListBullet"/>
      </w:pPr>
      <w:r w:rsidRPr="00596701">
        <w:t>equipment, tools and materials used to capture images using dro</w:t>
      </w:r>
      <w:r w:rsidRPr="00596701">
        <w:t>ne technology</w:t>
      </w:r>
    </w:p>
    <w:p w:rsidR="00000000" w:rsidRPr="00596701" w:rsidP="00596701">
      <w:pPr>
        <w:pStyle w:val="ListBullet"/>
      </w:pPr>
      <w:r w:rsidRPr="00596701">
        <w:t xml:space="preserve">required information sources. </w:t>
      </w:r>
    </w:p>
    <w:p w:rsidR="00000000" w:rsidRPr="00596701" w:rsidP="00596701">
      <w:pPr>
        <w:pStyle w:val="List"/>
      </w:pPr>
    </w:p>
    <w:p w:rsidR="00000000" w:rsidRPr="00596701" w:rsidP="00E048F0">
      <w:pPr>
        <w:pStyle w:val="BodyText"/>
      </w:pPr>
      <w:r w:rsidRPr="00596701">
        <w:t>Assessors of this unit must satisfy the requirements for assessors in applicable vocational education and training legislation, frameworks and/or standards.</w:t>
      </w:r>
    </w:p>
    <w:p w:rsidR="00000000" w:rsidRPr="00596701" w:rsidP="00596701">
      <w:pPr>
        <w:pStyle w:val="Heading1"/>
      </w:pPr>
      <w:bookmarkStart w:id="5" w:name="O_1166648"/>
      <w:bookmarkEnd w:id="5"/>
      <w:r w:rsidRPr="00596701">
        <w:t>Links</w:t>
      </w:r>
    </w:p>
    <w:p w:rsidR="00000000" w:rsidRPr="00596701" w:rsidP="00E048F0">
      <w:pPr>
        <w:pStyle w:val="BodyText"/>
      </w:pPr>
      <w:r w:rsidRPr="00596701">
        <w:t>Companion Volume Implementat</w:t>
      </w:r>
      <w:r w:rsidRPr="00596701">
        <w:t xml:space="preserve">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75E9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596701" w:rsidP="00596701"/>
    <w:sectPr w:rsidSect="0059670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01" w:rsidRPr="00E048F0" w:rsidP="00E048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F0" w:rsidP="005967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048F0" w:rsidP="005967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048F0" w:rsidP="005967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701" w:rsidRPr="00E048F0" w:rsidP="00E048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48F0" w:rsidRPr="002D2AF8" w:rsidP="005967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CUAPHI316 Capture images using drone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048F0" w:rsidP="005967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187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6F4FA7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7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7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7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7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7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7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7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7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7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7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7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701"/>
  </w:style>
  <w:style w:type="character" w:customStyle="1" w:styleId="Heading1Char">
    <w:name w:val="Heading 1 Char"/>
    <w:basedOn w:val="DefaultParagraphFont"/>
    <w:link w:val="Heading1"/>
    <w:rsid w:val="005967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70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70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9670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670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701"/>
    <w:rPr>
      <w:b/>
      <w:spacing w:val="0"/>
    </w:rPr>
  </w:style>
  <w:style w:type="paragraph" w:customStyle="1" w:styleId="SuperHeading">
    <w:name w:val="SuperHeading"/>
    <w:basedOn w:val="Normal"/>
    <w:rsid w:val="005967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7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7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7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7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7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7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7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7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7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7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7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7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7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7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7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7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70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967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7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7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7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70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7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7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7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7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7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7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7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7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7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701"/>
    <w:rPr>
      <w:i/>
    </w:rPr>
  </w:style>
  <w:style w:type="paragraph" w:styleId="Caption">
    <w:name w:val="caption"/>
    <w:basedOn w:val="BodyText"/>
    <w:next w:val="Normal"/>
    <w:qFormat/>
    <w:rsid w:val="005967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7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7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701"/>
  </w:style>
  <w:style w:type="paragraph" w:styleId="TableofFigures">
    <w:name w:val="table of figures"/>
    <w:basedOn w:val="Normal"/>
    <w:next w:val="Normal"/>
    <w:semiHidden/>
    <w:rsid w:val="005967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70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6701"/>
    <w:rPr>
      <w:rFonts w:ascii="Wingdings" w:hAnsi="Wingdings"/>
    </w:rPr>
  </w:style>
  <w:style w:type="paragraph" w:customStyle="1" w:styleId="TableHeading">
    <w:name w:val="Table Heading"/>
    <w:basedOn w:val="HeadingBase"/>
    <w:rsid w:val="005967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701"/>
    <w:rPr>
      <w:color w:val="0033CC"/>
      <w:u w:val="none"/>
    </w:rPr>
  </w:style>
  <w:style w:type="paragraph" w:customStyle="1" w:styleId="BodyTextRight">
    <w:name w:val="Body Text Right"/>
    <w:basedOn w:val="BodyText"/>
    <w:rsid w:val="005967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7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7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7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7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7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701"/>
    <w:rPr>
      <w:sz w:val="32"/>
    </w:rPr>
  </w:style>
  <w:style w:type="paragraph" w:customStyle="1" w:styleId="HeadingProcedure">
    <w:name w:val="Heading Procedure"/>
    <w:basedOn w:val="HeadingBase"/>
    <w:next w:val="Normal"/>
    <w:rsid w:val="005967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701"/>
    <w:pPr>
      <w:spacing w:before="60" w:after="60"/>
    </w:pPr>
  </w:style>
  <w:style w:type="paragraph" w:styleId="ListContinue">
    <w:name w:val="List Continue"/>
    <w:basedOn w:val="List"/>
    <w:rsid w:val="00596701"/>
    <w:pPr>
      <w:ind w:firstLine="0"/>
    </w:pPr>
  </w:style>
  <w:style w:type="paragraph" w:customStyle="1" w:styleId="ListNote">
    <w:name w:val="List Note"/>
    <w:basedOn w:val="List"/>
    <w:rsid w:val="005967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7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7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701"/>
    <w:rPr>
      <w:rFonts w:ascii="Courier New" w:hAnsi="Courier New"/>
    </w:rPr>
  </w:style>
  <w:style w:type="paragraph" w:customStyle="1" w:styleId="NoteBullet">
    <w:name w:val="Note Bullet"/>
    <w:basedOn w:val="Note"/>
    <w:rsid w:val="005967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7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7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7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70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67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7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701"/>
    <w:rPr>
      <w:b/>
      <w:smallCaps/>
    </w:rPr>
  </w:style>
  <w:style w:type="paragraph" w:customStyle="1" w:styleId="TableListNumber">
    <w:name w:val="Table List Number"/>
    <w:basedOn w:val="ListNumber"/>
    <w:rsid w:val="005967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7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701"/>
    <w:pPr>
      <w:numPr>
        <w:numId w:val="8"/>
      </w:numPr>
    </w:pPr>
  </w:style>
  <w:style w:type="paragraph" w:customStyle="1" w:styleId="ListAlpha2">
    <w:name w:val="List Alpha 2"/>
    <w:basedOn w:val="List2"/>
    <w:rsid w:val="00596701"/>
    <w:pPr>
      <w:numPr>
        <w:numId w:val="7"/>
      </w:numPr>
    </w:pPr>
  </w:style>
  <w:style w:type="paragraph" w:styleId="List2">
    <w:name w:val="List 2"/>
    <w:basedOn w:val="BodyText"/>
    <w:rsid w:val="005967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7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7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7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70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70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6701"/>
    <w:pPr>
      <w:numPr>
        <w:numId w:val="3"/>
      </w:numPr>
    </w:pPr>
  </w:style>
  <w:style w:type="paragraph" w:styleId="ListContinue2">
    <w:name w:val="List Continue 2"/>
    <w:basedOn w:val="List2"/>
    <w:rsid w:val="00596701"/>
    <w:pPr>
      <w:ind w:firstLine="0"/>
    </w:pPr>
  </w:style>
  <w:style w:type="paragraph" w:styleId="ListContinue3">
    <w:name w:val="List Continue 3"/>
    <w:basedOn w:val="List3"/>
    <w:rsid w:val="00596701"/>
    <w:pPr>
      <w:ind w:left="1021" w:firstLine="0"/>
    </w:pPr>
  </w:style>
  <w:style w:type="paragraph" w:styleId="ListContinue4">
    <w:name w:val="List Continue 4"/>
    <w:basedOn w:val="List4"/>
    <w:rsid w:val="00596701"/>
    <w:pPr>
      <w:ind w:firstLine="0"/>
    </w:pPr>
  </w:style>
  <w:style w:type="paragraph" w:styleId="ListContinue5">
    <w:name w:val="List Continue 5"/>
    <w:basedOn w:val="List5"/>
    <w:rsid w:val="00596701"/>
    <w:pPr>
      <w:ind w:firstLine="0"/>
    </w:pPr>
  </w:style>
  <w:style w:type="paragraph" w:styleId="ListNumber3">
    <w:name w:val="List Number 3"/>
    <w:basedOn w:val="List3"/>
    <w:rsid w:val="00596701"/>
    <w:pPr>
      <w:numPr>
        <w:numId w:val="4"/>
      </w:numPr>
    </w:pPr>
  </w:style>
  <w:style w:type="paragraph" w:styleId="ListNumber4">
    <w:name w:val="List Number 4"/>
    <w:basedOn w:val="List4"/>
    <w:rsid w:val="00596701"/>
    <w:pPr>
      <w:numPr>
        <w:numId w:val="5"/>
      </w:numPr>
    </w:pPr>
  </w:style>
  <w:style w:type="paragraph" w:styleId="ListNumber5">
    <w:name w:val="List Number 5"/>
    <w:basedOn w:val="List5"/>
    <w:rsid w:val="00596701"/>
    <w:pPr>
      <w:numPr>
        <w:numId w:val="6"/>
      </w:numPr>
    </w:pPr>
  </w:style>
  <w:style w:type="paragraph" w:styleId="BlockText">
    <w:name w:val="Block Text"/>
    <w:basedOn w:val="Normal"/>
    <w:rsid w:val="005967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7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701"/>
    <w:rPr>
      <w:sz w:val="16"/>
      <w:vertAlign w:val="superscript"/>
    </w:rPr>
  </w:style>
  <w:style w:type="character" w:customStyle="1" w:styleId="Symbols">
    <w:name w:val="Symbols"/>
    <w:basedOn w:val="DefaultParagraphFont"/>
    <w:rsid w:val="00596701"/>
    <w:rPr>
      <w:rFonts w:ascii="Symbol" w:hAnsi="Symbol"/>
    </w:rPr>
  </w:style>
  <w:style w:type="character" w:customStyle="1" w:styleId="MenuOptions">
    <w:name w:val="Menu Options"/>
    <w:basedOn w:val="DefaultParagraphFont"/>
    <w:rsid w:val="005967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701"/>
    <w:rPr>
      <w:b/>
    </w:rPr>
  </w:style>
  <w:style w:type="character" w:customStyle="1" w:styleId="Underlined">
    <w:name w:val="Underlined"/>
    <w:basedOn w:val="DefaultParagraphFont"/>
    <w:rsid w:val="00596701"/>
    <w:rPr>
      <w:u w:val="single"/>
    </w:rPr>
  </w:style>
  <w:style w:type="paragraph" w:customStyle="1" w:styleId="TableBodyTextRight">
    <w:name w:val="Table Body Text Right"/>
    <w:basedOn w:val="TableBodyText"/>
    <w:rsid w:val="005967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701"/>
    <w:rPr>
      <w:sz w:val="18"/>
    </w:rPr>
  </w:style>
  <w:style w:type="paragraph" w:customStyle="1" w:styleId="BodySmallRight">
    <w:name w:val="Body Small Right"/>
    <w:basedOn w:val="BodyTextRight"/>
    <w:rsid w:val="00596701"/>
    <w:rPr>
      <w:sz w:val="18"/>
      <w:szCs w:val="18"/>
    </w:rPr>
  </w:style>
  <w:style w:type="paragraph" w:customStyle="1" w:styleId="MarginEdition">
    <w:name w:val="Margin Edition"/>
    <w:basedOn w:val="MarginNote"/>
    <w:rsid w:val="005967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701"/>
    <w:rPr>
      <w:sz w:val="2"/>
      <w:szCs w:val="2"/>
    </w:rPr>
  </w:style>
  <w:style w:type="character" w:customStyle="1" w:styleId="Small">
    <w:name w:val="Small"/>
    <w:basedOn w:val="DefaultParagraphFont"/>
    <w:rsid w:val="00596701"/>
    <w:rPr>
      <w:sz w:val="16"/>
    </w:rPr>
  </w:style>
  <w:style w:type="paragraph" w:customStyle="1" w:styleId="WideTable">
    <w:name w:val="Wide Table"/>
    <w:basedOn w:val="Normal"/>
    <w:rsid w:val="005967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701"/>
  </w:style>
  <w:style w:type="paragraph" w:styleId="Quote">
    <w:name w:val="Quote"/>
    <w:basedOn w:val="Heading1"/>
    <w:link w:val="QuoteChar"/>
    <w:qFormat/>
    <w:rsid w:val="005967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7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701"/>
    <w:pPr>
      <w:pageBreakBefore/>
    </w:pPr>
  </w:style>
  <w:style w:type="paragraph" w:customStyle="1" w:styleId="Border">
    <w:name w:val="Border"/>
    <w:basedOn w:val="Normal"/>
    <w:qFormat/>
    <w:rsid w:val="005967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7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7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7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7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7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7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7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7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701"/>
    <w:rPr>
      <w:u w:val="single"/>
    </w:rPr>
  </w:style>
  <w:style w:type="character" w:customStyle="1" w:styleId="BoldandItalics">
    <w:name w:val="Bold and Italics"/>
    <w:qFormat/>
    <w:rsid w:val="00596701"/>
    <w:rPr>
      <w:b/>
      <w:i/>
      <w:u w:val="none"/>
    </w:rPr>
  </w:style>
  <w:style w:type="paragraph" w:styleId="BalloonText">
    <w:name w:val="Balloon Text"/>
    <w:basedOn w:val="Normal"/>
    <w:link w:val="BalloonTextChar"/>
    <w:rsid w:val="005967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7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70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7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7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70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701"/>
    <w:pPr>
      <w:spacing w:before="0" w:after="0"/>
    </w:pPr>
  </w:style>
  <w:style w:type="paragraph" w:customStyle="1" w:styleId="BodyTextBold">
    <w:name w:val="Body Text Bold"/>
    <w:basedOn w:val="BodyText"/>
    <w:qFormat/>
    <w:rsid w:val="00596701"/>
    <w:rPr>
      <w:b/>
    </w:rPr>
  </w:style>
  <w:style w:type="character" w:styleId="Hyperlink">
    <w:name w:val="Hyperlink"/>
    <w:basedOn w:val="DefaultParagraphFont"/>
    <w:uiPriority w:val="99"/>
    <w:unhideWhenUsed/>
    <w:rsid w:val="00E048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372</Words>
  <Characters>2399</Characters>
  <Application>Microsoft Office Word</Application>
  <DocSecurity>0</DocSecurity>
  <Lines>59</Lines>
  <Paragraphs>42</Paragraphs>
  <ScaleCrop>false</ScaleCrop>
  <Company>Author-it Software Corporation Ltd.</Company>
  <LinksUpToDate>false</LinksUpToDate>
  <CharactersWithSpaces>2729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CUAPHI316 Capture images using drone technology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2025-02-11T06:36:00Z</dcterms:created>
  <dcterms:modified xsi:type="dcterms:W3CDTF">2025-02-11T06:36:00Z</dcterms:modified>
</cp:coreProperties>
</file>