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594" w:rsidP="00B24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CUAPHI312 Capture photographic images</w:t>
      </w:r>
      <w:r>
        <w:fldChar w:fldCharType="end"/>
      </w:r>
    </w:p>
    <w:p w:rsidR="00B24594" w:rsidP="00B24594">
      <w:pPr>
        <w:pStyle w:val="Version"/>
        <w:sectPr w:rsidSect="00422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92E" w:rsidP="0042292E">
      <w:pPr>
        <w:pStyle w:val="SuperHeading"/>
      </w:pPr>
      <w:r w:rsidRPr="0042292E">
        <w:t>CUAPHI312 Capture photographic images</w:t>
      </w:r>
    </w:p>
    <w:p w:rsidR="00000000" w:rsidRPr="0042292E" w:rsidP="0042292E">
      <w:pPr>
        <w:pStyle w:val="Heading1"/>
      </w:pPr>
      <w:bookmarkStart w:id="1" w:name="O_1166605"/>
      <w:bookmarkEnd w:id="1"/>
      <w:r w:rsidRPr="0042292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29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BodyText"/>
            </w:pPr>
            <w:r w:rsidRPr="0042292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rPr>
                <w:rStyle w:val="SpecialBold"/>
              </w:rPr>
              <w:t>Comments</w:t>
            </w:r>
          </w:p>
        </w:tc>
      </w:tr>
      <w:tr w:rsidTr="004229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BodyText"/>
            </w:pPr>
            <w:r w:rsidRPr="0042292E">
              <w:t>This version first released with CUA Creative Arts and Culture Training Package Version 5.0.</w:t>
            </w:r>
          </w:p>
        </w:tc>
      </w:tr>
    </w:tbl>
    <w:p w:rsidR="00000000" w:rsidRPr="0042292E" w:rsidP="0042292E">
      <w:pPr>
        <w:pStyle w:val="BodyText"/>
      </w:pPr>
    </w:p>
    <w:p w:rsidR="00000000" w:rsidRPr="0042292E" w:rsidP="0042292E">
      <w:pPr>
        <w:pStyle w:val="AllowPageBreak"/>
      </w:pPr>
    </w:p>
    <w:p w:rsidR="00000000" w:rsidRPr="0042292E" w:rsidP="0042292E">
      <w:pPr>
        <w:pStyle w:val="Heading1"/>
      </w:pPr>
      <w:bookmarkStart w:id="2" w:name="O_1166610"/>
      <w:bookmarkEnd w:id="2"/>
      <w:r w:rsidRPr="0042292E">
        <w:t>Application</w:t>
      </w:r>
    </w:p>
    <w:p w:rsidR="00000000" w:rsidRPr="0042292E" w:rsidP="00B24594">
      <w:pPr>
        <w:pStyle w:val="BodyText"/>
      </w:pPr>
      <w:r w:rsidRPr="0042292E">
        <w:t>This unit describes the skills and knowledge required to capture photographic ima</w:t>
      </w:r>
      <w:r w:rsidRPr="0042292E">
        <w:t>ges using different techniques and camera technologies. It involves preparing for image capture, previewing the image, reviewing and enhancing to meet project requirements and finalising the image capture process.</w:t>
      </w:r>
    </w:p>
    <w:p w:rsidR="00000000" w:rsidRPr="0042292E" w:rsidP="00B24594">
      <w:pPr>
        <w:pStyle w:val="BodyText"/>
      </w:pPr>
      <w:r w:rsidRPr="0042292E">
        <w:t>It applies to individuals who are planning</w:t>
      </w:r>
      <w:r w:rsidRPr="0042292E">
        <w:t xml:space="preserve"> a career in photo imaging, or in contexts where photography may not be the primary job role or focus of work activity. </w:t>
      </w:r>
    </w:p>
    <w:p w:rsidR="00000000" w:rsidRPr="0042292E" w:rsidP="00B24594">
      <w:pPr>
        <w:pStyle w:val="BodyText"/>
      </w:pPr>
      <w:r w:rsidRPr="0042292E">
        <w:t>No licensing, legislative or certification conditions apply to this unit at the time of publication.</w:t>
      </w:r>
    </w:p>
    <w:p w:rsidR="00000000" w:rsidRPr="0042292E" w:rsidP="0042292E">
      <w:pPr>
        <w:pStyle w:val="Heading1"/>
      </w:pPr>
      <w:bookmarkStart w:id="3" w:name="O_1166609"/>
      <w:bookmarkEnd w:id="3"/>
      <w:r w:rsidRPr="0042292E">
        <w:t>Unit Sector</w:t>
      </w:r>
    </w:p>
    <w:p w:rsidR="00000000" w:rsidRPr="0042292E" w:rsidP="00B24594">
      <w:pPr>
        <w:pStyle w:val="BodyText"/>
      </w:pPr>
      <w:r w:rsidRPr="0042292E">
        <w:t>Vis</w:t>
      </w:r>
      <w:r w:rsidRPr="0042292E">
        <w:t>ual communication – photo imaging</w:t>
      </w:r>
    </w:p>
    <w:p w:rsidR="00000000" w:rsidRPr="0042292E" w:rsidP="0042292E">
      <w:pPr>
        <w:pStyle w:val="Heading1"/>
      </w:pPr>
      <w:bookmarkStart w:id="4" w:name="O_1166608"/>
      <w:bookmarkEnd w:id="4"/>
      <w:r w:rsidRPr="004229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BodyText"/>
            </w:pPr>
            <w:r w:rsidRPr="004229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rPr>
                <w:rStyle w:val="SpecialBold"/>
              </w:rPr>
              <w:t>PERFORMANCE CRITERIA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BodyText"/>
            </w:pPr>
            <w:r w:rsidRPr="004229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List"/>
              <w:rPr>
                <w:lang w:val="en-NZ"/>
              </w:rPr>
            </w:pPr>
            <w:r w:rsidRPr="0042292E">
              <w:t xml:space="preserve">1. Prepare to capture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List"/>
            </w:pPr>
            <w:r w:rsidRPr="0042292E">
              <w:t>1.1 Discuss photographic project with required personnel and select appropriate camera and accessories</w:t>
            </w:r>
          </w:p>
          <w:p w:rsidR="00000000" w:rsidP="0042292E">
            <w:pPr>
              <w:pStyle w:val="List"/>
              <w:rPr>
                <w:lang w:val="en-NZ"/>
              </w:rPr>
            </w:pPr>
            <w:r w:rsidRPr="0042292E">
              <w:t>1.2 Assess camera features and plan shots according to project requirements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List"/>
              <w:rPr>
                <w:lang w:val="en-NZ"/>
              </w:rPr>
            </w:pPr>
            <w:r w:rsidRPr="0042292E">
              <w:t>2. Preview and experiment with image capture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List"/>
            </w:pPr>
            <w:r w:rsidRPr="0042292E">
              <w:t>2</w:t>
            </w:r>
            <w:r w:rsidRPr="0042292E">
              <w:t>.1 Operate camera according to manufacturer specifications and flash units as required</w:t>
            </w:r>
          </w:p>
          <w:p w:rsidR="00000000" w:rsidRPr="0042292E" w:rsidP="0042292E">
            <w:pPr>
              <w:pStyle w:val="List"/>
            </w:pPr>
            <w:r w:rsidRPr="0042292E">
              <w:t>2.2 Set camera preferences and capture required images using photographic techniques</w:t>
            </w:r>
          </w:p>
          <w:p w:rsidR="00000000" w:rsidP="0042292E">
            <w:pPr>
              <w:pStyle w:val="List"/>
              <w:rPr>
                <w:lang w:val="en-NZ"/>
              </w:rPr>
            </w:pPr>
            <w:r w:rsidRPr="0042292E">
              <w:t>2.3 Adjust planned shots and experiment with different methods of achieving required</w:t>
            </w:r>
            <w:r w:rsidRPr="0042292E">
              <w:t xml:space="preserve"> results according to project requirements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List"/>
              <w:rPr>
                <w:lang w:val="en-NZ"/>
              </w:rPr>
            </w:pPr>
            <w:r w:rsidRPr="0042292E">
              <w:t>3. Review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List"/>
            </w:pPr>
            <w:r w:rsidRPr="0042292E">
              <w:t xml:space="preserve">3.1 Implement safe ergonomic practices when using screens and keyboards </w:t>
            </w:r>
          </w:p>
          <w:p w:rsidR="00000000" w:rsidRPr="0042292E" w:rsidP="0042292E">
            <w:pPr>
              <w:pStyle w:val="List"/>
            </w:pPr>
            <w:r w:rsidRPr="0042292E">
              <w:t>3.2 Download digital images or scan developed film images using digital imaging software that meets project requirements</w:t>
            </w:r>
          </w:p>
          <w:p w:rsidR="00000000" w:rsidRPr="0042292E" w:rsidP="0042292E">
            <w:pPr>
              <w:pStyle w:val="List"/>
            </w:pPr>
            <w:r w:rsidRPr="0042292E">
              <w:t>3</w:t>
            </w:r>
            <w:r w:rsidRPr="0042292E">
              <w:t>.3 Rotate, cull, sort and rename images according to project requirements</w:t>
            </w:r>
          </w:p>
          <w:p w:rsidR="00000000" w:rsidRPr="0042292E" w:rsidP="0042292E">
            <w:pPr>
              <w:pStyle w:val="List"/>
            </w:pPr>
            <w:r w:rsidRPr="0042292E">
              <w:t>3.4 Apply metadata and key words to images according to project requirements</w:t>
            </w:r>
          </w:p>
          <w:p w:rsidR="00000000" w:rsidRPr="0042292E" w:rsidP="0042292E">
            <w:pPr>
              <w:pStyle w:val="List"/>
            </w:pPr>
            <w:r w:rsidRPr="0042292E">
              <w:t>3.5 Back up files of images and archive as required</w:t>
            </w:r>
          </w:p>
          <w:p w:rsidR="00000000" w:rsidP="0042292E">
            <w:pPr>
              <w:pStyle w:val="List"/>
              <w:rPr>
                <w:lang w:val="en-NZ"/>
              </w:rPr>
            </w:pPr>
            <w:r w:rsidRPr="0042292E">
              <w:t>3.6 Improve own skills on quality of original capture using feedback from others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List"/>
              <w:rPr>
                <w:lang w:val="en-NZ"/>
              </w:rPr>
            </w:pPr>
            <w:r w:rsidRPr="0042292E">
              <w:t>4. Enhance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List"/>
            </w:pPr>
            <w:r w:rsidRPr="0042292E">
              <w:t>4.1 Manipulate original captures according to project requirements using digital imaging software</w:t>
            </w:r>
          </w:p>
          <w:p w:rsidR="00000000" w:rsidRPr="0042292E" w:rsidP="0042292E">
            <w:pPr>
              <w:pStyle w:val="List"/>
            </w:pPr>
            <w:r w:rsidRPr="0042292E">
              <w:t>4.2 Evaluate enhanced images and confirm with required per</w:t>
            </w:r>
            <w:r w:rsidRPr="0042292E">
              <w:t>sonnel that project requirements have been achieved</w:t>
            </w:r>
          </w:p>
          <w:p w:rsidR="00000000" w:rsidP="0042292E">
            <w:pPr>
              <w:pStyle w:val="List"/>
              <w:rPr>
                <w:lang w:val="en-NZ"/>
              </w:rPr>
            </w:pPr>
            <w:r w:rsidRPr="0042292E">
              <w:t>4.3 Improve own skills on quality of enhanced images using feedback from others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List"/>
              <w:rPr>
                <w:lang w:val="en-NZ"/>
              </w:rPr>
            </w:pPr>
            <w:r w:rsidRPr="0042292E">
              <w:t>5. Finalise image capture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List"/>
            </w:pPr>
            <w:r w:rsidRPr="0042292E">
              <w:t>5.1 Catalogue, extract and embed metadata as required</w:t>
            </w:r>
          </w:p>
          <w:p w:rsidR="00000000" w:rsidRPr="0042292E" w:rsidP="0042292E">
            <w:pPr>
              <w:pStyle w:val="List"/>
            </w:pPr>
            <w:r w:rsidRPr="0042292E">
              <w:t>5.2 Complete workflow documentation</w:t>
            </w:r>
            <w:r w:rsidRPr="0042292E">
              <w:t xml:space="preserve"> as required</w:t>
            </w:r>
          </w:p>
          <w:p w:rsidR="00000000" w:rsidRPr="0042292E" w:rsidP="0042292E">
            <w:pPr>
              <w:pStyle w:val="List"/>
            </w:pPr>
            <w:r w:rsidRPr="0042292E">
              <w:t xml:space="preserve">5.3 Clean and store equipment and accessories according to workplace procedures </w:t>
            </w:r>
          </w:p>
        </w:tc>
      </w:tr>
    </w:tbl>
    <w:p w:rsidR="00000000" w:rsidRPr="0042292E" w:rsidP="0042292E">
      <w:pPr>
        <w:pStyle w:val="BodyText"/>
      </w:pPr>
    </w:p>
    <w:p w:rsidR="00000000" w:rsidRPr="0042292E" w:rsidP="0042292E">
      <w:pPr>
        <w:pStyle w:val="AllowPageBreak"/>
      </w:pPr>
    </w:p>
    <w:p w:rsidR="00000000" w:rsidRPr="0042292E" w:rsidP="0042292E">
      <w:pPr>
        <w:pStyle w:val="Heading1"/>
      </w:pPr>
      <w:bookmarkStart w:id="5" w:name="O_1166607"/>
      <w:bookmarkEnd w:id="5"/>
      <w:r w:rsidRPr="0042292E">
        <w:t>Foundation Skills</w:t>
      </w:r>
    </w:p>
    <w:p w:rsidR="00000000" w:rsidRPr="00B24594" w:rsidP="00B24594">
      <w:pPr>
        <w:pStyle w:val="BodyText"/>
        <w:rPr>
          <w:i/>
        </w:rPr>
      </w:pPr>
      <w:r w:rsidRPr="00B24594">
        <w:rPr>
          <w:rStyle w:val="Emphasis"/>
        </w:rPr>
        <w:t>This section describes those language, literacy, numeracy and employment skills that are essential to performance but not e</w:t>
      </w:r>
      <w:r w:rsidRPr="00B24594">
        <w:rPr>
          <w:rStyle w:val="Emphasis"/>
        </w:rPr>
        <w:t>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2E" w:rsidP="0042292E">
            <w:pPr>
              <w:pStyle w:val="BodyText"/>
            </w:pPr>
            <w:r w:rsidRPr="004229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rPr>
                <w:rStyle w:val="SpecialBold"/>
              </w:rPr>
              <w:t>DESCRIPTION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292E">
            <w:pPr>
              <w:pStyle w:val="ListBullet"/>
              <w:rPr>
                <w:lang w:val="en-NZ"/>
              </w:rPr>
            </w:pPr>
            <w:r w:rsidRPr="0042292E">
              <w:t>Interprets straightforward information from credible sources to operate equipment correctly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292E">
            <w:pPr>
              <w:pStyle w:val="ListBullet"/>
              <w:rPr>
                <w:lang w:val="en-NZ"/>
              </w:rPr>
            </w:pPr>
            <w:r w:rsidRPr="0042292E">
              <w:t>Uses clear, specific and industry-related terminology and key words to record file identification information and complete related process documentation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92E" w:rsidP="0042292E">
            <w:pPr>
              <w:pStyle w:val="ListBullet"/>
            </w:pPr>
            <w:r w:rsidRPr="0042292E">
              <w:t xml:space="preserve">Participates in discussions with others using clear and relevant language </w:t>
            </w:r>
          </w:p>
          <w:p w:rsidR="00000000" w:rsidRPr="0042292E" w:rsidP="0042292E">
            <w:pPr>
              <w:pStyle w:val="ListBullet"/>
            </w:pPr>
            <w:r w:rsidRPr="0042292E">
              <w:t>Uses li</w:t>
            </w:r>
            <w:r w:rsidRPr="0042292E">
              <w:t>stening and questioning techniques to request feedback and confirm understanding</w:t>
            </w:r>
          </w:p>
          <w:p w:rsidR="00000000" w:rsidP="0042292E">
            <w:pPr>
              <w:pStyle w:val="ListBullet"/>
              <w:rPr>
                <w:lang w:val="en-NZ"/>
              </w:rPr>
            </w:pPr>
            <w:r w:rsidRPr="0042292E">
              <w:t>Follows accepted communication practices and procedures to discuss work progress, and seeks and accepts feedback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92E" w:rsidP="0042292E">
            <w:pPr>
              <w:pStyle w:val="ListBullet"/>
            </w:pPr>
            <w:r w:rsidRPr="0042292E">
              <w:t>Observes workplace safety practices when performing tasks and follows correct workplace procedures</w:t>
            </w:r>
          </w:p>
          <w:p w:rsidR="00000000" w:rsidP="0042292E">
            <w:pPr>
              <w:pStyle w:val="ListBullet"/>
              <w:rPr>
                <w:lang w:val="en-NZ"/>
              </w:rPr>
            </w:pPr>
            <w:r w:rsidRPr="0042292E">
              <w:t>Follows correct procedures for equipment cleaning and storage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92E" w:rsidP="0042292E">
            <w:pPr>
              <w:pStyle w:val="ListBullet"/>
            </w:pPr>
            <w:r w:rsidRPr="0042292E">
              <w:t>Plans and organises routine tasks with familiar goals and outcomes in</w:t>
            </w:r>
            <w:r w:rsidRPr="0042292E">
              <w:t xml:space="preserve"> a methodical sequence</w:t>
            </w:r>
          </w:p>
          <w:p w:rsidR="00000000" w:rsidRPr="0042292E" w:rsidP="0042292E">
            <w:pPr>
              <w:pStyle w:val="ListBullet"/>
            </w:pPr>
            <w:r w:rsidRPr="0042292E">
              <w:t xml:space="preserve">Analyses photo imaging project to identify the camera features and functions required to achieve desired outcomes </w:t>
            </w:r>
          </w:p>
          <w:p w:rsidR="00000000" w:rsidP="0042292E">
            <w:pPr>
              <w:pStyle w:val="ListBullet"/>
              <w:rPr>
                <w:lang w:val="en-NZ"/>
              </w:rPr>
            </w:pPr>
            <w:r w:rsidRPr="0042292E">
              <w:t>Makes technical and aesthetic decisions about image enhancement to meet project requirements with input from others</w:t>
            </w:r>
          </w:p>
        </w:tc>
      </w:tr>
      <w:tr w:rsidTr="00B2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2E">
            <w:pPr>
              <w:pStyle w:val="BodyText"/>
              <w:rPr>
                <w:lang w:val="en-NZ"/>
              </w:rPr>
            </w:pPr>
            <w:r w:rsidRPr="0042292E">
              <w:t>T</w:t>
            </w:r>
            <w:r w:rsidRPr="0042292E">
              <w:t>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92E" w:rsidP="0042292E">
            <w:pPr>
              <w:pStyle w:val="ListBullet"/>
            </w:pPr>
            <w:r w:rsidRPr="0042292E">
              <w:t>Uses digital tools to capture, identify and store digital images</w:t>
            </w:r>
          </w:p>
        </w:tc>
      </w:tr>
    </w:tbl>
    <w:p w:rsidR="00000000" w:rsidRPr="0042292E" w:rsidP="0042292E">
      <w:pPr>
        <w:pStyle w:val="BodyText"/>
      </w:pPr>
    </w:p>
    <w:p w:rsidR="00000000" w:rsidRPr="0042292E" w:rsidP="0042292E">
      <w:pPr>
        <w:pStyle w:val="AllowPageBreak"/>
      </w:pPr>
    </w:p>
    <w:p w:rsidR="00000000" w:rsidRPr="0042292E" w:rsidP="0042292E">
      <w:pPr>
        <w:pStyle w:val="Heading1"/>
      </w:pPr>
      <w:bookmarkStart w:id="6" w:name="O_1166606"/>
      <w:bookmarkEnd w:id="6"/>
      <w:r w:rsidRPr="0042292E">
        <w:t>Unit Mapping Information</w:t>
      </w:r>
    </w:p>
    <w:p w:rsidR="00000000" w:rsidRPr="0042292E" w:rsidP="00B24594">
      <w:pPr>
        <w:pStyle w:val="BodyText"/>
      </w:pPr>
      <w:r w:rsidRPr="0042292E">
        <w:t>Supersedes and is equivalent to CUAPHI302 Capture photographic images.</w:t>
      </w:r>
    </w:p>
    <w:p w:rsidR="00000000" w:rsidRPr="0042292E" w:rsidP="0042292E">
      <w:pPr>
        <w:pStyle w:val="Heading1"/>
      </w:pPr>
      <w:bookmarkStart w:id="7" w:name="O_1166599"/>
      <w:bookmarkEnd w:id="7"/>
      <w:r w:rsidRPr="0042292E">
        <w:t>Links</w:t>
      </w:r>
    </w:p>
    <w:p w:rsidR="00000000" w:rsidRPr="0042292E" w:rsidP="00B24594">
      <w:pPr>
        <w:pStyle w:val="BodyText"/>
      </w:pPr>
      <w:r w:rsidRPr="004229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60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292E" w:rsidP="0042292E"/>
    <w:sectPr w:rsidSect="004229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2E" w:rsidRPr="00B24594" w:rsidP="00B24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94" w:rsidP="00422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594" w:rsidP="00422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4594" w:rsidP="00422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92E" w:rsidRPr="00B24594" w:rsidP="00B24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94" w:rsidRPr="002D2AF8" w:rsidP="00422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CUAPHI312 Capture photographic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4594" w:rsidP="00422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1E5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C24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92E"/>
  </w:style>
  <w:style w:type="character" w:customStyle="1" w:styleId="Heading1Char">
    <w:name w:val="Heading 1 Char"/>
    <w:basedOn w:val="DefaultParagraphFont"/>
    <w:link w:val="Heading1"/>
    <w:rsid w:val="00422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9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9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9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92E"/>
    <w:rPr>
      <w:b/>
      <w:spacing w:val="0"/>
    </w:rPr>
  </w:style>
  <w:style w:type="character" w:styleId="Emphasis">
    <w:name w:val="Emphasis"/>
    <w:basedOn w:val="DefaultParagraphFont"/>
    <w:qFormat/>
    <w:rsid w:val="0042292E"/>
    <w:rPr>
      <w:i/>
    </w:rPr>
  </w:style>
  <w:style w:type="paragraph" w:customStyle="1" w:styleId="SuperHeading">
    <w:name w:val="SuperHeading"/>
    <w:basedOn w:val="Normal"/>
    <w:rsid w:val="00422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9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9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9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92E"/>
  </w:style>
  <w:style w:type="paragraph" w:styleId="TableofFigures">
    <w:name w:val="table of figures"/>
    <w:basedOn w:val="Normal"/>
    <w:next w:val="Normal"/>
    <w:semiHidden/>
    <w:rsid w:val="00422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9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92E"/>
    <w:rPr>
      <w:rFonts w:ascii="Wingdings" w:hAnsi="Wingdings"/>
    </w:rPr>
  </w:style>
  <w:style w:type="paragraph" w:customStyle="1" w:styleId="TableHeading">
    <w:name w:val="Table Heading"/>
    <w:basedOn w:val="HeadingBase"/>
    <w:rsid w:val="00422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92E"/>
    <w:rPr>
      <w:color w:val="0033CC"/>
      <w:u w:val="none"/>
    </w:rPr>
  </w:style>
  <w:style w:type="paragraph" w:customStyle="1" w:styleId="BodyTextRight">
    <w:name w:val="Body Text Right"/>
    <w:basedOn w:val="BodyText"/>
    <w:rsid w:val="00422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9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92E"/>
    <w:rPr>
      <w:sz w:val="32"/>
    </w:rPr>
  </w:style>
  <w:style w:type="paragraph" w:customStyle="1" w:styleId="HeadingProcedure">
    <w:name w:val="Heading Procedure"/>
    <w:basedOn w:val="HeadingBase"/>
    <w:next w:val="Normal"/>
    <w:rsid w:val="00422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92E"/>
    <w:pPr>
      <w:spacing w:before="60" w:after="60"/>
    </w:pPr>
  </w:style>
  <w:style w:type="paragraph" w:styleId="ListContinue">
    <w:name w:val="List Continue"/>
    <w:basedOn w:val="List"/>
    <w:rsid w:val="0042292E"/>
    <w:pPr>
      <w:ind w:firstLine="0"/>
    </w:pPr>
  </w:style>
  <w:style w:type="paragraph" w:customStyle="1" w:styleId="ListNote">
    <w:name w:val="List Note"/>
    <w:basedOn w:val="List"/>
    <w:rsid w:val="00422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92E"/>
    <w:rPr>
      <w:rFonts w:ascii="Courier New" w:hAnsi="Courier New"/>
    </w:rPr>
  </w:style>
  <w:style w:type="paragraph" w:customStyle="1" w:styleId="NoteBullet">
    <w:name w:val="Note Bullet"/>
    <w:basedOn w:val="Note"/>
    <w:rsid w:val="00422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9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92E"/>
    <w:rPr>
      <w:b/>
      <w:smallCaps/>
    </w:rPr>
  </w:style>
  <w:style w:type="paragraph" w:customStyle="1" w:styleId="TableListNumber">
    <w:name w:val="Table List Number"/>
    <w:basedOn w:val="ListNumber"/>
    <w:rsid w:val="00422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92E"/>
    <w:pPr>
      <w:numPr>
        <w:numId w:val="8"/>
      </w:numPr>
    </w:pPr>
  </w:style>
  <w:style w:type="paragraph" w:customStyle="1" w:styleId="ListAlpha2">
    <w:name w:val="List Alpha 2"/>
    <w:basedOn w:val="List2"/>
    <w:rsid w:val="0042292E"/>
    <w:pPr>
      <w:numPr>
        <w:numId w:val="7"/>
      </w:numPr>
    </w:pPr>
  </w:style>
  <w:style w:type="paragraph" w:styleId="List2">
    <w:name w:val="List 2"/>
    <w:basedOn w:val="BodyText"/>
    <w:rsid w:val="00422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9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9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92E"/>
    <w:pPr>
      <w:numPr>
        <w:numId w:val="3"/>
      </w:numPr>
    </w:pPr>
  </w:style>
  <w:style w:type="paragraph" w:styleId="ListContinue2">
    <w:name w:val="List Continue 2"/>
    <w:basedOn w:val="List2"/>
    <w:rsid w:val="0042292E"/>
    <w:pPr>
      <w:ind w:firstLine="0"/>
    </w:pPr>
  </w:style>
  <w:style w:type="paragraph" w:styleId="ListContinue3">
    <w:name w:val="List Continue 3"/>
    <w:basedOn w:val="List3"/>
    <w:rsid w:val="0042292E"/>
    <w:pPr>
      <w:ind w:left="1021" w:firstLine="0"/>
    </w:pPr>
  </w:style>
  <w:style w:type="paragraph" w:styleId="ListContinue4">
    <w:name w:val="List Continue 4"/>
    <w:basedOn w:val="List4"/>
    <w:rsid w:val="0042292E"/>
    <w:pPr>
      <w:ind w:firstLine="0"/>
    </w:pPr>
  </w:style>
  <w:style w:type="paragraph" w:styleId="ListContinue5">
    <w:name w:val="List Continue 5"/>
    <w:basedOn w:val="List5"/>
    <w:rsid w:val="0042292E"/>
    <w:pPr>
      <w:ind w:firstLine="0"/>
    </w:pPr>
  </w:style>
  <w:style w:type="paragraph" w:styleId="ListNumber3">
    <w:name w:val="List Number 3"/>
    <w:basedOn w:val="List3"/>
    <w:rsid w:val="0042292E"/>
    <w:pPr>
      <w:numPr>
        <w:numId w:val="4"/>
      </w:numPr>
    </w:pPr>
  </w:style>
  <w:style w:type="paragraph" w:styleId="ListNumber4">
    <w:name w:val="List Number 4"/>
    <w:basedOn w:val="List4"/>
    <w:rsid w:val="0042292E"/>
    <w:pPr>
      <w:numPr>
        <w:numId w:val="5"/>
      </w:numPr>
    </w:pPr>
  </w:style>
  <w:style w:type="paragraph" w:styleId="ListNumber5">
    <w:name w:val="List Number 5"/>
    <w:basedOn w:val="List5"/>
    <w:rsid w:val="0042292E"/>
    <w:pPr>
      <w:numPr>
        <w:numId w:val="6"/>
      </w:numPr>
    </w:pPr>
  </w:style>
  <w:style w:type="paragraph" w:styleId="BlockText">
    <w:name w:val="Block Text"/>
    <w:basedOn w:val="Normal"/>
    <w:rsid w:val="00422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92E"/>
    <w:rPr>
      <w:sz w:val="16"/>
      <w:vertAlign w:val="superscript"/>
    </w:rPr>
  </w:style>
  <w:style w:type="character" w:customStyle="1" w:styleId="Symbols">
    <w:name w:val="Symbols"/>
    <w:basedOn w:val="DefaultParagraphFont"/>
    <w:rsid w:val="0042292E"/>
    <w:rPr>
      <w:rFonts w:ascii="Symbol" w:hAnsi="Symbol"/>
    </w:rPr>
  </w:style>
  <w:style w:type="character" w:customStyle="1" w:styleId="MenuOptions">
    <w:name w:val="Menu Options"/>
    <w:basedOn w:val="DefaultParagraphFont"/>
    <w:rsid w:val="00422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92E"/>
    <w:rPr>
      <w:b/>
    </w:rPr>
  </w:style>
  <w:style w:type="character" w:customStyle="1" w:styleId="Underlined">
    <w:name w:val="Underlined"/>
    <w:basedOn w:val="DefaultParagraphFont"/>
    <w:rsid w:val="0042292E"/>
    <w:rPr>
      <w:u w:val="single"/>
    </w:rPr>
  </w:style>
  <w:style w:type="paragraph" w:customStyle="1" w:styleId="TableBodyTextRight">
    <w:name w:val="Table Body Text Right"/>
    <w:basedOn w:val="TableBodyText"/>
    <w:rsid w:val="00422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92E"/>
    <w:rPr>
      <w:sz w:val="18"/>
    </w:rPr>
  </w:style>
  <w:style w:type="paragraph" w:customStyle="1" w:styleId="BodySmallRight">
    <w:name w:val="Body Small Right"/>
    <w:basedOn w:val="BodyTextRight"/>
    <w:rsid w:val="0042292E"/>
    <w:rPr>
      <w:sz w:val="18"/>
      <w:szCs w:val="18"/>
    </w:rPr>
  </w:style>
  <w:style w:type="paragraph" w:customStyle="1" w:styleId="MarginEdition">
    <w:name w:val="Margin Edition"/>
    <w:basedOn w:val="MarginNote"/>
    <w:rsid w:val="00422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92E"/>
    <w:rPr>
      <w:sz w:val="2"/>
      <w:szCs w:val="2"/>
    </w:rPr>
  </w:style>
  <w:style w:type="character" w:customStyle="1" w:styleId="Small">
    <w:name w:val="Small"/>
    <w:basedOn w:val="DefaultParagraphFont"/>
    <w:rsid w:val="0042292E"/>
    <w:rPr>
      <w:sz w:val="16"/>
    </w:rPr>
  </w:style>
  <w:style w:type="paragraph" w:customStyle="1" w:styleId="WideTable">
    <w:name w:val="Wide Table"/>
    <w:basedOn w:val="Normal"/>
    <w:rsid w:val="00422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92E"/>
  </w:style>
  <w:style w:type="paragraph" w:styleId="Quote">
    <w:name w:val="Quote"/>
    <w:basedOn w:val="Heading1"/>
    <w:link w:val="QuoteChar"/>
    <w:qFormat/>
    <w:rsid w:val="00422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92E"/>
    <w:pPr>
      <w:pageBreakBefore/>
    </w:pPr>
  </w:style>
  <w:style w:type="paragraph" w:customStyle="1" w:styleId="Border">
    <w:name w:val="Border"/>
    <w:basedOn w:val="Normal"/>
    <w:qFormat/>
    <w:rsid w:val="00422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92E"/>
    <w:rPr>
      <w:u w:val="single"/>
    </w:rPr>
  </w:style>
  <w:style w:type="character" w:customStyle="1" w:styleId="BoldandItalics">
    <w:name w:val="Bold and Italics"/>
    <w:qFormat/>
    <w:rsid w:val="0042292E"/>
    <w:rPr>
      <w:b/>
      <w:i/>
      <w:u w:val="none"/>
    </w:rPr>
  </w:style>
  <w:style w:type="paragraph" w:styleId="BalloonText">
    <w:name w:val="Balloon Text"/>
    <w:basedOn w:val="Normal"/>
    <w:link w:val="BalloonTextChar"/>
    <w:rsid w:val="00422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92E"/>
    <w:pPr>
      <w:spacing w:before="0" w:after="0"/>
    </w:pPr>
  </w:style>
  <w:style w:type="paragraph" w:customStyle="1" w:styleId="BodyTextBold">
    <w:name w:val="Body Text Bold"/>
    <w:basedOn w:val="BodyText"/>
    <w:qFormat/>
    <w:rsid w:val="0042292E"/>
    <w:rPr>
      <w:b/>
    </w:rPr>
  </w:style>
  <w:style w:type="character" w:styleId="Hyperlink">
    <w:name w:val="Hyperlink"/>
    <w:basedOn w:val="DefaultParagraphFont"/>
    <w:uiPriority w:val="99"/>
    <w:unhideWhenUsed/>
    <w:rsid w:val="00B24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3819</Characters>
  <Application>Microsoft Office Word</Application>
  <DocSecurity>0</DocSecurity>
  <Lines>119</Lines>
  <Paragraphs>78</Paragraphs>
  <ScaleCrop>false</ScaleCrop>
  <Company>Author-it Software Corporation Ltd.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CUAPHI312 Capture photographic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2023-02-03T07:08:00Z</dcterms:created>
  <dcterms:modified xsi:type="dcterms:W3CDTF">2023-02-03T07:08:00Z</dcterms:modified>
</cp:coreProperties>
</file>