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77F" w:rsidP="00963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CUAMUP512 Design and apply specialised make-up</w:t>
      </w:r>
      <w:r>
        <w:fldChar w:fldCharType="end"/>
      </w:r>
    </w:p>
    <w:p w:rsidR="0096377F" w:rsidP="0096377F">
      <w:pPr>
        <w:pStyle w:val="Version"/>
        <w:sectPr w:rsidSect="009F3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1CA" w:rsidP="009F31CA">
      <w:pPr>
        <w:pStyle w:val="SuperHeading"/>
      </w:pPr>
      <w:r w:rsidRPr="009F31CA">
        <w:t>CUAMUP512 Design and apply specialised make-up</w:t>
      </w:r>
    </w:p>
    <w:p w:rsidR="00000000" w:rsidRPr="009F31CA" w:rsidP="009F31CA">
      <w:pPr>
        <w:pStyle w:val="Heading1"/>
      </w:pPr>
      <w:bookmarkStart w:id="1" w:name="O_1161213"/>
      <w:bookmarkEnd w:id="1"/>
      <w:r w:rsidRPr="009F31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31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rPr>
                <w:rStyle w:val="SpecialBold"/>
              </w:rPr>
              <w:t>Comments</w:t>
            </w:r>
          </w:p>
        </w:tc>
      </w:tr>
      <w:tr w:rsidTr="009F31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t>This version first released with CUA Creative Arts and Culture Training Package Version 5.0.</w:t>
            </w:r>
          </w:p>
        </w:tc>
      </w:tr>
    </w:tbl>
    <w:p w:rsidR="00000000" w:rsidRPr="009F31CA" w:rsidP="009F31CA">
      <w:pPr>
        <w:pStyle w:val="List"/>
      </w:pPr>
    </w:p>
    <w:p w:rsidR="00000000" w:rsidRPr="009F31CA" w:rsidP="009F31CA">
      <w:pPr>
        <w:pStyle w:val="AllowPageBreak"/>
      </w:pPr>
    </w:p>
    <w:p w:rsidR="00000000" w:rsidRPr="009F31CA" w:rsidP="009F31CA">
      <w:pPr>
        <w:pStyle w:val="Heading1"/>
      </w:pPr>
      <w:bookmarkStart w:id="2" w:name="O_1161219"/>
      <w:bookmarkEnd w:id="2"/>
      <w:r w:rsidRPr="009F31CA">
        <w:t>Application</w:t>
      </w:r>
    </w:p>
    <w:p w:rsidR="00000000" w:rsidRPr="009F31CA" w:rsidP="0096377F">
      <w:pPr>
        <w:pStyle w:val="BodyText"/>
      </w:pPr>
      <w:r w:rsidRPr="009F31CA">
        <w:t>This unit describes the skills and knowledge required to provide special</w:t>
      </w:r>
      <w:r w:rsidRPr="009F31CA">
        <w:t>ised make-up services for productions in the film, television, photographic and live entertainment industries. It involves interpreting briefs, generating design ideas and providing specialised make-up services according to production requirements.</w:t>
      </w:r>
    </w:p>
    <w:p w:rsidR="00000000" w:rsidRPr="009F31CA" w:rsidP="0096377F">
      <w:pPr>
        <w:pStyle w:val="BodyText"/>
      </w:pPr>
      <w:r w:rsidRPr="009F31CA">
        <w:t>The uni</w:t>
      </w:r>
      <w:r w:rsidRPr="009F31CA">
        <w:t>t applies to those who are in senior roles and who apply make-up creatively, to enhance the ability of actors to portray characters, and conduct thorough background research to ensure characters are accurately represented. They work alone or on large-scale</w:t>
      </w:r>
      <w:r w:rsidRPr="009F31CA">
        <w:t xml:space="preserve"> productions where they could be responsible for supervising others.</w:t>
      </w:r>
    </w:p>
    <w:p w:rsidR="00000000" w:rsidRPr="009F31CA" w:rsidP="0096377F">
      <w:pPr>
        <w:pStyle w:val="BodyText"/>
      </w:pPr>
      <w:r w:rsidRPr="009F31CA">
        <w:t>No licensing, legislative or certification requirements apply to this unit at the time of publication.</w:t>
      </w:r>
    </w:p>
    <w:p w:rsidR="00000000" w:rsidRPr="009F31CA" w:rsidP="009F31CA">
      <w:pPr>
        <w:pStyle w:val="Heading1"/>
      </w:pPr>
      <w:bookmarkStart w:id="3" w:name="O_1161218"/>
      <w:bookmarkEnd w:id="3"/>
      <w:r w:rsidRPr="009F31CA">
        <w:t>Pre-requisite Unit</w:t>
      </w:r>
    </w:p>
    <w:p w:rsidR="00000000" w:rsidRPr="009F31CA" w:rsidP="0096377F">
      <w:pPr>
        <w:pStyle w:val="BodyText"/>
      </w:pPr>
      <w:r w:rsidRPr="009F31CA">
        <w:t>CUAMUP411 Design, apply and remove make-up</w:t>
      </w:r>
    </w:p>
    <w:p w:rsidR="00000000" w:rsidRPr="009F31CA" w:rsidP="009F31CA">
      <w:pPr>
        <w:pStyle w:val="Heading1"/>
      </w:pPr>
      <w:bookmarkStart w:id="4" w:name="O_1161217"/>
      <w:bookmarkEnd w:id="4"/>
      <w:r w:rsidRPr="009F31CA">
        <w:t>Unit Sector</w:t>
      </w:r>
    </w:p>
    <w:p w:rsidR="00000000" w:rsidRPr="009F31CA" w:rsidP="0096377F">
      <w:pPr>
        <w:pStyle w:val="BodyText"/>
      </w:pPr>
      <w:r w:rsidRPr="009F31CA">
        <w:t>Visual communication – Make-up</w:t>
      </w:r>
    </w:p>
    <w:p w:rsidR="00000000" w:rsidRPr="009F31CA" w:rsidP="009F31CA">
      <w:pPr>
        <w:pStyle w:val="Heading1"/>
      </w:pPr>
      <w:bookmarkStart w:id="5" w:name="O_1161216"/>
      <w:bookmarkEnd w:id="5"/>
      <w:r w:rsidRPr="009F31C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rPr>
                <w:rStyle w:val="SpecialBold"/>
              </w:rPr>
              <w:t>PERFORMANCE CRITERIA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List"/>
              <w:rPr>
                <w:lang w:val="en-NZ"/>
              </w:rPr>
            </w:pPr>
            <w:r w:rsidRPr="009F31CA">
              <w:t xml:space="preserve">1. Interpret creative briefs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List"/>
            </w:pPr>
            <w:r w:rsidRPr="009F31CA">
              <w:t xml:space="preserve">1.1 Analyse production documentation and determine overall production requirements and timelines </w:t>
            </w:r>
          </w:p>
          <w:p w:rsidR="00000000" w:rsidRPr="009F31CA" w:rsidP="009F31CA">
            <w:pPr>
              <w:pStyle w:val="List"/>
            </w:pPr>
            <w:r w:rsidRPr="009F31CA">
              <w:t xml:space="preserve">1.2 Participate in preliminary </w:t>
            </w:r>
            <w:r w:rsidRPr="009F31CA">
              <w:t xml:space="preserve">concept meetings and discuss specialised make-up requirements </w:t>
            </w:r>
          </w:p>
          <w:p w:rsidR="00000000" w:rsidP="009F31CA">
            <w:pPr>
              <w:pStyle w:val="List"/>
              <w:rPr>
                <w:lang w:val="en-NZ"/>
              </w:rPr>
            </w:pPr>
            <w:r w:rsidRPr="009F31CA">
              <w:t xml:space="preserve">1.3 Identify factors that may impact the design and application of </w:t>
            </w:r>
            <w:r w:rsidRPr="009F31CA">
              <w:t>specialised make-up, including special requirements for performers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List"/>
              <w:rPr>
                <w:lang w:val="en-NZ"/>
              </w:rPr>
            </w:pPr>
            <w:r w:rsidRPr="009F31CA">
              <w:t>2. Generate and assess ideas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List"/>
            </w:pPr>
            <w:r w:rsidRPr="009F31CA">
              <w:t>2.1 Source reference materials and research required aspects of specialised make-up design projects</w:t>
            </w:r>
          </w:p>
          <w:p w:rsidR="00000000" w:rsidRPr="009F31CA" w:rsidP="009F31CA">
            <w:pPr>
              <w:pStyle w:val="List"/>
            </w:pPr>
            <w:r w:rsidRPr="009F31CA">
              <w:t>2.2 Maintain currency of reference materials and findings, and organise according to production requirements</w:t>
            </w:r>
          </w:p>
          <w:p w:rsidR="00000000" w:rsidRPr="009F31CA" w:rsidP="009F31CA">
            <w:pPr>
              <w:pStyle w:val="List"/>
            </w:pPr>
            <w:r w:rsidRPr="009F31CA">
              <w:t>2.3 Develop initial design concepts using resea</w:t>
            </w:r>
            <w:r w:rsidRPr="009F31CA">
              <w:t>rch findings</w:t>
            </w:r>
          </w:p>
          <w:p w:rsidR="00000000" w:rsidRPr="009F31CA" w:rsidP="009F31CA">
            <w:pPr>
              <w:pStyle w:val="List"/>
            </w:pPr>
            <w:r w:rsidRPr="009F31CA">
              <w:t>2.4 Evaluate initial design concepts in consultation with required personnel according to production requirements</w:t>
            </w:r>
          </w:p>
          <w:p w:rsidR="00000000" w:rsidP="009F31CA">
            <w:pPr>
              <w:pStyle w:val="List"/>
              <w:rPr>
                <w:lang w:val="en-NZ"/>
              </w:rPr>
            </w:pPr>
            <w:r w:rsidRPr="009F31CA">
              <w:t>2.5 Discuss ideas with required personnel according to production requirements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List"/>
              <w:rPr>
                <w:lang w:val="en-NZ"/>
              </w:rPr>
            </w:pPr>
            <w:r w:rsidRPr="009F31CA">
              <w:t>3. Develop and document make-up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List"/>
            </w:pPr>
            <w:r w:rsidRPr="009F31CA">
              <w:t>3.1 Reach</w:t>
            </w:r>
            <w:r w:rsidRPr="009F31CA">
              <w:t xml:space="preserve"> an agreement with required personnel on interpretation of character, period and style that meets production requirements</w:t>
            </w:r>
          </w:p>
          <w:p w:rsidR="00000000" w:rsidRPr="009F31CA" w:rsidP="009F31CA">
            <w:pPr>
              <w:pStyle w:val="List"/>
            </w:pPr>
            <w:r w:rsidRPr="009F31CA">
              <w:t>3.2 Evaluate initial concepts and select the most appropriate applications that meet production requirements</w:t>
            </w:r>
          </w:p>
          <w:p w:rsidR="00000000" w:rsidRPr="009F31CA" w:rsidP="009F31CA">
            <w:pPr>
              <w:pStyle w:val="List"/>
            </w:pPr>
            <w:r w:rsidRPr="009F31CA">
              <w:t>3.3 Develop specialised m</w:t>
            </w:r>
            <w:r w:rsidRPr="009F31CA">
              <w:t>ake-up designs and discuss with required personnel</w:t>
            </w:r>
          </w:p>
          <w:p w:rsidR="00000000" w:rsidRPr="009F31CA" w:rsidP="009F31CA">
            <w:pPr>
              <w:pStyle w:val="List"/>
            </w:pPr>
            <w:r w:rsidRPr="009F31CA">
              <w:t>3.4 Incorporate feedback on designs into final versions and obtain sign-off</w:t>
            </w:r>
          </w:p>
          <w:p w:rsidR="00000000" w:rsidRPr="009F31CA" w:rsidP="009F31CA">
            <w:pPr>
              <w:pStyle w:val="List"/>
            </w:pPr>
            <w:r w:rsidRPr="009F31CA">
              <w:t xml:space="preserve">3.5 Prepare specialised make-up plans according to production requirements </w:t>
            </w:r>
          </w:p>
          <w:p w:rsidR="00000000" w:rsidP="009F31CA">
            <w:pPr>
              <w:pStyle w:val="List"/>
              <w:rPr>
                <w:lang w:val="en-NZ"/>
              </w:rPr>
            </w:pPr>
            <w:r w:rsidRPr="009F31CA">
              <w:t>3.6 Distribute copies of make-up plans to required pe</w:t>
            </w:r>
            <w:r w:rsidRPr="009F31CA">
              <w:t>rsonnel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List"/>
              <w:rPr>
                <w:lang w:val="en-NZ"/>
              </w:rPr>
            </w:pPr>
            <w:r w:rsidRPr="009F31CA">
              <w:t>4. Provide specialised make-up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List"/>
            </w:pPr>
            <w:r w:rsidRPr="009F31CA">
              <w:t>4.1 Check make-up products and equipment are available according to production requirements</w:t>
            </w:r>
          </w:p>
          <w:p w:rsidR="00000000" w:rsidRPr="009F31CA" w:rsidP="009F31CA">
            <w:pPr>
              <w:pStyle w:val="List"/>
            </w:pPr>
            <w:r w:rsidRPr="009F31CA">
              <w:t>4.2 Check performers are comfortable and protected from hazards during make-up sessions</w:t>
            </w:r>
          </w:p>
          <w:p w:rsidR="00000000" w:rsidRPr="009F31CA" w:rsidP="009F31CA">
            <w:pPr>
              <w:pStyle w:val="List"/>
            </w:pPr>
            <w:r w:rsidRPr="009F31CA">
              <w:t xml:space="preserve">4.3 Explain procedures and </w:t>
            </w:r>
            <w:r w:rsidRPr="009F31CA">
              <w:t>products to performers during make-up sessions</w:t>
            </w:r>
          </w:p>
          <w:p w:rsidR="00000000" w:rsidRPr="009F31CA" w:rsidP="009F31CA">
            <w:pPr>
              <w:pStyle w:val="List"/>
            </w:pPr>
            <w:r w:rsidRPr="009F31CA">
              <w:t>4.4 Take remedial action according to production requirements if there are signs of allergic reaction to products</w:t>
            </w:r>
          </w:p>
          <w:p w:rsidR="00000000" w:rsidRPr="009F31CA" w:rsidP="009F31CA">
            <w:pPr>
              <w:pStyle w:val="List"/>
            </w:pPr>
            <w:r w:rsidRPr="009F31CA">
              <w:t>4.5 Apply specialised make-up in a professional capacity and according to required technical ab</w:t>
            </w:r>
            <w:r w:rsidRPr="009F31CA">
              <w:t>ility</w:t>
            </w:r>
          </w:p>
          <w:p w:rsidR="00000000" w:rsidRPr="009F31CA" w:rsidP="009F31CA">
            <w:pPr>
              <w:pStyle w:val="List"/>
            </w:pPr>
            <w:r w:rsidRPr="009F31CA">
              <w:t>4.6 Make required adjustments during productions as required</w:t>
            </w:r>
          </w:p>
          <w:p w:rsidR="00000000" w:rsidRPr="009F31CA" w:rsidP="009F31CA">
            <w:pPr>
              <w:pStyle w:val="List"/>
            </w:pPr>
            <w:r w:rsidRPr="009F31CA">
              <w:t xml:space="preserve">4.7 Check work area is left in original or improved condition </w:t>
            </w:r>
          </w:p>
          <w:p w:rsidR="00000000" w:rsidRPr="009F31CA" w:rsidP="009F31CA">
            <w:pPr>
              <w:pStyle w:val="List"/>
            </w:pPr>
            <w:r w:rsidRPr="009F31CA">
              <w:t xml:space="preserve">4.8 Complete workplace documentation as required </w:t>
            </w:r>
          </w:p>
        </w:tc>
      </w:tr>
    </w:tbl>
    <w:p w:rsidR="00000000" w:rsidRPr="009F31CA" w:rsidP="009F31CA">
      <w:pPr>
        <w:pStyle w:val="List"/>
      </w:pPr>
    </w:p>
    <w:p w:rsidR="00000000" w:rsidRPr="009F31CA" w:rsidP="009F31CA">
      <w:pPr>
        <w:pStyle w:val="AllowPageBreak"/>
      </w:pPr>
    </w:p>
    <w:p w:rsidR="00000000" w:rsidRPr="009F31CA" w:rsidP="009F31CA">
      <w:pPr>
        <w:pStyle w:val="Heading1"/>
      </w:pPr>
      <w:bookmarkStart w:id="6" w:name="O_1161215"/>
      <w:bookmarkEnd w:id="6"/>
      <w:r w:rsidRPr="009F31CA">
        <w:t>Foundation Skills</w:t>
      </w:r>
    </w:p>
    <w:p w:rsidR="00000000" w:rsidRPr="0096377F" w:rsidP="0096377F">
      <w:pPr>
        <w:pStyle w:val="BodyText"/>
        <w:rPr>
          <w:i/>
        </w:rPr>
      </w:pPr>
      <w:r w:rsidRPr="0096377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rPr>
                <w:rStyle w:val="SpecialBold"/>
              </w:rPr>
              <w:t>DESCRIPTION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>Calculates costings and resources required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31CA" w:rsidP="009F31CA">
            <w:pPr>
              <w:pStyle w:val="ListBullet"/>
            </w:pPr>
            <w:r w:rsidRPr="009F31CA">
              <w:t xml:space="preserve">Uses language and non-verbal features appropriate to audience and context </w:t>
            </w:r>
          </w:p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>Obtains information using listening and questioning techniques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31CA" w:rsidP="009F31CA">
            <w:pPr>
              <w:pStyle w:val="ListBullet"/>
            </w:pPr>
            <w:r w:rsidRPr="009F31CA">
              <w:t>Interprets designs and written material</w:t>
            </w:r>
          </w:p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 xml:space="preserve">Interprets production documentation in relation to own duties 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Writ</w:t>
            </w:r>
            <w:r w:rsidRPr="009F31CA">
              <w:t>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 xml:space="preserve">Develops material for a specific audience and conveys explicit information using clear and detailed language 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31CA" w:rsidP="009F31CA">
            <w:pPr>
              <w:pStyle w:val="ListBullet"/>
            </w:pPr>
            <w:r w:rsidRPr="009F31CA">
              <w:t xml:space="preserve">Makes decisions related to own role and takes responsibility for meeting production requirements </w:t>
            </w:r>
          </w:p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>Generates and reflects on creative make-up ideas and concepts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>Plans, organises and implements required tasks and resources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>Responds to problems that arise quickly and appropriately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31CA">
            <w:pPr>
              <w:pStyle w:val="ListBullet"/>
              <w:rPr>
                <w:lang w:val="en-NZ"/>
              </w:rPr>
            </w:pPr>
            <w:r w:rsidRPr="009F31CA">
              <w:t>Follows healt</w:t>
            </w:r>
            <w:r w:rsidRPr="009F31CA">
              <w:t>h and hygiene regulations and requirements when working with make-up application and removal processes</w:t>
            </w:r>
          </w:p>
        </w:tc>
      </w:tr>
      <w:tr w:rsidTr="009F31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31CA" w:rsidP="009F31CA">
            <w:pPr>
              <w:pStyle w:val="ListBullet"/>
            </w:pPr>
            <w:r w:rsidRPr="009F31CA">
              <w:t>Confirms make-up design, application and removal requirements in collaboration with required personnel</w:t>
            </w:r>
          </w:p>
          <w:p w:rsidR="00000000" w:rsidRPr="009F31CA" w:rsidP="009F31CA">
            <w:pPr>
              <w:pStyle w:val="ListBullet"/>
            </w:pPr>
            <w:r w:rsidRPr="009F31CA">
              <w:t>Follows accepted communication practices and protocols</w:t>
            </w:r>
          </w:p>
        </w:tc>
      </w:tr>
    </w:tbl>
    <w:p w:rsidR="00000000" w:rsidRPr="009F31CA" w:rsidP="009F31CA">
      <w:pPr>
        <w:pStyle w:val="List"/>
      </w:pPr>
    </w:p>
    <w:p w:rsidR="00000000" w:rsidRPr="009F31CA" w:rsidP="009F31CA">
      <w:pPr>
        <w:pStyle w:val="AllowPageBreak"/>
      </w:pPr>
    </w:p>
    <w:p w:rsidR="00000000" w:rsidRPr="009F31CA" w:rsidP="009F31CA">
      <w:pPr>
        <w:pStyle w:val="Heading1"/>
      </w:pPr>
      <w:bookmarkStart w:id="7" w:name="O_1161214"/>
      <w:bookmarkEnd w:id="7"/>
      <w:r w:rsidRPr="009F31CA">
        <w:t>Unit Mapping Information</w:t>
      </w:r>
    </w:p>
    <w:p w:rsidR="00000000" w:rsidRPr="009F31CA" w:rsidP="0096377F">
      <w:pPr>
        <w:pStyle w:val="BodyText"/>
      </w:pPr>
      <w:r w:rsidRPr="009F31CA">
        <w:t>Supersedes and is equivalent to CUAMUP502 Design and apply specialised make-up.</w:t>
      </w:r>
    </w:p>
    <w:p w:rsidR="00000000" w:rsidRPr="009F31CA" w:rsidP="009F31CA">
      <w:pPr>
        <w:pStyle w:val="Heading1"/>
      </w:pPr>
      <w:bookmarkStart w:id="8" w:name="O_1161207"/>
      <w:bookmarkEnd w:id="8"/>
      <w:r w:rsidRPr="009F31CA">
        <w:t>Links</w:t>
      </w:r>
    </w:p>
    <w:p w:rsidR="00000000" w:rsidRPr="009F31CA" w:rsidP="0096377F">
      <w:pPr>
        <w:pStyle w:val="BodyText"/>
      </w:pPr>
      <w:r w:rsidRPr="009F31CA">
        <w:t xml:space="preserve">Companion Volume Implementation Guide is found on </w:t>
      </w:r>
      <w:r w:rsidRPr="009F31CA">
        <w:t xml:space="preserve">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8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31CA" w:rsidP="0096377F">
      <w:pPr>
        <w:pStyle w:val="BodyText"/>
        <w:sectPr w:rsidSect="009F31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1CA" w:rsidP="009F31CA">
      <w:pPr>
        <w:pStyle w:val="SuperHeading"/>
      </w:pPr>
      <w:r w:rsidRPr="009F31CA">
        <w:t>Assessment Requirements for CUAMUP512 Design and apply specialised make-up</w:t>
      </w:r>
    </w:p>
    <w:p w:rsidR="00000000" w:rsidRPr="009F31CA" w:rsidP="009F31CA">
      <w:pPr>
        <w:pStyle w:val="Heading1"/>
      </w:pPr>
      <w:bookmarkStart w:id="9" w:name="O_1161209"/>
      <w:bookmarkEnd w:id="9"/>
      <w:r w:rsidRPr="009F31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31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rPr>
                <w:rStyle w:val="SpecialBold"/>
              </w:rPr>
              <w:t>Comments</w:t>
            </w:r>
          </w:p>
        </w:tc>
      </w:tr>
      <w:tr w:rsidTr="009F31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CA">
            <w:pPr>
              <w:pStyle w:val="BodyText"/>
              <w:rPr>
                <w:lang w:val="en-NZ"/>
              </w:rPr>
            </w:pPr>
            <w:r w:rsidRPr="009F31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CA" w:rsidP="009F31CA">
            <w:pPr>
              <w:pStyle w:val="BodyText"/>
            </w:pPr>
            <w:r w:rsidRPr="009F31CA">
              <w:t>This version first released with CUA Creative Arts and Culture Training Package Version 5.0.</w:t>
            </w:r>
          </w:p>
        </w:tc>
      </w:tr>
    </w:tbl>
    <w:p w:rsidR="00000000" w:rsidRPr="009F31CA" w:rsidP="009F31CA">
      <w:pPr>
        <w:pStyle w:val="List"/>
      </w:pPr>
    </w:p>
    <w:p w:rsidR="00000000" w:rsidRPr="009F31CA" w:rsidP="009F31CA">
      <w:pPr>
        <w:pStyle w:val="AllowPageBreak"/>
      </w:pPr>
    </w:p>
    <w:p w:rsidR="00000000" w:rsidRPr="009F31CA" w:rsidP="009F31CA">
      <w:pPr>
        <w:pStyle w:val="Heading1"/>
      </w:pPr>
      <w:bookmarkStart w:id="10" w:name="O_1161212"/>
      <w:bookmarkEnd w:id="10"/>
      <w:r w:rsidRPr="009F31CA">
        <w:t>Performance Evidence</w:t>
      </w:r>
    </w:p>
    <w:p w:rsidR="00000000" w:rsidRPr="009F31CA" w:rsidP="0096377F">
      <w:pPr>
        <w:pStyle w:val="BodyText"/>
      </w:pPr>
      <w:r w:rsidRPr="009F31CA">
        <w:t>The candidate must demonstrate the ability to complete the tasks outlined in the elements, performance criteria and foundation skills of this unit, including evidence of the ability to:</w:t>
      </w:r>
    </w:p>
    <w:p w:rsidR="00000000" w:rsidRPr="009F31CA" w:rsidP="009F31CA">
      <w:pPr>
        <w:pStyle w:val="ListBullet"/>
      </w:pPr>
      <w:r w:rsidRPr="009F31CA">
        <w:t>design and apply specialised make-up according to at least two differ</w:t>
      </w:r>
      <w:r w:rsidRPr="009F31CA">
        <w:t>ent production requirements.</w:t>
      </w:r>
    </w:p>
    <w:p w:rsidR="00000000" w:rsidRPr="009F31CA" w:rsidP="0096377F">
      <w:pPr>
        <w:pStyle w:val="BodyText"/>
      </w:pPr>
      <w:r w:rsidRPr="009F31CA">
        <w:t>In the course of the above, the candidate must:</w:t>
      </w:r>
    </w:p>
    <w:p w:rsidR="00000000" w:rsidRPr="009F31CA" w:rsidP="009F31CA">
      <w:pPr>
        <w:pStyle w:val="ListBullet"/>
      </w:pPr>
      <w:r w:rsidRPr="009F31CA">
        <w:t>undertake research of specialised make-up applications and collaborate with others to inform development of specialised make-up designs</w:t>
      </w:r>
    </w:p>
    <w:p w:rsidR="00000000" w:rsidRPr="009F31CA" w:rsidP="009F31CA">
      <w:pPr>
        <w:pStyle w:val="ListBullet"/>
      </w:pPr>
      <w:r w:rsidRPr="009F31CA">
        <w:t>develop and document specialised make-up designs and accompanying make-up plans that meet production and performer requirements</w:t>
      </w:r>
    </w:p>
    <w:p w:rsidR="00000000" w:rsidRPr="009F31CA" w:rsidP="009F31CA">
      <w:pPr>
        <w:pStyle w:val="ListBullet"/>
      </w:pPr>
      <w:r w:rsidRPr="009F31CA">
        <w:t xml:space="preserve">generate different designs that provide creative solutions to specialised make-up </w:t>
      </w:r>
    </w:p>
    <w:p w:rsidR="00000000" w:rsidRPr="009F31CA" w:rsidP="009F31CA">
      <w:pPr>
        <w:pStyle w:val="ListBullet"/>
      </w:pPr>
      <w:r w:rsidRPr="009F31CA">
        <w:t>apply and remove make-up using appropriate pr</w:t>
      </w:r>
      <w:r w:rsidRPr="009F31CA">
        <w:t>oducts and application techniques</w:t>
      </w:r>
    </w:p>
    <w:p w:rsidR="00000000" w:rsidRPr="009F31CA" w:rsidP="009F31CA">
      <w:pPr>
        <w:pStyle w:val="ListBullet"/>
      </w:pPr>
      <w:r w:rsidRPr="009F31CA">
        <w:t>maintain appearance of performers’ make-up during productions</w:t>
      </w:r>
    </w:p>
    <w:p w:rsidR="00000000" w:rsidRPr="009F31CA" w:rsidP="009F31CA">
      <w:pPr>
        <w:pStyle w:val="ListBullet"/>
      </w:pPr>
      <w:r w:rsidRPr="009F31CA">
        <w:t>complete work within production schedules</w:t>
      </w:r>
    </w:p>
    <w:p w:rsidR="00000000" w:rsidRPr="009F31CA" w:rsidP="009F31CA">
      <w:pPr>
        <w:pStyle w:val="ListBullet"/>
      </w:pPr>
      <w:r w:rsidRPr="009F31CA">
        <w:t xml:space="preserve">comply with health and hygiene requirements when providing make-up services </w:t>
      </w:r>
    </w:p>
    <w:p w:rsidR="00000000" w:rsidRPr="009F31CA" w:rsidP="009F31CA">
      <w:pPr>
        <w:pStyle w:val="ListBullet"/>
      </w:pPr>
      <w:r w:rsidRPr="009F31CA">
        <w:t>demonstrate refined and even make-up appl</w:t>
      </w:r>
      <w:r w:rsidRPr="009F31CA">
        <w:t xml:space="preserve">ication </w:t>
      </w:r>
    </w:p>
    <w:p w:rsidR="00000000" w:rsidRPr="009F31CA" w:rsidP="009F31CA">
      <w:pPr>
        <w:pStyle w:val="ListBullet"/>
      </w:pPr>
      <w:r w:rsidRPr="009F31CA">
        <w:t>establish any specific make-up requirements from performers and clearly explain procedures for applying and removing specialised make-up.</w:t>
      </w:r>
    </w:p>
    <w:p w:rsidR="00000000" w:rsidRPr="009F31CA" w:rsidP="009F31CA">
      <w:pPr>
        <w:pStyle w:val="AllowPageBreak"/>
      </w:pPr>
    </w:p>
    <w:p w:rsidR="00000000" w:rsidRPr="009F31CA" w:rsidP="009F31CA">
      <w:pPr>
        <w:pStyle w:val="Heading1"/>
      </w:pPr>
      <w:bookmarkStart w:id="11" w:name="O_1161211"/>
      <w:bookmarkEnd w:id="11"/>
      <w:r w:rsidRPr="009F31CA">
        <w:t>Knowledge Evidence</w:t>
      </w:r>
    </w:p>
    <w:p w:rsidR="00000000" w:rsidRPr="009F31CA" w:rsidP="0096377F">
      <w:pPr>
        <w:pStyle w:val="BodyText"/>
      </w:pPr>
      <w:r w:rsidRPr="009F31CA">
        <w:t>The candidate must be able to demonstrate knowledge to complete the tas</w:t>
      </w:r>
      <w:r w:rsidRPr="009F31CA">
        <w:t>ks outlined in the elements, performance criteria and foundation skills of this unit, including knowledge of:</w:t>
      </w:r>
    </w:p>
    <w:p w:rsidR="00000000" w:rsidRPr="009F31CA" w:rsidP="009F31CA">
      <w:pPr>
        <w:pStyle w:val="ListBullet"/>
      </w:pPr>
      <w:r w:rsidRPr="009F31CA">
        <w:t>common production requirements for designing and applying specialised make-up including:</w:t>
      </w:r>
    </w:p>
    <w:p w:rsidR="00000000" w:rsidRPr="009F31CA" w:rsidP="009F31CA">
      <w:pPr>
        <w:pStyle w:val="ListBullet2"/>
      </w:pPr>
      <w:r w:rsidRPr="009F31CA">
        <w:t>schedules and timelines</w:t>
      </w:r>
    </w:p>
    <w:p w:rsidR="00000000" w:rsidRPr="009F31CA" w:rsidP="009F31CA">
      <w:pPr>
        <w:pStyle w:val="ListBullet2"/>
      </w:pPr>
      <w:r w:rsidRPr="009F31CA">
        <w:t>budgets</w:t>
      </w:r>
    </w:p>
    <w:p w:rsidR="00000000" w:rsidRPr="009F31CA" w:rsidP="009F31CA">
      <w:pPr>
        <w:pStyle w:val="ListBullet2"/>
      </w:pPr>
      <w:r w:rsidRPr="009F31CA">
        <w:t>actions required in the event of allergic or adverse reactions</w:t>
      </w:r>
    </w:p>
    <w:p w:rsidR="00000000" w:rsidRPr="009F31CA" w:rsidP="009F31CA">
      <w:pPr>
        <w:pStyle w:val="ListBullet"/>
      </w:pPr>
      <w:r w:rsidRPr="009F31CA">
        <w:t>roles and responsibilities of personnel who need to be consulted in relation to designing specialised make-up</w:t>
      </w:r>
    </w:p>
    <w:p w:rsidR="00000000" w:rsidRPr="009F31CA" w:rsidP="009F31CA">
      <w:pPr>
        <w:pStyle w:val="ListBullet"/>
      </w:pPr>
      <w:r w:rsidRPr="009F31CA">
        <w:t>typical problems with designing and applying specialised make-up and common soluti</w:t>
      </w:r>
      <w:r w:rsidRPr="009F31CA">
        <w:t xml:space="preserve">ons </w:t>
      </w:r>
    </w:p>
    <w:p w:rsidR="00000000" w:rsidRPr="009F31CA" w:rsidP="009F31CA">
      <w:pPr>
        <w:pStyle w:val="ListBullet"/>
      </w:pPr>
      <w:r w:rsidRPr="009F31CA">
        <w:t>techniques for applying and removing specialised make-up</w:t>
      </w:r>
    </w:p>
    <w:p w:rsidR="00000000" w:rsidRPr="009F31CA" w:rsidP="009F31CA">
      <w:pPr>
        <w:pStyle w:val="ListBullet"/>
      </w:pPr>
      <w:r w:rsidRPr="009F31CA">
        <w:t>health, hygiene and safety requirements that relate to applying and removing make-up</w:t>
      </w:r>
    </w:p>
    <w:p w:rsidR="00000000" w:rsidRPr="009F31CA" w:rsidP="009F31CA">
      <w:pPr>
        <w:pStyle w:val="ListBullet"/>
      </w:pPr>
      <w:r w:rsidRPr="009F31CA">
        <w:t xml:space="preserve">effects of natural and artificial lighting on make-up and how make-up colours appear on the screen </w:t>
      </w:r>
    </w:p>
    <w:p w:rsidR="00000000" w:rsidRPr="009F31CA" w:rsidP="009F31CA">
      <w:pPr>
        <w:pStyle w:val="ListBullet"/>
      </w:pPr>
      <w:r w:rsidRPr="009F31CA">
        <w:t>factors t</w:t>
      </w:r>
      <w:r w:rsidRPr="009F31CA">
        <w:t>hat impact design and application of specialised make-up</w:t>
      </w:r>
    </w:p>
    <w:p w:rsidR="00000000" w:rsidRPr="009F31CA" w:rsidP="009F31CA">
      <w:pPr>
        <w:pStyle w:val="ListBullet"/>
      </w:pPr>
      <w:r w:rsidRPr="009F31CA">
        <w:t>specialised make-up applications including:</w:t>
      </w:r>
    </w:p>
    <w:p w:rsidR="00000000" w:rsidRPr="009F31CA" w:rsidP="009F31CA">
      <w:pPr>
        <w:pStyle w:val="ListBullet2"/>
      </w:pPr>
      <w:r w:rsidRPr="009F31CA">
        <w:t>bald cap application</w:t>
      </w:r>
    </w:p>
    <w:p w:rsidR="00000000" w:rsidRPr="009F31CA" w:rsidP="009F31CA">
      <w:pPr>
        <w:pStyle w:val="ListBullet2"/>
      </w:pPr>
      <w:r w:rsidRPr="009F31CA">
        <w:t>body painting</w:t>
      </w:r>
    </w:p>
    <w:p w:rsidR="00000000" w:rsidRPr="009F31CA" w:rsidP="009F31CA">
      <w:pPr>
        <w:pStyle w:val="ListBullet2"/>
      </w:pPr>
      <w:r w:rsidRPr="009F31CA">
        <w:t>airbrushing</w:t>
      </w:r>
    </w:p>
    <w:p w:rsidR="00000000" w:rsidRPr="009F31CA" w:rsidP="009F31CA">
      <w:pPr>
        <w:pStyle w:val="ListBullet2"/>
      </w:pPr>
      <w:r w:rsidRPr="009F31CA">
        <w:t>eyebrow blocking</w:t>
      </w:r>
    </w:p>
    <w:p w:rsidR="00000000" w:rsidRPr="009F31CA" w:rsidP="009F31CA">
      <w:pPr>
        <w:pStyle w:val="ListBullet2"/>
      </w:pPr>
      <w:r w:rsidRPr="009F31CA">
        <w:t>appliance applications</w:t>
      </w:r>
    </w:p>
    <w:p w:rsidR="00000000" w:rsidRPr="009F31CA" w:rsidP="009F31CA">
      <w:pPr>
        <w:pStyle w:val="ListBullet2"/>
      </w:pPr>
      <w:r w:rsidRPr="009F31CA">
        <w:t>highlight and shade for characterisation</w:t>
      </w:r>
    </w:p>
    <w:p w:rsidR="00000000" w:rsidRPr="009F31CA" w:rsidP="009F31CA">
      <w:pPr>
        <w:pStyle w:val="ListBullet2"/>
      </w:pPr>
      <w:r w:rsidRPr="009F31CA">
        <w:t>latex work and aging</w:t>
      </w:r>
    </w:p>
    <w:p w:rsidR="00000000" w:rsidRPr="009F31CA" w:rsidP="009F31CA">
      <w:pPr>
        <w:pStyle w:val="ListBullet2"/>
      </w:pPr>
      <w:r w:rsidRPr="009F31CA">
        <w:t>high definition eye designs</w:t>
      </w:r>
    </w:p>
    <w:p w:rsidR="00000000" w:rsidRPr="009F31CA" w:rsidP="009F31CA">
      <w:pPr>
        <w:pStyle w:val="ListBullet2"/>
      </w:pPr>
      <w:r w:rsidRPr="009F31CA">
        <w:t>false eyelash applications</w:t>
      </w:r>
    </w:p>
    <w:p w:rsidR="00000000" w:rsidRPr="009F31CA" w:rsidP="009F31CA">
      <w:pPr>
        <w:pStyle w:val="ListBullet"/>
      </w:pPr>
      <w:r w:rsidRPr="009F31CA">
        <w:t>ways the use of colour design principles can enhance characterisation.</w:t>
      </w:r>
    </w:p>
    <w:p w:rsidR="00000000" w:rsidRPr="009F31CA" w:rsidP="009F31CA">
      <w:pPr>
        <w:pStyle w:val="AllowPageBreak"/>
      </w:pPr>
    </w:p>
    <w:p w:rsidR="00000000" w:rsidRPr="009F31CA" w:rsidP="009F31CA">
      <w:pPr>
        <w:pStyle w:val="Heading1"/>
      </w:pPr>
      <w:bookmarkStart w:id="12" w:name="O_1161210"/>
      <w:bookmarkEnd w:id="12"/>
      <w:r w:rsidRPr="009F31CA">
        <w:t>Assessment Conditions</w:t>
      </w:r>
    </w:p>
    <w:p w:rsidR="00000000" w:rsidRPr="009F31CA" w:rsidP="0096377F">
      <w:pPr>
        <w:pStyle w:val="BodyText"/>
      </w:pPr>
      <w:r w:rsidRPr="009F31CA">
        <w:t>Skills in this unit must be demonstrated in a workplace or simulated environment where t</w:t>
      </w:r>
      <w:r w:rsidRPr="009F31CA">
        <w:t>he conditions are typical of those in a working environment in this industry.</w:t>
      </w:r>
    </w:p>
    <w:p w:rsidR="00000000" w:rsidRPr="009F31CA" w:rsidP="0096377F">
      <w:pPr>
        <w:pStyle w:val="BodyText"/>
      </w:pPr>
      <w:r w:rsidRPr="009F31CA">
        <w:t>This includes access to:</w:t>
      </w:r>
    </w:p>
    <w:p w:rsidR="00000000" w:rsidRPr="009F31CA" w:rsidP="009F31CA">
      <w:pPr>
        <w:pStyle w:val="ListBullet"/>
      </w:pPr>
      <w:r w:rsidRPr="009F31CA">
        <w:t>make-up products and equipment</w:t>
      </w:r>
    </w:p>
    <w:p w:rsidR="00000000" w:rsidRPr="009F31CA" w:rsidP="009F31CA">
      <w:pPr>
        <w:pStyle w:val="ListBullet"/>
      </w:pPr>
      <w:r w:rsidRPr="009F31CA">
        <w:t>productions requiring specialised make-up</w:t>
      </w:r>
    </w:p>
    <w:p w:rsidR="00000000" w:rsidRPr="009F31CA" w:rsidP="009F31CA">
      <w:pPr>
        <w:pStyle w:val="ListBullet"/>
      </w:pPr>
      <w:r w:rsidRPr="009F31CA">
        <w:t>make-up reference materials</w:t>
      </w:r>
    </w:p>
    <w:p w:rsidR="00000000" w:rsidRPr="009F31CA" w:rsidP="009F31CA">
      <w:pPr>
        <w:pStyle w:val="ListBullet"/>
      </w:pPr>
      <w:r w:rsidRPr="009F31CA">
        <w:t>interactions with others required to demonstrate the performance evidence.</w:t>
      </w:r>
    </w:p>
    <w:p w:rsidR="00000000" w:rsidRPr="009F31CA" w:rsidP="0096377F">
      <w:pPr>
        <w:pStyle w:val="BodyText"/>
      </w:pPr>
      <w:r w:rsidRPr="009F31CA">
        <w:t>Assessors of this unit must satisfy the requirements for assessors in applicable vocational educational and training legislation, frameworks and/or standards.</w:t>
      </w:r>
    </w:p>
    <w:p w:rsidR="00000000" w:rsidRPr="009F31CA" w:rsidP="009F31CA">
      <w:pPr>
        <w:pStyle w:val="Heading1"/>
      </w:pPr>
      <w:bookmarkStart w:id="13" w:name="O_1161208"/>
      <w:bookmarkEnd w:id="13"/>
      <w:r w:rsidRPr="009F31CA">
        <w:t>Lin</w:t>
      </w:r>
      <w:r w:rsidRPr="009F31CA">
        <w:t>ks</w:t>
      </w:r>
    </w:p>
    <w:p w:rsidR="00000000" w:rsidRPr="009F31CA" w:rsidP="0096377F">
      <w:pPr>
        <w:pStyle w:val="BodyText"/>
      </w:pPr>
      <w:r w:rsidRPr="009F31CA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8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31CA" w:rsidP="009F31CA"/>
    <w:sectPr w:rsidSect="009F31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 w:rsidRPr="0096377F" w:rsidP="00963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7F" w:rsidP="009F3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377F" w:rsidP="009F3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377F" w:rsidP="009F31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 w:rsidP="009F3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377F">
      <w:t>Approved</w:t>
    </w:r>
    <w:r w:rsidR="009637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37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377F">
      <w:rPr>
        <w:noProof/>
      </w:rPr>
      <w:t>5</w:t>
    </w:r>
    <w:r>
      <w:rPr>
        <w:noProof/>
      </w:rPr>
      <w:fldChar w:fldCharType="end"/>
    </w:r>
  </w:p>
  <w:p w:rsidR="009F31CA" w:rsidP="009F3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37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377F">
      <w:t>Service and Creative Skills Australia</w:t>
    </w:r>
    <w:r w:rsidR="0096377F">
      <w:fldChar w:fldCharType="end"/>
    </w:r>
  </w:p>
  <w:p w:rsidR="009F31CA" w:rsidP="009F3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1CA" w:rsidRPr="0096377F" w:rsidP="00963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7F" w:rsidRPr="002D2AF8" w:rsidP="009F3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CUAMUP512 Design and apply specialised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377F" w:rsidP="009F31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A" w:rsidRPr="002D2AF8" w:rsidP="009F3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377F">
      <w:t>CUAMUP512 Design and apply specialised make-up</w:t>
    </w:r>
    <w:r w:rsidR="009637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377F">
      <w:rPr>
        <w:noProof/>
      </w:rPr>
      <w:t>2 March 2025</w:t>
    </w:r>
    <w:r>
      <w:fldChar w:fldCharType="end"/>
    </w:r>
  </w:p>
  <w:p w:rsidR="009F31CA" w:rsidP="009F3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E1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D63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8B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1CA"/>
  </w:style>
  <w:style w:type="character" w:customStyle="1" w:styleId="Heading1Char">
    <w:name w:val="Heading 1 Char"/>
    <w:basedOn w:val="DefaultParagraphFont"/>
    <w:link w:val="Heading1"/>
    <w:rsid w:val="009F3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1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31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31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1CA"/>
    <w:rPr>
      <w:b/>
      <w:spacing w:val="0"/>
    </w:rPr>
  </w:style>
  <w:style w:type="paragraph" w:styleId="ListBullet2">
    <w:name w:val="List Bullet 2"/>
    <w:basedOn w:val="List2"/>
    <w:rsid w:val="009F31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1CA"/>
    <w:rPr>
      <w:i/>
    </w:rPr>
  </w:style>
  <w:style w:type="paragraph" w:customStyle="1" w:styleId="SuperHeading">
    <w:name w:val="SuperHeading"/>
    <w:basedOn w:val="Normal"/>
    <w:rsid w:val="009F3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1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3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1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1CA"/>
  </w:style>
  <w:style w:type="paragraph" w:styleId="TableofFigures">
    <w:name w:val="table of figures"/>
    <w:basedOn w:val="Normal"/>
    <w:next w:val="Normal"/>
    <w:semiHidden/>
    <w:rsid w:val="009F3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1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1CA"/>
    <w:rPr>
      <w:rFonts w:ascii="Wingdings" w:hAnsi="Wingdings"/>
    </w:rPr>
  </w:style>
  <w:style w:type="paragraph" w:customStyle="1" w:styleId="TableHeading">
    <w:name w:val="Table Heading"/>
    <w:basedOn w:val="HeadingBase"/>
    <w:rsid w:val="009F3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1CA"/>
    <w:rPr>
      <w:color w:val="0033CC"/>
      <w:u w:val="none"/>
    </w:rPr>
  </w:style>
  <w:style w:type="paragraph" w:customStyle="1" w:styleId="BodyTextRight">
    <w:name w:val="Body Text Right"/>
    <w:basedOn w:val="BodyText"/>
    <w:rsid w:val="009F3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1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1CA"/>
    <w:rPr>
      <w:sz w:val="32"/>
    </w:rPr>
  </w:style>
  <w:style w:type="paragraph" w:customStyle="1" w:styleId="HeadingProcedure">
    <w:name w:val="Heading Procedure"/>
    <w:basedOn w:val="HeadingBase"/>
    <w:next w:val="Normal"/>
    <w:rsid w:val="009F3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1CA"/>
    <w:pPr>
      <w:spacing w:before="60" w:after="60"/>
    </w:pPr>
  </w:style>
  <w:style w:type="paragraph" w:styleId="ListContinue">
    <w:name w:val="List Continue"/>
    <w:basedOn w:val="List"/>
    <w:rsid w:val="009F31CA"/>
    <w:pPr>
      <w:ind w:firstLine="0"/>
    </w:pPr>
  </w:style>
  <w:style w:type="paragraph" w:customStyle="1" w:styleId="ListNote">
    <w:name w:val="List Note"/>
    <w:basedOn w:val="List"/>
    <w:rsid w:val="009F3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1CA"/>
    <w:rPr>
      <w:rFonts w:ascii="Courier New" w:hAnsi="Courier New"/>
    </w:rPr>
  </w:style>
  <w:style w:type="paragraph" w:customStyle="1" w:styleId="NoteBullet">
    <w:name w:val="Note Bullet"/>
    <w:basedOn w:val="Note"/>
    <w:rsid w:val="009F3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1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1CA"/>
    <w:rPr>
      <w:b/>
      <w:smallCaps/>
    </w:rPr>
  </w:style>
  <w:style w:type="paragraph" w:customStyle="1" w:styleId="TableListNumber">
    <w:name w:val="Table List Number"/>
    <w:basedOn w:val="ListNumber"/>
    <w:rsid w:val="009F3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1CA"/>
    <w:pPr>
      <w:numPr>
        <w:numId w:val="9"/>
      </w:numPr>
    </w:pPr>
  </w:style>
  <w:style w:type="paragraph" w:customStyle="1" w:styleId="ListAlpha2">
    <w:name w:val="List Alpha 2"/>
    <w:basedOn w:val="List2"/>
    <w:rsid w:val="009F31CA"/>
    <w:pPr>
      <w:numPr>
        <w:numId w:val="8"/>
      </w:numPr>
    </w:pPr>
  </w:style>
  <w:style w:type="paragraph" w:styleId="List2">
    <w:name w:val="List 2"/>
    <w:basedOn w:val="BodyText"/>
    <w:rsid w:val="009F3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1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1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1CA"/>
    <w:pPr>
      <w:numPr>
        <w:numId w:val="4"/>
      </w:numPr>
    </w:pPr>
  </w:style>
  <w:style w:type="paragraph" w:styleId="ListContinue2">
    <w:name w:val="List Continue 2"/>
    <w:basedOn w:val="List2"/>
    <w:rsid w:val="009F31CA"/>
    <w:pPr>
      <w:ind w:firstLine="0"/>
    </w:pPr>
  </w:style>
  <w:style w:type="paragraph" w:styleId="ListContinue3">
    <w:name w:val="List Continue 3"/>
    <w:basedOn w:val="List3"/>
    <w:rsid w:val="009F31CA"/>
    <w:pPr>
      <w:ind w:left="1021" w:firstLine="0"/>
    </w:pPr>
  </w:style>
  <w:style w:type="paragraph" w:styleId="ListContinue4">
    <w:name w:val="List Continue 4"/>
    <w:basedOn w:val="List4"/>
    <w:rsid w:val="009F31CA"/>
    <w:pPr>
      <w:ind w:firstLine="0"/>
    </w:pPr>
  </w:style>
  <w:style w:type="paragraph" w:styleId="ListContinue5">
    <w:name w:val="List Continue 5"/>
    <w:basedOn w:val="List5"/>
    <w:rsid w:val="009F31CA"/>
    <w:pPr>
      <w:ind w:firstLine="0"/>
    </w:pPr>
  </w:style>
  <w:style w:type="paragraph" w:styleId="ListNumber3">
    <w:name w:val="List Number 3"/>
    <w:basedOn w:val="List3"/>
    <w:rsid w:val="009F31CA"/>
    <w:pPr>
      <w:numPr>
        <w:numId w:val="5"/>
      </w:numPr>
    </w:pPr>
  </w:style>
  <w:style w:type="paragraph" w:styleId="ListNumber4">
    <w:name w:val="List Number 4"/>
    <w:basedOn w:val="List4"/>
    <w:rsid w:val="009F31CA"/>
    <w:pPr>
      <w:numPr>
        <w:numId w:val="6"/>
      </w:numPr>
    </w:pPr>
  </w:style>
  <w:style w:type="paragraph" w:styleId="ListNumber5">
    <w:name w:val="List Number 5"/>
    <w:basedOn w:val="List5"/>
    <w:rsid w:val="009F31CA"/>
    <w:pPr>
      <w:numPr>
        <w:numId w:val="7"/>
      </w:numPr>
    </w:pPr>
  </w:style>
  <w:style w:type="paragraph" w:styleId="BlockText">
    <w:name w:val="Block Text"/>
    <w:basedOn w:val="Normal"/>
    <w:rsid w:val="009F3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1CA"/>
    <w:rPr>
      <w:sz w:val="16"/>
      <w:vertAlign w:val="superscript"/>
    </w:rPr>
  </w:style>
  <w:style w:type="character" w:customStyle="1" w:styleId="Symbols">
    <w:name w:val="Symbols"/>
    <w:basedOn w:val="DefaultParagraphFont"/>
    <w:rsid w:val="009F31CA"/>
    <w:rPr>
      <w:rFonts w:ascii="Symbol" w:hAnsi="Symbol"/>
    </w:rPr>
  </w:style>
  <w:style w:type="character" w:customStyle="1" w:styleId="MenuOptions">
    <w:name w:val="Menu Options"/>
    <w:basedOn w:val="DefaultParagraphFont"/>
    <w:rsid w:val="009F3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1CA"/>
    <w:rPr>
      <w:b/>
    </w:rPr>
  </w:style>
  <w:style w:type="character" w:customStyle="1" w:styleId="Underlined">
    <w:name w:val="Underlined"/>
    <w:basedOn w:val="DefaultParagraphFont"/>
    <w:rsid w:val="009F31CA"/>
    <w:rPr>
      <w:u w:val="single"/>
    </w:rPr>
  </w:style>
  <w:style w:type="paragraph" w:customStyle="1" w:styleId="TableBodyTextRight">
    <w:name w:val="Table Body Text Right"/>
    <w:basedOn w:val="TableBodyText"/>
    <w:rsid w:val="009F3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1CA"/>
    <w:rPr>
      <w:sz w:val="18"/>
    </w:rPr>
  </w:style>
  <w:style w:type="paragraph" w:customStyle="1" w:styleId="BodySmallRight">
    <w:name w:val="Body Small Right"/>
    <w:basedOn w:val="BodyTextRight"/>
    <w:rsid w:val="009F31CA"/>
    <w:rPr>
      <w:sz w:val="18"/>
      <w:szCs w:val="18"/>
    </w:rPr>
  </w:style>
  <w:style w:type="paragraph" w:customStyle="1" w:styleId="MarginEdition">
    <w:name w:val="Margin Edition"/>
    <w:basedOn w:val="MarginNote"/>
    <w:rsid w:val="009F3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1CA"/>
    <w:rPr>
      <w:sz w:val="2"/>
      <w:szCs w:val="2"/>
    </w:rPr>
  </w:style>
  <w:style w:type="character" w:customStyle="1" w:styleId="Small">
    <w:name w:val="Small"/>
    <w:basedOn w:val="DefaultParagraphFont"/>
    <w:rsid w:val="009F31CA"/>
    <w:rPr>
      <w:sz w:val="16"/>
    </w:rPr>
  </w:style>
  <w:style w:type="paragraph" w:customStyle="1" w:styleId="WideTable">
    <w:name w:val="Wide Table"/>
    <w:basedOn w:val="Normal"/>
    <w:rsid w:val="009F3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1CA"/>
  </w:style>
  <w:style w:type="paragraph" w:styleId="Quote">
    <w:name w:val="Quote"/>
    <w:basedOn w:val="Heading1"/>
    <w:link w:val="QuoteChar"/>
    <w:qFormat/>
    <w:rsid w:val="009F3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1CA"/>
    <w:pPr>
      <w:pageBreakBefore/>
    </w:pPr>
  </w:style>
  <w:style w:type="paragraph" w:customStyle="1" w:styleId="Border">
    <w:name w:val="Border"/>
    <w:basedOn w:val="Normal"/>
    <w:qFormat/>
    <w:rsid w:val="009F3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1CA"/>
    <w:rPr>
      <w:u w:val="single"/>
    </w:rPr>
  </w:style>
  <w:style w:type="character" w:customStyle="1" w:styleId="BoldandItalics">
    <w:name w:val="Bold and Italics"/>
    <w:qFormat/>
    <w:rsid w:val="009F31CA"/>
    <w:rPr>
      <w:b/>
      <w:i/>
      <w:u w:val="none"/>
    </w:rPr>
  </w:style>
  <w:style w:type="paragraph" w:styleId="BalloonText">
    <w:name w:val="Balloon Text"/>
    <w:basedOn w:val="Normal"/>
    <w:link w:val="BalloonTextChar"/>
    <w:rsid w:val="009F3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1CA"/>
    <w:pPr>
      <w:spacing w:before="0" w:after="0"/>
    </w:pPr>
  </w:style>
  <w:style w:type="paragraph" w:customStyle="1" w:styleId="BodyTextBold">
    <w:name w:val="Body Text Bold"/>
    <w:basedOn w:val="BodyText"/>
    <w:qFormat/>
    <w:rsid w:val="009F31CA"/>
    <w:rPr>
      <w:b/>
    </w:rPr>
  </w:style>
  <w:style w:type="character" w:styleId="Hyperlink">
    <w:name w:val="Hyperlink"/>
    <w:basedOn w:val="DefaultParagraphFont"/>
    <w:uiPriority w:val="99"/>
    <w:unhideWhenUsed/>
    <w:rsid w:val="00963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7420</Characters>
  <Application>Microsoft Office Word</Application>
  <DocSecurity>0</DocSecurity>
  <Lines>212</Lines>
  <Paragraphs>152</Paragraphs>
  <ScaleCrop>false</ScaleCrop>
  <Company>Author-it Software Corporation Ltd.</Company>
  <LinksUpToDate>false</LinksUpToDate>
  <CharactersWithSpaces>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CUAMUP512 Design and apply specialised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