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494A" w:rsidP="00B1494A">
      <w:pPr>
        <w:pStyle w:val="Title"/>
      </w:pPr>
      <w:bookmarkStart w:id="0" w:name="_GoBack"/>
      <w:bookmarkEnd w:id="0"/>
      <w:r>
        <w:fldChar w:fldCharType="begin"/>
      </w:r>
      <w:r>
        <w:instrText xml:space="preserve"> TITLE   \* MERGEFORMAT </w:instrText>
      </w:r>
      <w:r>
        <w:fldChar w:fldCharType="separate"/>
      </w:r>
      <w:r>
        <w:t>CUAMUP413 Style hair for productions</w:t>
      </w:r>
      <w:r>
        <w:fldChar w:fldCharType="end"/>
      </w:r>
    </w:p>
    <w:p w:rsidR="00B1494A" w:rsidP="00B1494A">
      <w:pPr>
        <w:pStyle w:val="Version"/>
        <w:sectPr w:rsidSect="00706B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6BEE" w:rsidP="00706BEE">
      <w:pPr>
        <w:pStyle w:val="SuperHeading"/>
      </w:pPr>
      <w:r w:rsidRPr="00706BEE">
        <w:t>CUAMUP413 Style hair for productions</w:t>
      </w:r>
    </w:p>
    <w:p w:rsidR="00000000" w:rsidRPr="00706BEE" w:rsidP="00706BEE">
      <w:pPr>
        <w:pStyle w:val="Heading1"/>
      </w:pPr>
      <w:bookmarkStart w:id="1" w:name="O_1153395"/>
      <w:bookmarkEnd w:id="1"/>
      <w:r w:rsidRPr="00706BEE">
        <w:t>Modification History</w:t>
      </w:r>
    </w:p>
    <w:tbl>
      <w:tblPr>
        <w:tblW w:w="0" w:type="auto"/>
        <w:tblLayout w:type="fixed"/>
        <w:tblCellMar>
          <w:left w:w="62" w:type="dxa"/>
          <w:right w:w="62" w:type="dxa"/>
        </w:tblCellMar>
        <w:tblLook w:val="0000"/>
      </w:tblPr>
      <w:tblGrid>
        <w:gridCol w:w="3091"/>
        <w:gridCol w:w="5873"/>
      </w:tblGrid>
      <w:tr w:rsidTr="00706BE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BEE" w:rsidP="00706BEE">
            <w:pPr>
              <w:pStyle w:val="BodyText"/>
            </w:pPr>
            <w:r w:rsidRPr="00706BE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BEE">
            <w:pPr>
              <w:pStyle w:val="BodyText"/>
              <w:rPr>
                <w:lang w:val="en-NZ"/>
              </w:rPr>
            </w:pPr>
            <w:r w:rsidRPr="00706BEE">
              <w:rPr>
                <w:rStyle w:val="SpecialBold"/>
              </w:rPr>
              <w:t>Comments</w:t>
            </w:r>
          </w:p>
        </w:tc>
      </w:tr>
      <w:tr w:rsidTr="00706BE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BEE">
            <w:pPr>
              <w:pStyle w:val="BodyText"/>
              <w:rPr>
                <w:lang w:val="en-NZ"/>
              </w:rPr>
            </w:pPr>
            <w:r w:rsidRPr="00706BE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BEE" w:rsidP="00706BEE">
            <w:pPr>
              <w:pStyle w:val="BodyText"/>
            </w:pPr>
            <w:r w:rsidRPr="00706BEE">
              <w:t>This version first released with CUA Creative Arts and Culture Training Package version 5.0.</w:t>
            </w:r>
          </w:p>
        </w:tc>
      </w:tr>
    </w:tbl>
    <w:p w:rsidR="00000000" w:rsidRPr="00706BEE" w:rsidP="00706BEE">
      <w:pPr>
        <w:pStyle w:val="List"/>
      </w:pPr>
    </w:p>
    <w:p w:rsidR="00000000" w:rsidRPr="00706BEE" w:rsidP="00706BEE">
      <w:pPr>
        <w:pStyle w:val="AllowPageBreak"/>
      </w:pPr>
    </w:p>
    <w:p w:rsidR="00000000" w:rsidRPr="00706BEE" w:rsidP="00706BEE">
      <w:pPr>
        <w:pStyle w:val="Heading1"/>
      </w:pPr>
      <w:bookmarkStart w:id="2" w:name="O_1153400"/>
      <w:bookmarkEnd w:id="2"/>
      <w:r w:rsidRPr="00706BEE">
        <w:t>Application</w:t>
      </w:r>
    </w:p>
    <w:p w:rsidR="00000000" w:rsidRPr="00706BEE" w:rsidP="00B1494A">
      <w:pPr>
        <w:pStyle w:val="BodyText"/>
      </w:pPr>
      <w:r w:rsidRPr="00706BEE">
        <w:t>This unit describes the skills and knowledge required to create different hair st</w:t>
      </w:r>
      <w:r w:rsidRPr="00706BEE">
        <w:t>yles for productions in the film, television, photographic and live entertainment industries. It involves generating ideas for hair designs, and working with styling tools and products to create hair styles according to production requirements.</w:t>
      </w:r>
    </w:p>
    <w:p w:rsidR="00000000" w:rsidRPr="00706BEE" w:rsidP="00B1494A">
      <w:pPr>
        <w:pStyle w:val="BodyText"/>
      </w:pPr>
      <w:r w:rsidRPr="00706BEE">
        <w:t>The unit ap</w:t>
      </w:r>
      <w:r w:rsidRPr="00706BEE">
        <w:t>plies to those who use a range of temporary colouring, setting and styling methods to produce current and period hairstyles for performers, models and actors. They may work independently or as a member of a make-up and hair design team.</w:t>
      </w:r>
    </w:p>
    <w:p w:rsidR="00000000" w:rsidRPr="00706BEE" w:rsidP="00B1494A">
      <w:pPr>
        <w:pStyle w:val="BodyText"/>
      </w:pPr>
      <w:r w:rsidRPr="00706BEE">
        <w:t>No licensing, legis</w:t>
      </w:r>
      <w:r w:rsidRPr="00706BEE">
        <w:t>lative or certification requirements apply to this unit at the time of publication</w:t>
      </w:r>
    </w:p>
    <w:p w:rsidR="00000000" w:rsidRPr="00706BEE" w:rsidP="00706BEE">
      <w:pPr>
        <w:pStyle w:val="Heading1"/>
      </w:pPr>
      <w:bookmarkStart w:id="3" w:name="O_1153399"/>
      <w:bookmarkEnd w:id="3"/>
      <w:r w:rsidRPr="00706BEE">
        <w:t>Unit Sector</w:t>
      </w:r>
    </w:p>
    <w:p w:rsidR="00000000" w:rsidRPr="00706BEE" w:rsidP="00B1494A">
      <w:pPr>
        <w:pStyle w:val="BodyText"/>
      </w:pPr>
      <w:r w:rsidRPr="00706BEE">
        <w:t>Visual communication – Make-up</w:t>
      </w:r>
    </w:p>
    <w:p w:rsidR="00000000" w:rsidRPr="00706BEE" w:rsidP="00706BEE">
      <w:pPr>
        <w:pStyle w:val="Heading1"/>
      </w:pPr>
      <w:bookmarkStart w:id="4" w:name="O_1153398"/>
      <w:bookmarkEnd w:id="4"/>
      <w:r w:rsidRPr="00706BEE">
        <w:t>Elements and Performance Criteria</w:t>
      </w:r>
    </w:p>
    <w:tbl>
      <w:tblPr>
        <w:tblW w:w="9568" w:type="dxa"/>
        <w:tblLayout w:type="fixed"/>
        <w:tblCellMar>
          <w:left w:w="62" w:type="dxa"/>
          <w:right w:w="62" w:type="dxa"/>
        </w:tblCellMar>
        <w:tblLook w:val="0000"/>
      </w:tblPr>
      <w:tblGrid>
        <w:gridCol w:w="2696"/>
        <w:gridCol w:w="6872"/>
      </w:tblGrid>
      <w:tr w:rsidTr="00706BEE">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BEE" w:rsidP="00706BEE">
            <w:pPr>
              <w:pStyle w:val="BodyText"/>
            </w:pPr>
            <w:r w:rsidRPr="00706BEE">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BEE">
            <w:pPr>
              <w:pStyle w:val="BodyText"/>
              <w:rPr>
                <w:lang w:val="en-NZ"/>
              </w:rPr>
            </w:pPr>
            <w:r w:rsidRPr="00706BEE">
              <w:rPr>
                <w:rStyle w:val="SpecialBold"/>
              </w:rPr>
              <w:t>PERFORMANCE CRITERIA</w:t>
            </w:r>
          </w:p>
        </w:tc>
      </w:tr>
      <w:tr w:rsidTr="00706BE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BEE" w:rsidP="00706BEE">
            <w:pPr>
              <w:pStyle w:val="BodyText"/>
            </w:pPr>
            <w:r w:rsidRPr="00706BEE">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BEE">
            <w:pPr>
              <w:pStyle w:val="BodyText"/>
              <w:rPr>
                <w:lang w:val="en-NZ"/>
              </w:rPr>
            </w:pPr>
            <w:r w:rsidRPr="00706BEE">
              <w:rPr>
                <w:rStyle w:val="Emphasis"/>
              </w:rPr>
              <w:t>Performance criteria describe the performance needed to demonstrate achievement of the element.</w:t>
            </w:r>
          </w:p>
        </w:tc>
      </w:tr>
      <w:tr w:rsidTr="00706BE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BEE">
            <w:pPr>
              <w:pStyle w:val="List"/>
              <w:rPr>
                <w:lang w:val="en-NZ"/>
              </w:rPr>
            </w:pPr>
            <w:r w:rsidRPr="00706BEE">
              <w:t>1. Clarify styling requirements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BEE" w:rsidP="00706BEE">
            <w:pPr>
              <w:pStyle w:val="List"/>
            </w:pPr>
            <w:r w:rsidRPr="00706BEE">
              <w:t>1.1 Identify factors impacting how hair needs to be styled to meet production require</w:t>
            </w:r>
            <w:r w:rsidRPr="00706BEE">
              <w:t>ments in consultation with required personnel</w:t>
            </w:r>
          </w:p>
          <w:p w:rsidR="00000000" w:rsidRPr="00706BEE" w:rsidP="00706BEE">
            <w:pPr>
              <w:pStyle w:val="List"/>
            </w:pPr>
            <w:r w:rsidRPr="00706BEE">
              <w:t>1.2 Source reference materials and research aspects of styling assignments</w:t>
            </w:r>
          </w:p>
          <w:p w:rsidR="00000000" w:rsidRPr="00706BEE" w:rsidP="00706BEE">
            <w:pPr>
              <w:pStyle w:val="List"/>
            </w:pPr>
            <w:r w:rsidRPr="00706BEE">
              <w:t>1.3 Generate different ideas for hair designs that meet production requirements</w:t>
            </w:r>
          </w:p>
          <w:p w:rsidR="00000000" w:rsidP="00706BEE">
            <w:pPr>
              <w:pStyle w:val="List"/>
              <w:rPr>
                <w:lang w:val="en-NZ"/>
              </w:rPr>
            </w:pPr>
            <w:r w:rsidRPr="00706BEE">
              <w:t>1.4 Prepare styling designs according to production req</w:t>
            </w:r>
            <w:r w:rsidRPr="00706BEE">
              <w:t>uirements and discuss with required personnel, refining designs as required</w:t>
            </w:r>
          </w:p>
        </w:tc>
      </w:tr>
      <w:tr w:rsidTr="00706BE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BEE">
            <w:pPr>
              <w:pStyle w:val="List"/>
              <w:rPr>
                <w:lang w:val="en-NZ"/>
              </w:rPr>
            </w:pPr>
            <w:r w:rsidRPr="00706BEE">
              <w:t>2. Prepare for styling assignments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BEE" w:rsidP="00706BEE">
            <w:pPr>
              <w:pStyle w:val="List"/>
            </w:pPr>
            <w:r w:rsidRPr="00706BEE">
              <w:t>2.1 Set up work station with styling aids and tools that meet production requirements</w:t>
            </w:r>
          </w:p>
          <w:p w:rsidR="00000000" w:rsidRPr="00706BEE" w:rsidP="00706BEE">
            <w:pPr>
              <w:pStyle w:val="List"/>
            </w:pPr>
            <w:r w:rsidRPr="00706BEE">
              <w:t xml:space="preserve">2.2 Determine variables of working environment and adjust </w:t>
            </w:r>
            <w:r w:rsidRPr="00706BEE">
              <w:t>planned procedures as required</w:t>
            </w:r>
          </w:p>
          <w:p w:rsidR="00000000" w:rsidRPr="00706BEE" w:rsidP="00706BEE">
            <w:pPr>
              <w:pStyle w:val="List"/>
            </w:pPr>
            <w:r w:rsidRPr="00706BEE">
              <w:t>2.3 Explain styling procedures to required personnel and respond to questions</w:t>
            </w:r>
          </w:p>
          <w:p w:rsidR="00000000" w:rsidRPr="00706BEE" w:rsidP="00706BEE">
            <w:pPr>
              <w:pStyle w:val="List"/>
            </w:pPr>
            <w:r w:rsidRPr="00706BEE">
              <w:t xml:space="preserve">2.4 Test performer skin for potential adverse reactions and take action according to production requirements </w:t>
            </w:r>
          </w:p>
          <w:p w:rsidR="00000000" w:rsidP="00706BEE">
            <w:pPr>
              <w:pStyle w:val="List"/>
              <w:rPr>
                <w:lang w:val="en-NZ"/>
              </w:rPr>
            </w:pPr>
            <w:r w:rsidRPr="00706BEE">
              <w:t xml:space="preserve">2.5 Confirm facilities and equipment </w:t>
            </w:r>
            <w:r w:rsidRPr="00706BEE">
              <w:t xml:space="preserve">meet health, hygiene and safety requirements </w:t>
            </w:r>
          </w:p>
        </w:tc>
      </w:tr>
      <w:tr w:rsidTr="00706BE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BEE">
            <w:pPr>
              <w:pStyle w:val="List"/>
              <w:rPr>
                <w:lang w:val="en-NZ"/>
              </w:rPr>
            </w:pPr>
            <w:r w:rsidRPr="00706BEE">
              <w:t>3. Create hair designs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BEE" w:rsidP="00706BEE">
            <w:pPr>
              <w:pStyle w:val="List"/>
            </w:pPr>
            <w:r w:rsidRPr="00706BEE">
              <w:t>3.1 Select styling aids, tools and techniques according to production requirements</w:t>
            </w:r>
          </w:p>
          <w:p w:rsidR="00000000" w:rsidRPr="00706BEE" w:rsidP="00706BEE">
            <w:pPr>
              <w:pStyle w:val="List"/>
            </w:pPr>
            <w:r w:rsidRPr="00706BEE">
              <w:t>3.2 Check performers are comfortable during styling sessions</w:t>
            </w:r>
          </w:p>
          <w:p w:rsidR="00000000" w:rsidRPr="00706BEE" w:rsidP="00706BEE">
            <w:pPr>
              <w:pStyle w:val="List"/>
            </w:pPr>
            <w:r w:rsidRPr="00706BEE">
              <w:t xml:space="preserve">3.3 Produce style designs according to production requirements </w:t>
            </w:r>
          </w:p>
          <w:p w:rsidR="00000000" w:rsidRPr="00706BEE" w:rsidP="00706BEE">
            <w:pPr>
              <w:pStyle w:val="List"/>
            </w:pPr>
            <w:r w:rsidRPr="00706BEE">
              <w:t>3.4 Confirm with required personnel that style designs meet production requirements and adjust styles as required</w:t>
            </w:r>
          </w:p>
          <w:p w:rsidR="00000000" w:rsidRPr="00706BEE" w:rsidP="00706BEE">
            <w:pPr>
              <w:pStyle w:val="List"/>
            </w:pPr>
            <w:r w:rsidRPr="00706BEE">
              <w:t>3.5 Make required adjustments to performer hair according to production requir</w:t>
            </w:r>
            <w:r w:rsidRPr="00706BEE">
              <w:t>ements</w:t>
            </w:r>
          </w:p>
          <w:p w:rsidR="00000000" w:rsidRPr="00706BEE" w:rsidP="00706BEE">
            <w:pPr>
              <w:pStyle w:val="List"/>
            </w:pPr>
            <w:r w:rsidRPr="00706BEE">
              <w:t>3.6 Re-create same designs for performers on consecutive occasions as required</w:t>
            </w:r>
          </w:p>
          <w:p w:rsidR="00000000" w:rsidRPr="00706BEE" w:rsidP="00706BEE">
            <w:pPr>
              <w:pStyle w:val="List"/>
            </w:pPr>
            <w:r w:rsidRPr="00706BEE">
              <w:t>3.7 Document hair designs for future performances and continuity purposes</w:t>
            </w:r>
          </w:p>
        </w:tc>
      </w:tr>
    </w:tbl>
    <w:p w:rsidR="00000000" w:rsidRPr="00706BEE" w:rsidP="00706BEE">
      <w:pPr>
        <w:pStyle w:val="List"/>
      </w:pPr>
    </w:p>
    <w:p w:rsidR="00000000" w:rsidRPr="00706BEE" w:rsidP="00706BEE">
      <w:pPr>
        <w:pStyle w:val="AllowPageBreak"/>
      </w:pPr>
    </w:p>
    <w:p w:rsidR="00000000" w:rsidRPr="00706BEE" w:rsidP="00706BEE">
      <w:pPr>
        <w:pStyle w:val="Heading1"/>
      </w:pPr>
      <w:bookmarkStart w:id="5" w:name="O_1153397"/>
      <w:bookmarkEnd w:id="5"/>
      <w:r w:rsidRPr="00706BEE">
        <w:t>Foundation Skills</w:t>
      </w:r>
    </w:p>
    <w:p w:rsidR="00000000" w:rsidRPr="00B1494A" w:rsidP="00B1494A">
      <w:pPr>
        <w:pStyle w:val="BodyText"/>
        <w:rPr>
          <w:i/>
        </w:rPr>
      </w:pPr>
      <w:r w:rsidRPr="00B1494A">
        <w:rPr>
          <w:rStyle w:val="Emphasis"/>
        </w:rPr>
        <w:t>This section describes those language, literacy, numeracy</w:t>
      </w:r>
      <w:r w:rsidRPr="00B1494A">
        <w:rPr>
          <w:rStyle w:val="Emphasis"/>
        </w:rPr>
        <w:t xml:space="preserve"> and employment skills that are essential to performance but not explicit in the performance criteria.</w:t>
      </w:r>
    </w:p>
    <w:tbl>
      <w:tblPr>
        <w:tblW w:w="9568" w:type="dxa"/>
        <w:tblLayout w:type="fixed"/>
        <w:tblCellMar>
          <w:left w:w="62" w:type="dxa"/>
          <w:right w:w="62" w:type="dxa"/>
        </w:tblCellMar>
        <w:tblLook w:val="0000"/>
      </w:tblPr>
      <w:tblGrid>
        <w:gridCol w:w="2250"/>
        <w:gridCol w:w="7318"/>
      </w:tblGrid>
      <w:tr w:rsidTr="00706BEE">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BEE" w:rsidP="00706BEE">
            <w:pPr>
              <w:pStyle w:val="BodyText"/>
            </w:pPr>
            <w:r w:rsidRPr="00706BEE">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BEE">
            <w:pPr>
              <w:pStyle w:val="BodyText"/>
              <w:rPr>
                <w:lang w:val="en-NZ"/>
              </w:rPr>
            </w:pPr>
            <w:r w:rsidRPr="00706BEE">
              <w:rPr>
                <w:rStyle w:val="SpecialBold"/>
              </w:rPr>
              <w:t>DESCRIPTION</w:t>
            </w:r>
          </w:p>
        </w:tc>
      </w:tr>
      <w:tr w:rsidTr="00706BEE">
        <w:tblPrEx>
          <w:tblW w:w="9568" w:type="dxa"/>
          <w:tblLayout w:type="fixed"/>
          <w:tblCellMar>
            <w:left w:w="62" w:type="dxa"/>
            <w:right w:w="62" w:type="dxa"/>
          </w:tblCellMar>
          <w:tblLook w:val="0000"/>
        </w:tblPrEx>
        <w:trPr>
          <w:trHeight w:val="657"/>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BEE">
            <w:pPr>
              <w:pStyle w:val="BodyText"/>
              <w:rPr>
                <w:lang w:val="en-NZ"/>
              </w:rPr>
            </w:pPr>
            <w:r w:rsidRPr="00706BEE">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6BEE" w:rsidP="00706BEE">
            <w:pPr>
              <w:pStyle w:val="ListBullet"/>
            </w:pPr>
            <w:r w:rsidRPr="00706BEE">
              <w:t>Provides information using industry standard language and non-verbal features</w:t>
            </w:r>
          </w:p>
          <w:p w:rsidR="00000000" w:rsidP="00706BEE">
            <w:pPr>
              <w:pStyle w:val="ListBullet"/>
              <w:rPr>
                <w:lang w:val="en-NZ"/>
              </w:rPr>
            </w:pPr>
            <w:r w:rsidRPr="00706BEE">
              <w:t>Employs listening and questioning techniques</w:t>
            </w:r>
          </w:p>
        </w:tc>
      </w:tr>
      <w:tr w:rsidTr="00706BEE">
        <w:tblPrEx>
          <w:tblW w:w="9568" w:type="dxa"/>
          <w:tblLayout w:type="fixed"/>
          <w:tblCellMar>
            <w:left w:w="62" w:type="dxa"/>
            <w:right w:w="62" w:type="dxa"/>
          </w:tblCellMar>
          <w:tblLook w:val="0000"/>
        </w:tblPrEx>
        <w:trPr>
          <w:trHeight w:val="657"/>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BEE">
            <w:pPr>
              <w:pStyle w:val="BodyText"/>
              <w:rPr>
                <w:lang w:val="en-NZ"/>
              </w:rPr>
            </w:pPr>
            <w:r w:rsidRPr="00706BEE">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BEE">
            <w:pPr>
              <w:pStyle w:val="ListBullet"/>
              <w:rPr>
                <w:lang w:val="en-NZ"/>
              </w:rPr>
            </w:pPr>
            <w:r w:rsidRPr="00706BEE">
              <w:t>Recognises and interprets textual information and relates content according to production requirements</w:t>
            </w:r>
          </w:p>
        </w:tc>
      </w:tr>
      <w:tr w:rsidTr="00706BEE">
        <w:tblPrEx>
          <w:tblW w:w="9568" w:type="dxa"/>
          <w:tblLayout w:type="fixed"/>
          <w:tblCellMar>
            <w:left w:w="62" w:type="dxa"/>
            <w:right w:w="62" w:type="dxa"/>
          </w:tblCellMar>
          <w:tblLook w:val="0000"/>
        </w:tblPrEx>
        <w:trPr>
          <w:trHeight w:val="657"/>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BEE">
            <w:pPr>
              <w:pStyle w:val="BodyText"/>
              <w:rPr>
                <w:lang w:val="en-NZ"/>
              </w:rPr>
            </w:pPr>
            <w:r w:rsidRPr="00706BEE">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6BEE" w:rsidP="00706BEE">
            <w:pPr>
              <w:pStyle w:val="ListBullet"/>
            </w:pPr>
            <w:r w:rsidRPr="00706BEE">
              <w:t>Documents research results for future reference</w:t>
            </w:r>
          </w:p>
          <w:p w:rsidR="00000000" w:rsidP="00706BEE">
            <w:pPr>
              <w:pStyle w:val="ListBullet"/>
              <w:rPr>
                <w:lang w:val="en-NZ"/>
              </w:rPr>
            </w:pPr>
            <w:r w:rsidRPr="00706BEE">
              <w:t>Completes and amends workplace documenta</w:t>
            </w:r>
            <w:r w:rsidRPr="00706BEE">
              <w:t>tion according to production requirements</w:t>
            </w:r>
          </w:p>
        </w:tc>
      </w:tr>
      <w:tr w:rsidTr="00706BEE">
        <w:tblPrEx>
          <w:tblW w:w="9568" w:type="dxa"/>
          <w:tblLayout w:type="fixed"/>
          <w:tblCellMar>
            <w:left w:w="62" w:type="dxa"/>
            <w:right w:w="62" w:type="dxa"/>
          </w:tblCellMar>
          <w:tblLook w:val="0000"/>
        </w:tblPrEx>
        <w:trPr>
          <w:trHeight w:val="657"/>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BEE">
            <w:pPr>
              <w:pStyle w:val="BodyText"/>
              <w:rPr>
                <w:lang w:val="en-NZ"/>
              </w:rPr>
            </w:pPr>
            <w:r w:rsidRPr="00706BEE">
              <w:t>Initiative and enterprise</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BEE">
            <w:pPr>
              <w:pStyle w:val="ListBullet"/>
              <w:rPr>
                <w:lang w:val="en-NZ"/>
              </w:rPr>
            </w:pPr>
            <w:r w:rsidRPr="00706BEE">
              <w:t xml:space="preserve">Makes decisions where required about adjustments to make-up and hair during productions </w:t>
            </w:r>
          </w:p>
        </w:tc>
      </w:tr>
      <w:tr w:rsidTr="00706BEE">
        <w:tblPrEx>
          <w:tblW w:w="9568" w:type="dxa"/>
          <w:tblLayout w:type="fixed"/>
          <w:tblCellMar>
            <w:left w:w="62" w:type="dxa"/>
            <w:right w:w="62" w:type="dxa"/>
          </w:tblCellMar>
          <w:tblLook w:val="0000"/>
        </w:tblPrEx>
        <w:trPr>
          <w:trHeight w:val="657"/>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BEE">
            <w:pPr>
              <w:pStyle w:val="BodyText"/>
              <w:rPr>
                <w:lang w:val="en-NZ"/>
              </w:rPr>
            </w:pPr>
            <w:r w:rsidRPr="00706BEE">
              <w:t xml:space="preserve">Planning and </w:t>
            </w:r>
            <w:r w:rsidRPr="00706BEE">
              <w:t>organising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BEE">
            <w:pPr>
              <w:pStyle w:val="ListBullet"/>
              <w:rPr>
                <w:lang w:val="en-NZ"/>
              </w:rPr>
            </w:pPr>
            <w:r w:rsidRPr="00706BEE">
              <w:t>Plans, organises and implements required tasks</w:t>
            </w:r>
          </w:p>
        </w:tc>
      </w:tr>
      <w:tr w:rsidTr="00706BEE">
        <w:tblPrEx>
          <w:tblW w:w="9568" w:type="dxa"/>
          <w:tblLayout w:type="fixed"/>
          <w:tblCellMar>
            <w:left w:w="62" w:type="dxa"/>
            <w:right w:w="62" w:type="dxa"/>
          </w:tblCellMar>
          <w:tblLook w:val="0000"/>
        </w:tblPrEx>
        <w:trPr>
          <w:trHeight w:val="657"/>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BEE">
            <w:pPr>
              <w:pStyle w:val="BodyText"/>
              <w:rPr>
                <w:lang w:val="en-NZ"/>
              </w:rPr>
            </w:pPr>
            <w:r w:rsidRPr="00706BEE">
              <w:t>Self-management</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BEE">
            <w:pPr>
              <w:pStyle w:val="ListBullet"/>
              <w:rPr>
                <w:lang w:val="en-NZ"/>
              </w:rPr>
            </w:pPr>
            <w:r w:rsidRPr="00706BEE">
              <w:t xml:space="preserve">Follows workplace procedures and protocols, and safety requirements at all times </w:t>
            </w:r>
          </w:p>
        </w:tc>
      </w:tr>
      <w:tr w:rsidTr="00706BEE">
        <w:tblPrEx>
          <w:tblW w:w="9568" w:type="dxa"/>
          <w:tblLayout w:type="fixed"/>
          <w:tblCellMar>
            <w:left w:w="62" w:type="dxa"/>
            <w:right w:w="62" w:type="dxa"/>
          </w:tblCellMar>
          <w:tblLook w:val="0000"/>
        </w:tblPrEx>
        <w:trPr>
          <w:trHeight w:val="657"/>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BEE">
            <w:pPr>
              <w:pStyle w:val="BodyText"/>
              <w:rPr>
                <w:lang w:val="en-NZ"/>
              </w:rPr>
            </w:pPr>
            <w:r w:rsidRPr="00706BEE">
              <w:t>Teamwork</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6BEE" w:rsidP="00706BEE">
            <w:pPr>
              <w:pStyle w:val="ListBullet"/>
            </w:pPr>
            <w:r w:rsidRPr="00706BEE">
              <w:t>Confirms requirements and advises of changes in collaboration with required personnel</w:t>
            </w:r>
          </w:p>
          <w:p w:rsidR="00000000" w:rsidRPr="00706BEE" w:rsidP="00706BEE">
            <w:pPr>
              <w:pStyle w:val="ListBullet"/>
            </w:pPr>
            <w:r w:rsidRPr="00706BEE">
              <w:t>Follows accepted communication practices and protocols</w:t>
            </w:r>
          </w:p>
        </w:tc>
      </w:tr>
    </w:tbl>
    <w:p w:rsidR="00000000" w:rsidRPr="00706BEE" w:rsidP="00706BEE">
      <w:pPr>
        <w:pStyle w:val="List"/>
      </w:pPr>
    </w:p>
    <w:p w:rsidR="00000000" w:rsidRPr="00706BEE" w:rsidP="00706BEE">
      <w:pPr>
        <w:pStyle w:val="AllowPageBreak"/>
      </w:pPr>
    </w:p>
    <w:p w:rsidR="00000000" w:rsidRPr="00706BEE" w:rsidP="00706BEE">
      <w:pPr>
        <w:pStyle w:val="Heading1"/>
      </w:pPr>
      <w:bookmarkStart w:id="6" w:name="O_1153396"/>
      <w:bookmarkEnd w:id="6"/>
      <w:r w:rsidRPr="00706BEE">
        <w:t>Unit Mapping Information</w:t>
      </w:r>
    </w:p>
    <w:p w:rsidR="00000000" w:rsidRPr="00706BEE" w:rsidP="00B1494A">
      <w:pPr>
        <w:pStyle w:val="BodyText"/>
      </w:pPr>
      <w:r w:rsidRPr="00706BEE">
        <w:t>Supersedes and is equivalent to CUAMUP403 Style hair for performances or productions.</w:t>
      </w:r>
    </w:p>
    <w:p w:rsidR="00000000" w:rsidRPr="00706BEE" w:rsidP="00706BEE">
      <w:pPr>
        <w:pStyle w:val="Heading1"/>
      </w:pPr>
      <w:bookmarkStart w:id="7" w:name="O_1153389"/>
      <w:bookmarkEnd w:id="7"/>
      <w:r w:rsidRPr="00706BEE">
        <w:t>Links</w:t>
      </w:r>
    </w:p>
    <w:p w:rsidR="00000000" w:rsidRPr="00706BEE" w:rsidP="00B1494A">
      <w:pPr>
        <w:pStyle w:val="BodyText"/>
      </w:pPr>
      <w:r w:rsidRPr="00706BE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214318">
        <w:rPr>
          <w:rStyle w:val="Hyperlink"/>
        </w:rPr>
        <w:t>https://vetnet.gov.au/Pages/TrainingDocs.aspx?q=1db201d9-4006-4430-839f-382ef6b803d5</w:t>
      </w:r>
      <w:r>
        <w:fldChar w:fldCharType="end"/>
      </w:r>
    </w:p>
    <w:p w:rsidR="00000000" w:rsidRPr="00706BEE" w:rsidP="00706BEE"/>
    <w:sectPr w:rsidSect="00706B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B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BEE" w:rsidRPr="00B1494A" w:rsidP="00B149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B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94A" w:rsidP="00706BE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494A" w:rsidP="00706B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1494A" w:rsidP="00706B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B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9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6BEE" w:rsidRPr="00B1494A" w:rsidP="00B149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B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94A" w:rsidRPr="002D2AF8" w:rsidP="00706BEE">
    <w:pPr>
      <w:pStyle w:val="Header"/>
      <w:framePr w:wrap="around"/>
    </w:pPr>
    <w:r>
      <w:fldChar w:fldCharType="begin"/>
    </w:r>
    <w:r>
      <w:instrText xml:space="preserve"> TITLE   \* MERGEFORMAT </w:instrText>
    </w:r>
    <w:r>
      <w:fldChar w:fldCharType="separate"/>
    </w:r>
    <w:r>
      <w:t>CUAMUP413 Style hair for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B1494A" w:rsidP="00706B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D876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02C6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B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6BEE"/>
    <w:pPr>
      <w:spacing w:before="360" w:after="60"/>
      <w:outlineLvl w:val="0"/>
    </w:pPr>
    <w:rPr>
      <w:sz w:val="32"/>
    </w:rPr>
  </w:style>
  <w:style w:type="paragraph" w:styleId="Heading2">
    <w:name w:val="heading 2"/>
    <w:basedOn w:val="HeadingBase"/>
    <w:next w:val="BodyText"/>
    <w:link w:val="Heading2Char"/>
    <w:qFormat/>
    <w:rsid w:val="00706BEE"/>
    <w:pPr>
      <w:keepLines/>
      <w:spacing w:before="240" w:after="120"/>
      <w:outlineLvl w:val="1"/>
    </w:pPr>
    <w:rPr>
      <w:sz w:val="28"/>
      <w:szCs w:val="40"/>
    </w:rPr>
  </w:style>
  <w:style w:type="paragraph" w:styleId="Heading3">
    <w:name w:val="heading 3"/>
    <w:basedOn w:val="HeadingBase"/>
    <w:next w:val="BodyText"/>
    <w:link w:val="Heading3Char"/>
    <w:qFormat/>
    <w:rsid w:val="00706BEE"/>
    <w:pPr>
      <w:spacing w:before="180" w:after="120"/>
      <w:outlineLvl w:val="2"/>
    </w:pPr>
    <w:rPr>
      <w:spacing w:val="-10"/>
      <w:kern w:val="32"/>
    </w:rPr>
  </w:style>
  <w:style w:type="paragraph" w:styleId="Heading4">
    <w:name w:val="heading 4"/>
    <w:basedOn w:val="HeadingBase"/>
    <w:next w:val="BodyText"/>
    <w:link w:val="Heading4Char"/>
    <w:qFormat/>
    <w:rsid w:val="00706BEE"/>
    <w:pPr>
      <w:spacing w:before="160" w:after="120"/>
      <w:outlineLvl w:val="3"/>
    </w:pPr>
    <w:rPr>
      <w:sz w:val="22"/>
    </w:rPr>
  </w:style>
  <w:style w:type="paragraph" w:styleId="Heading5">
    <w:name w:val="heading 5"/>
    <w:basedOn w:val="HeadingBase"/>
    <w:next w:val="Normal"/>
    <w:link w:val="Heading5Char"/>
    <w:qFormat/>
    <w:rsid w:val="00706BEE"/>
    <w:pPr>
      <w:spacing w:before="80"/>
      <w:outlineLvl w:val="4"/>
    </w:pPr>
    <w:rPr>
      <w:color w:val="918585"/>
      <w:sz w:val="20"/>
    </w:rPr>
  </w:style>
  <w:style w:type="paragraph" w:styleId="Heading6">
    <w:name w:val="heading 6"/>
    <w:basedOn w:val="HeadingBase"/>
    <w:next w:val="Normal"/>
    <w:link w:val="Heading6Char"/>
    <w:qFormat/>
    <w:rsid w:val="00706BEE"/>
    <w:pPr>
      <w:spacing w:before="60"/>
      <w:outlineLvl w:val="5"/>
    </w:pPr>
    <w:rPr>
      <w:color w:val="918585"/>
      <w:sz w:val="20"/>
    </w:rPr>
  </w:style>
  <w:style w:type="paragraph" w:styleId="Heading7">
    <w:name w:val="heading 7"/>
    <w:basedOn w:val="Normal"/>
    <w:next w:val="Normal"/>
    <w:link w:val="Heading7Char"/>
    <w:qFormat/>
    <w:rsid w:val="00706BEE"/>
    <w:pPr>
      <w:ind w:left="720"/>
      <w:outlineLvl w:val="6"/>
    </w:pPr>
    <w:rPr>
      <w:i/>
    </w:rPr>
  </w:style>
  <w:style w:type="paragraph" w:styleId="Heading8">
    <w:name w:val="heading 8"/>
    <w:basedOn w:val="Normal"/>
    <w:next w:val="Normal"/>
    <w:link w:val="Heading8Char"/>
    <w:qFormat/>
    <w:rsid w:val="00706BEE"/>
    <w:pPr>
      <w:ind w:left="720"/>
      <w:outlineLvl w:val="7"/>
    </w:pPr>
    <w:rPr>
      <w:i/>
    </w:rPr>
  </w:style>
  <w:style w:type="paragraph" w:styleId="Heading9">
    <w:name w:val="heading 9"/>
    <w:basedOn w:val="Normal"/>
    <w:next w:val="Normal"/>
    <w:link w:val="Heading9Char"/>
    <w:qFormat/>
    <w:rsid w:val="00706BEE"/>
    <w:pPr>
      <w:ind w:left="720"/>
      <w:outlineLvl w:val="8"/>
    </w:pPr>
    <w:rPr>
      <w:i/>
    </w:rPr>
  </w:style>
  <w:style w:type="character" w:default="1" w:styleId="DefaultParagraphFont">
    <w:name w:val="Default Paragraph Font"/>
    <w:uiPriority w:val="1"/>
    <w:unhideWhenUsed/>
    <w:rsid w:val="00706B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6BEE"/>
  </w:style>
  <w:style w:type="character" w:customStyle="1" w:styleId="Heading1Char">
    <w:name w:val="Heading 1 Char"/>
    <w:basedOn w:val="DefaultParagraphFont"/>
    <w:link w:val="Heading1"/>
    <w:rsid w:val="00706BEE"/>
    <w:rPr>
      <w:rFonts w:ascii="Times New Roman" w:eastAsia="Times New Roman" w:hAnsi="Times New Roman" w:cs="Times New Roman"/>
      <w:b/>
      <w:sz w:val="32"/>
      <w:szCs w:val="20"/>
      <w:lang w:eastAsia="en-US"/>
    </w:rPr>
  </w:style>
  <w:style w:type="paragraph" w:styleId="BodyText">
    <w:name w:val="Body Text"/>
    <w:basedOn w:val="Normal"/>
    <w:link w:val="BodyTextChar"/>
    <w:rsid w:val="00706B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6BEE"/>
    <w:rPr>
      <w:rFonts w:ascii="Times New Roman" w:eastAsia="Times New Roman" w:hAnsi="Times New Roman" w:cs="Times New Roman"/>
      <w:sz w:val="24"/>
      <w:lang w:eastAsia="en-US"/>
    </w:rPr>
  </w:style>
  <w:style w:type="paragraph" w:styleId="List">
    <w:name w:val="List"/>
    <w:basedOn w:val="BodyText"/>
    <w:next w:val="BodyText"/>
    <w:rsid w:val="00706BEE"/>
    <w:pPr>
      <w:tabs>
        <w:tab w:val="left" w:pos="340"/>
      </w:tabs>
      <w:spacing w:before="60" w:after="60"/>
      <w:ind w:left="340" w:hanging="340"/>
    </w:pPr>
  </w:style>
  <w:style w:type="paragraph" w:styleId="ListBullet">
    <w:name w:val="List Bullet"/>
    <w:basedOn w:val="List"/>
    <w:rsid w:val="00706BEE"/>
    <w:pPr>
      <w:numPr>
        <w:numId w:val="11"/>
      </w:numPr>
      <w:tabs>
        <w:tab w:val="clear" w:pos="340"/>
      </w:tabs>
      <w:spacing w:before="40" w:after="40"/>
    </w:pPr>
  </w:style>
  <w:style w:type="character" w:customStyle="1" w:styleId="SpecialBold">
    <w:name w:val="Special Bold"/>
    <w:basedOn w:val="DefaultParagraphFont"/>
    <w:rsid w:val="00706BEE"/>
    <w:rPr>
      <w:b/>
      <w:spacing w:val="0"/>
    </w:rPr>
  </w:style>
  <w:style w:type="character" w:styleId="Emphasis">
    <w:name w:val="Emphasis"/>
    <w:basedOn w:val="DefaultParagraphFont"/>
    <w:qFormat/>
    <w:rsid w:val="00706BEE"/>
    <w:rPr>
      <w:i/>
    </w:rPr>
  </w:style>
  <w:style w:type="paragraph" w:customStyle="1" w:styleId="SuperHeading">
    <w:name w:val="SuperHeading"/>
    <w:basedOn w:val="Normal"/>
    <w:rsid w:val="00706BEE"/>
    <w:pPr>
      <w:spacing w:before="240" w:after="120"/>
      <w:outlineLvl w:val="0"/>
    </w:pPr>
    <w:rPr>
      <w:rFonts w:ascii="Times New Roman" w:hAnsi="Times New Roman"/>
      <w:b/>
      <w:sz w:val="32"/>
    </w:rPr>
  </w:style>
  <w:style w:type="paragraph" w:customStyle="1" w:styleId="AllowPageBreak">
    <w:name w:val="AllowPageBreak"/>
    <w:rsid w:val="00706B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6B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6B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6B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6B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6B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6B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6B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6BEE"/>
    <w:rPr>
      <w:rFonts w:ascii="Courier New" w:eastAsia="Times New Roman" w:hAnsi="Courier New" w:cs="Times New Roman"/>
      <w:i/>
      <w:szCs w:val="20"/>
      <w:lang w:eastAsia="en-US"/>
    </w:rPr>
  </w:style>
  <w:style w:type="paragraph" w:customStyle="1" w:styleId="HeadingBase">
    <w:name w:val="Heading Base"/>
    <w:rsid w:val="00706B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6BEE"/>
    <w:pPr>
      <w:tabs>
        <w:tab w:val="right" w:leader="dot" w:pos="9072"/>
      </w:tabs>
      <w:ind w:left="567"/>
    </w:pPr>
    <w:rPr>
      <w:szCs w:val="22"/>
    </w:rPr>
  </w:style>
  <w:style w:type="paragraph" w:customStyle="1" w:styleId="TOCBase">
    <w:name w:val="TOC Base"/>
    <w:rsid w:val="00706B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6BEE"/>
    <w:pPr>
      <w:tabs>
        <w:tab w:val="right" w:leader="dot" w:pos="9072"/>
      </w:tabs>
      <w:spacing w:before="40" w:after="40"/>
      <w:ind w:left="284"/>
    </w:pPr>
    <w:rPr>
      <w:rFonts w:ascii="Times New Roman" w:hAnsi="Times New Roman"/>
    </w:rPr>
  </w:style>
  <w:style w:type="paragraph" w:styleId="TOC1">
    <w:name w:val="toc 1"/>
    <w:basedOn w:val="TOCBase"/>
    <w:next w:val="Normal"/>
    <w:rsid w:val="00706B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6B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6BEE"/>
    <w:rPr>
      <w:rFonts w:ascii="Times New Roman" w:eastAsia="Times New Roman" w:hAnsi="Times New Roman" w:cs="Times New Roman"/>
      <w:sz w:val="16"/>
      <w:lang w:eastAsia="en-US"/>
    </w:rPr>
  </w:style>
  <w:style w:type="paragraph" w:styleId="Title">
    <w:name w:val="Title"/>
    <w:basedOn w:val="HeadingBase"/>
    <w:link w:val="TitleChar"/>
    <w:qFormat/>
    <w:rsid w:val="00706BEE"/>
    <w:pPr>
      <w:spacing w:before="5040"/>
      <w:jc w:val="center"/>
    </w:pPr>
    <w:rPr>
      <w:sz w:val="48"/>
      <w:szCs w:val="72"/>
      <w:lang w:val="en-US"/>
    </w:rPr>
  </w:style>
  <w:style w:type="character" w:customStyle="1" w:styleId="TitleChar">
    <w:name w:val="Title Char"/>
    <w:basedOn w:val="DefaultParagraphFont"/>
    <w:link w:val="Title"/>
    <w:rsid w:val="00706B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6BEE"/>
    <w:pPr>
      <w:tabs>
        <w:tab w:val="left" w:pos="3600"/>
        <w:tab w:val="left" w:pos="3958"/>
      </w:tabs>
    </w:pPr>
  </w:style>
  <w:style w:type="paragraph" w:customStyle="1" w:styleId="Note">
    <w:name w:val="Note"/>
    <w:basedOn w:val="BodyText"/>
    <w:rsid w:val="00706B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6BEE"/>
    <w:pPr>
      <w:framePr w:wrap="auto" w:hAnchor="text" w:y="6049"/>
    </w:pPr>
    <w:rPr>
      <w:color w:val="000000"/>
      <w:sz w:val="40"/>
    </w:rPr>
  </w:style>
  <w:style w:type="paragraph" w:customStyle="1" w:styleId="TOCTitle">
    <w:name w:val="TOCTitle"/>
    <w:basedOn w:val="Heading1"/>
    <w:rsid w:val="00706BEE"/>
    <w:pPr>
      <w:spacing w:after="240"/>
      <w:jc w:val="center"/>
      <w:outlineLvl w:val="9"/>
    </w:pPr>
    <w:rPr>
      <w:caps/>
    </w:rPr>
  </w:style>
  <w:style w:type="paragraph" w:customStyle="1" w:styleId="Version">
    <w:name w:val="Version"/>
    <w:rsid w:val="00706B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6BEE"/>
    <w:pPr>
      <w:numPr>
        <w:numId w:val="12"/>
      </w:numPr>
      <w:tabs>
        <w:tab w:val="clear" w:pos="680"/>
      </w:tabs>
    </w:pPr>
  </w:style>
  <w:style w:type="paragraph" w:styleId="Index1">
    <w:name w:val="index 1"/>
    <w:basedOn w:val="Normal"/>
    <w:next w:val="Normal"/>
    <w:semiHidden/>
    <w:rsid w:val="00706BEE"/>
    <w:pPr>
      <w:keepNext w:val="0"/>
      <w:tabs>
        <w:tab w:val="right" w:pos="4176"/>
      </w:tabs>
      <w:ind w:left="198" w:hanging="198"/>
    </w:pPr>
    <w:rPr>
      <w:rFonts w:ascii="Garamond" w:hAnsi="Garamond"/>
    </w:rPr>
  </w:style>
  <w:style w:type="paragraph" w:styleId="IndexHeading">
    <w:name w:val="index heading"/>
    <w:basedOn w:val="Normal"/>
    <w:next w:val="Index1"/>
    <w:semiHidden/>
    <w:rsid w:val="00706BEE"/>
    <w:pPr>
      <w:spacing w:before="120" w:after="120"/>
    </w:pPr>
    <w:rPr>
      <w:rFonts w:ascii="Arial" w:hAnsi="Arial"/>
      <w:b/>
      <w:color w:val="918585"/>
      <w:sz w:val="24"/>
    </w:rPr>
  </w:style>
  <w:style w:type="paragraph" w:styleId="Header">
    <w:name w:val="header"/>
    <w:basedOn w:val="Normal"/>
    <w:link w:val="HeaderChar"/>
    <w:rsid w:val="00706B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6BEE"/>
    <w:rPr>
      <w:rFonts w:ascii="Times New Roman" w:eastAsia="Times New Roman" w:hAnsi="Times New Roman" w:cs="Times New Roman"/>
      <w:sz w:val="16"/>
      <w:szCs w:val="20"/>
      <w:lang w:val="en-GB" w:eastAsia="en-US"/>
    </w:rPr>
  </w:style>
  <w:style w:type="paragraph" w:customStyle="1" w:styleId="Chapter">
    <w:name w:val="Chapter"/>
    <w:basedOn w:val="Normal"/>
    <w:rsid w:val="00706BEE"/>
    <w:pPr>
      <w:spacing w:before="240"/>
    </w:pPr>
    <w:rPr>
      <w:rFonts w:ascii="Times New Roman" w:hAnsi="Times New Roman"/>
      <w:smallCaps/>
      <w:spacing w:val="80"/>
      <w:sz w:val="28"/>
    </w:rPr>
  </w:style>
  <w:style w:type="paragraph" w:customStyle="1" w:styleId="InChapter">
    <w:name w:val="InChapter"/>
    <w:basedOn w:val="Heading3"/>
    <w:rsid w:val="00706BEE"/>
    <w:pPr>
      <w:spacing w:after="240"/>
      <w:outlineLvl w:val="9"/>
    </w:pPr>
    <w:rPr>
      <w:noProof/>
    </w:rPr>
  </w:style>
  <w:style w:type="paragraph" w:styleId="Index2">
    <w:name w:val="index 2"/>
    <w:basedOn w:val="Normal"/>
    <w:next w:val="Normal"/>
    <w:semiHidden/>
    <w:rsid w:val="00706BEE"/>
    <w:pPr>
      <w:tabs>
        <w:tab w:val="right" w:pos="4176"/>
      </w:tabs>
      <w:ind w:left="568" w:hanging="284"/>
    </w:pPr>
    <w:rPr>
      <w:rFonts w:ascii="Garamond" w:hAnsi="Garamond"/>
    </w:rPr>
  </w:style>
  <w:style w:type="paragraph" w:customStyle="1" w:styleId="Byline">
    <w:name w:val="Byline"/>
    <w:rsid w:val="00706B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6BEE"/>
    <w:pPr>
      <w:tabs>
        <w:tab w:val="clear" w:pos="3600"/>
        <w:tab w:val="clear" w:pos="3958"/>
      </w:tabs>
      <w:jc w:val="right"/>
    </w:pPr>
  </w:style>
  <w:style w:type="paragraph" w:styleId="Caption">
    <w:name w:val="caption"/>
    <w:basedOn w:val="BodyText"/>
    <w:next w:val="Normal"/>
    <w:qFormat/>
    <w:rsid w:val="00706BEE"/>
    <w:pPr>
      <w:framePr w:w="2268" w:hSpace="181" w:vSpace="181" w:wrap="around" w:vAnchor="text" w:hAnchor="page" w:x="1135" w:y="285" w:anchorLock="1"/>
    </w:pPr>
    <w:rPr>
      <w:i/>
    </w:rPr>
  </w:style>
  <w:style w:type="paragraph" w:customStyle="1" w:styleId="MiniTOCTitle">
    <w:name w:val="MiniTOCTitle"/>
    <w:basedOn w:val="Heading4"/>
    <w:rsid w:val="00706BEE"/>
    <w:pPr>
      <w:spacing w:before="240"/>
      <w:outlineLvl w:val="9"/>
    </w:pPr>
    <w:rPr>
      <w:noProof/>
      <w:sz w:val="24"/>
    </w:rPr>
  </w:style>
  <w:style w:type="paragraph" w:customStyle="1" w:styleId="MiniTOCItem">
    <w:name w:val="MiniTOCItem"/>
    <w:basedOn w:val="ListBullet"/>
    <w:rsid w:val="00706BEE"/>
    <w:pPr>
      <w:numPr>
        <w:numId w:val="0"/>
      </w:numPr>
      <w:tabs>
        <w:tab w:val="right" w:leader="dot" w:pos="6521"/>
      </w:tabs>
      <w:spacing w:before="0" w:after="0"/>
    </w:pPr>
  </w:style>
  <w:style w:type="paragraph" w:customStyle="1" w:styleId="TOFTitle">
    <w:name w:val="TOFTitle"/>
    <w:basedOn w:val="TOCTitle"/>
    <w:rsid w:val="00706BEE"/>
  </w:style>
  <w:style w:type="paragraph" w:styleId="TableofFigures">
    <w:name w:val="table of figures"/>
    <w:basedOn w:val="Normal"/>
    <w:next w:val="Normal"/>
    <w:semiHidden/>
    <w:rsid w:val="00706BEE"/>
    <w:pPr>
      <w:tabs>
        <w:tab w:val="right" w:leader="dot" w:pos="9072"/>
      </w:tabs>
      <w:ind w:left="970" w:hanging="403"/>
    </w:pPr>
    <w:rPr>
      <w:rFonts w:ascii="Times New Roman" w:hAnsi="Times New Roman"/>
      <w:b/>
    </w:rPr>
  </w:style>
  <w:style w:type="paragraph" w:styleId="ListNumber">
    <w:name w:val="List Number"/>
    <w:basedOn w:val="List"/>
    <w:rsid w:val="00706BEE"/>
    <w:pPr>
      <w:numPr>
        <w:numId w:val="14"/>
      </w:numPr>
      <w:tabs>
        <w:tab w:val="clear" w:pos="340"/>
      </w:tabs>
    </w:pPr>
  </w:style>
  <w:style w:type="character" w:customStyle="1" w:styleId="WingdingSymbols">
    <w:name w:val="Wingding Symbols"/>
    <w:rsid w:val="00706BEE"/>
    <w:rPr>
      <w:rFonts w:ascii="Wingdings" w:hAnsi="Wingdings"/>
    </w:rPr>
  </w:style>
  <w:style w:type="paragraph" w:customStyle="1" w:styleId="TableHeading">
    <w:name w:val="Table Heading"/>
    <w:basedOn w:val="HeadingBase"/>
    <w:rsid w:val="00706BEE"/>
    <w:pPr>
      <w:keepLines/>
      <w:pBdr>
        <w:bottom w:val="single" w:sz="6" w:space="1" w:color="918585"/>
      </w:pBdr>
      <w:spacing w:before="240"/>
    </w:pPr>
  </w:style>
  <w:style w:type="character" w:customStyle="1" w:styleId="HotSpot">
    <w:name w:val="HotSpot"/>
    <w:rsid w:val="00706BEE"/>
    <w:rPr>
      <w:color w:val="0033CC"/>
      <w:u w:val="none"/>
    </w:rPr>
  </w:style>
  <w:style w:type="paragraph" w:customStyle="1" w:styleId="BodyTextRight">
    <w:name w:val="Body Text Right"/>
    <w:basedOn w:val="BodyText"/>
    <w:rsid w:val="00706BEE"/>
    <w:pPr>
      <w:spacing w:before="0" w:after="0"/>
      <w:jc w:val="right"/>
    </w:pPr>
  </w:style>
  <w:style w:type="paragraph" w:styleId="Index3">
    <w:name w:val="index 3"/>
    <w:basedOn w:val="ListNumber2"/>
    <w:next w:val="Normal"/>
    <w:semiHidden/>
    <w:rsid w:val="00706BEE"/>
    <w:pPr>
      <w:numPr>
        <w:numId w:val="0"/>
      </w:numPr>
      <w:tabs>
        <w:tab w:val="right" w:leader="dot" w:pos="4176"/>
      </w:tabs>
    </w:pPr>
  </w:style>
  <w:style w:type="paragraph" w:styleId="ListNumber2">
    <w:name w:val="List Number 2"/>
    <w:basedOn w:val="List2"/>
    <w:rsid w:val="00706BEE"/>
    <w:pPr>
      <w:numPr>
        <w:numId w:val="9"/>
      </w:numPr>
      <w:tabs>
        <w:tab w:val="clear" w:pos="1060"/>
      </w:tabs>
    </w:pPr>
  </w:style>
  <w:style w:type="paragraph" w:customStyle="1" w:styleId="MarginNote">
    <w:name w:val="Margin Note"/>
    <w:basedOn w:val="BodyText"/>
    <w:rsid w:val="00706B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6B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6B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6BEE"/>
    <w:rPr>
      <w:sz w:val="32"/>
    </w:rPr>
  </w:style>
  <w:style w:type="paragraph" w:customStyle="1" w:styleId="HeadingProcedure">
    <w:name w:val="Heading Procedure"/>
    <w:basedOn w:val="HeadingBase"/>
    <w:next w:val="Normal"/>
    <w:rsid w:val="00706BEE"/>
    <w:pPr>
      <w:tabs>
        <w:tab w:val="left" w:pos="0"/>
      </w:tabs>
      <w:spacing w:before="120" w:after="60"/>
    </w:pPr>
    <w:rPr>
      <w:i/>
      <w:color w:val="918585"/>
      <w:sz w:val="22"/>
    </w:rPr>
  </w:style>
  <w:style w:type="paragraph" w:customStyle="1" w:styleId="TableBodyText">
    <w:name w:val="Table Body Text"/>
    <w:basedOn w:val="BodyText"/>
    <w:rsid w:val="00706BEE"/>
    <w:pPr>
      <w:spacing w:before="60" w:after="60"/>
    </w:pPr>
  </w:style>
  <w:style w:type="paragraph" w:styleId="ListContinue">
    <w:name w:val="List Continue"/>
    <w:basedOn w:val="List"/>
    <w:rsid w:val="00706BEE"/>
    <w:pPr>
      <w:ind w:firstLine="0"/>
    </w:pPr>
  </w:style>
  <w:style w:type="paragraph" w:customStyle="1" w:styleId="ListNote">
    <w:name w:val="List Note"/>
    <w:basedOn w:val="List"/>
    <w:rsid w:val="00706BEE"/>
    <w:pPr>
      <w:pBdr>
        <w:top w:val="single" w:sz="6" w:space="2" w:color="918585"/>
        <w:bottom w:val="single" w:sz="6" w:space="2" w:color="918585"/>
      </w:pBdr>
      <w:tabs>
        <w:tab w:val="left" w:pos="1021"/>
      </w:tabs>
      <w:ind w:firstLine="0"/>
    </w:pPr>
  </w:style>
  <w:style w:type="paragraph" w:customStyle="1" w:styleId="Warning">
    <w:name w:val="Warning"/>
    <w:basedOn w:val="BodyText"/>
    <w:rsid w:val="00706BEE"/>
    <w:pPr>
      <w:shd w:val="clear" w:color="auto" w:fill="D9D9D9"/>
      <w:tabs>
        <w:tab w:val="left" w:pos="992"/>
      </w:tabs>
      <w:ind w:left="119" w:right="119"/>
    </w:pPr>
    <w:rPr>
      <w:sz w:val="20"/>
    </w:rPr>
  </w:style>
  <w:style w:type="paragraph" w:customStyle="1" w:styleId="MarginIcons">
    <w:name w:val="Margin Icons"/>
    <w:basedOn w:val="BodyText"/>
    <w:rsid w:val="00706B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6BEE"/>
    <w:rPr>
      <w:rFonts w:ascii="Courier New" w:hAnsi="Courier New"/>
    </w:rPr>
  </w:style>
  <w:style w:type="paragraph" w:customStyle="1" w:styleId="NoteBullet">
    <w:name w:val="Note Bullet"/>
    <w:basedOn w:val="Note"/>
    <w:rsid w:val="00706BEE"/>
    <w:pPr>
      <w:tabs>
        <w:tab w:val="clear" w:pos="680"/>
      </w:tabs>
      <w:spacing w:before="60" w:after="60"/>
    </w:pPr>
  </w:style>
  <w:style w:type="paragraph" w:customStyle="1" w:styleId="SubHeading2">
    <w:name w:val="SubHeading2"/>
    <w:basedOn w:val="HeadingBase"/>
    <w:rsid w:val="00706BEE"/>
    <w:pPr>
      <w:spacing w:before="240" w:after="60"/>
    </w:pPr>
    <w:rPr>
      <w:sz w:val="20"/>
    </w:rPr>
  </w:style>
  <w:style w:type="paragraph" w:customStyle="1" w:styleId="SubHeading1">
    <w:name w:val="SubHeading1"/>
    <w:basedOn w:val="HeadingBase"/>
    <w:rsid w:val="00706BEE"/>
    <w:pPr>
      <w:spacing w:before="240" w:after="60"/>
    </w:pPr>
    <w:rPr>
      <w:color w:val="918585"/>
      <w:sz w:val="22"/>
    </w:rPr>
  </w:style>
  <w:style w:type="paragraph" w:customStyle="1" w:styleId="SideHeading">
    <w:name w:val="Side Heading"/>
    <w:basedOn w:val="HeadingBase"/>
    <w:rsid w:val="00706B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6BEE"/>
    <w:pPr>
      <w:numPr>
        <w:numId w:val="10"/>
      </w:numPr>
    </w:pPr>
  </w:style>
  <w:style w:type="paragraph" w:styleId="PlainText">
    <w:name w:val="Plain Text"/>
    <w:basedOn w:val="Normal"/>
    <w:link w:val="PlainTextChar"/>
    <w:rsid w:val="00706BEE"/>
    <w:rPr>
      <w:sz w:val="20"/>
    </w:rPr>
  </w:style>
  <w:style w:type="character" w:customStyle="1" w:styleId="PlainTextChar">
    <w:name w:val="Plain Text Char"/>
    <w:basedOn w:val="DefaultParagraphFont"/>
    <w:link w:val="PlainText"/>
    <w:rsid w:val="00706BEE"/>
    <w:rPr>
      <w:rFonts w:ascii="Courier New" w:eastAsia="Times New Roman" w:hAnsi="Courier New" w:cs="Times New Roman"/>
      <w:sz w:val="20"/>
      <w:szCs w:val="20"/>
      <w:lang w:eastAsia="en-US"/>
    </w:rPr>
  </w:style>
  <w:style w:type="character" w:customStyle="1" w:styleId="MenuOption">
    <w:name w:val="Menu Option"/>
    <w:basedOn w:val="DefaultParagraphFont"/>
    <w:rsid w:val="00706BEE"/>
    <w:rPr>
      <w:b/>
      <w:smallCaps/>
    </w:rPr>
  </w:style>
  <w:style w:type="paragraph" w:customStyle="1" w:styleId="TableListNumber">
    <w:name w:val="Table List Number"/>
    <w:basedOn w:val="ListNumber"/>
    <w:rsid w:val="00706BEE"/>
    <w:pPr>
      <w:numPr>
        <w:numId w:val="0"/>
      </w:numPr>
    </w:pPr>
  </w:style>
  <w:style w:type="paragraph" w:styleId="TOC4">
    <w:name w:val="toc 4"/>
    <w:basedOn w:val="TOCBase"/>
    <w:next w:val="Normal"/>
    <w:semiHidden/>
    <w:rsid w:val="00706BEE"/>
    <w:pPr>
      <w:tabs>
        <w:tab w:val="right" w:leader="dot" w:pos="9071"/>
      </w:tabs>
      <w:ind w:left="1701"/>
    </w:pPr>
  </w:style>
  <w:style w:type="paragraph" w:customStyle="1" w:styleId="ListAlpha">
    <w:name w:val="List Alpha"/>
    <w:basedOn w:val="List"/>
    <w:rsid w:val="00706BEE"/>
    <w:pPr>
      <w:numPr>
        <w:numId w:val="8"/>
      </w:numPr>
    </w:pPr>
  </w:style>
  <w:style w:type="paragraph" w:customStyle="1" w:styleId="ListAlpha2">
    <w:name w:val="List Alpha 2"/>
    <w:basedOn w:val="List2"/>
    <w:rsid w:val="00706BEE"/>
    <w:pPr>
      <w:numPr>
        <w:numId w:val="7"/>
      </w:numPr>
    </w:pPr>
  </w:style>
  <w:style w:type="paragraph" w:styleId="List2">
    <w:name w:val="List 2"/>
    <w:basedOn w:val="BodyText"/>
    <w:rsid w:val="00706BEE"/>
    <w:pPr>
      <w:tabs>
        <w:tab w:val="left" w:pos="680"/>
      </w:tabs>
      <w:spacing w:before="60" w:after="60"/>
      <w:ind w:left="680" w:hanging="340"/>
    </w:pPr>
  </w:style>
  <w:style w:type="paragraph" w:styleId="List3">
    <w:name w:val="List 3"/>
    <w:basedOn w:val="BodyText"/>
    <w:rsid w:val="00706BEE"/>
    <w:pPr>
      <w:tabs>
        <w:tab w:val="left" w:pos="1021"/>
      </w:tabs>
      <w:spacing w:before="60" w:after="60"/>
      <w:ind w:left="1020" w:hanging="340"/>
    </w:pPr>
  </w:style>
  <w:style w:type="paragraph" w:styleId="List4">
    <w:name w:val="List 4"/>
    <w:basedOn w:val="BodyText"/>
    <w:rsid w:val="00706BEE"/>
    <w:pPr>
      <w:tabs>
        <w:tab w:val="left" w:pos="1361"/>
      </w:tabs>
      <w:spacing w:before="60" w:after="60"/>
      <w:ind w:left="1361" w:hanging="340"/>
    </w:pPr>
  </w:style>
  <w:style w:type="paragraph" w:styleId="List5">
    <w:name w:val="List 5"/>
    <w:basedOn w:val="BodyText"/>
    <w:rsid w:val="00706BEE"/>
    <w:pPr>
      <w:tabs>
        <w:tab w:val="left" w:pos="1701"/>
      </w:tabs>
      <w:spacing w:before="60" w:after="60"/>
      <w:ind w:left="1701" w:hanging="340"/>
    </w:pPr>
  </w:style>
  <w:style w:type="paragraph" w:styleId="ListBullet3">
    <w:name w:val="List Bullet 3"/>
    <w:basedOn w:val="List3"/>
    <w:rsid w:val="00706BEE"/>
    <w:pPr>
      <w:numPr>
        <w:numId w:val="13"/>
      </w:numPr>
      <w:tabs>
        <w:tab w:val="clear" w:pos="1021"/>
      </w:tabs>
      <w:ind w:left="1037" w:hanging="357"/>
    </w:pPr>
  </w:style>
  <w:style w:type="paragraph" w:styleId="ListBullet4">
    <w:name w:val="List Bullet 4"/>
    <w:basedOn w:val="List4"/>
    <w:rsid w:val="00706BEE"/>
    <w:pPr>
      <w:numPr>
        <w:numId w:val="2"/>
      </w:numPr>
      <w:tabs>
        <w:tab w:val="clear" w:pos="1361"/>
      </w:tabs>
    </w:pPr>
  </w:style>
  <w:style w:type="paragraph" w:styleId="ListBullet5">
    <w:name w:val="List Bullet 5"/>
    <w:basedOn w:val="List5"/>
    <w:rsid w:val="00706BEE"/>
    <w:pPr>
      <w:numPr>
        <w:numId w:val="3"/>
      </w:numPr>
    </w:pPr>
  </w:style>
  <w:style w:type="paragraph" w:styleId="ListContinue2">
    <w:name w:val="List Continue 2"/>
    <w:basedOn w:val="List2"/>
    <w:rsid w:val="00706BEE"/>
    <w:pPr>
      <w:ind w:firstLine="0"/>
    </w:pPr>
  </w:style>
  <w:style w:type="paragraph" w:styleId="ListContinue3">
    <w:name w:val="List Continue 3"/>
    <w:basedOn w:val="List3"/>
    <w:rsid w:val="00706BEE"/>
    <w:pPr>
      <w:ind w:left="1021" w:firstLine="0"/>
    </w:pPr>
  </w:style>
  <w:style w:type="paragraph" w:styleId="ListContinue4">
    <w:name w:val="List Continue 4"/>
    <w:basedOn w:val="List4"/>
    <w:rsid w:val="00706BEE"/>
    <w:pPr>
      <w:ind w:firstLine="0"/>
    </w:pPr>
  </w:style>
  <w:style w:type="paragraph" w:styleId="ListContinue5">
    <w:name w:val="List Continue 5"/>
    <w:basedOn w:val="List5"/>
    <w:rsid w:val="00706BEE"/>
    <w:pPr>
      <w:ind w:firstLine="0"/>
    </w:pPr>
  </w:style>
  <w:style w:type="paragraph" w:styleId="ListNumber3">
    <w:name w:val="List Number 3"/>
    <w:basedOn w:val="List3"/>
    <w:rsid w:val="00706BEE"/>
    <w:pPr>
      <w:numPr>
        <w:numId w:val="4"/>
      </w:numPr>
    </w:pPr>
  </w:style>
  <w:style w:type="paragraph" w:styleId="ListNumber4">
    <w:name w:val="List Number 4"/>
    <w:basedOn w:val="List4"/>
    <w:rsid w:val="00706BEE"/>
    <w:pPr>
      <w:numPr>
        <w:numId w:val="5"/>
      </w:numPr>
    </w:pPr>
  </w:style>
  <w:style w:type="paragraph" w:styleId="ListNumber5">
    <w:name w:val="List Number 5"/>
    <w:basedOn w:val="List5"/>
    <w:rsid w:val="00706BEE"/>
    <w:pPr>
      <w:numPr>
        <w:numId w:val="6"/>
      </w:numPr>
    </w:pPr>
  </w:style>
  <w:style w:type="paragraph" w:styleId="BlockText">
    <w:name w:val="Block Text"/>
    <w:basedOn w:val="Normal"/>
    <w:rsid w:val="00706BEE"/>
    <w:pPr>
      <w:spacing w:after="120"/>
      <w:ind w:left="1440" w:right="1440"/>
    </w:pPr>
  </w:style>
  <w:style w:type="character" w:customStyle="1" w:styleId="Subscript">
    <w:name w:val="Subscript"/>
    <w:basedOn w:val="DefaultParagraphFont"/>
    <w:rsid w:val="00706BEE"/>
    <w:rPr>
      <w:sz w:val="16"/>
      <w:vertAlign w:val="subscript"/>
    </w:rPr>
  </w:style>
  <w:style w:type="character" w:customStyle="1" w:styleId="Superscript">
    <w:name w:val="Superscript"/>
    <w:basedOn w:val="DefaultParagraphFont"/>
    <w:rsid w:val="00706BEE"/>
    <w:rPr>
      <w:sz w:val="16"/>
      <w:vertAlign w:val="superscript"/>
    </w:rPr>
  </w:style>
  <w:style w:type="character" w:customStyle="1" w:styleId="Symbols">
    <w:name w:val="Symbols"/>
    <w:basedOn w:val="DefaultParagraphFont"/>
    <w:rsid w:val="00706BEE"/>
    <w:rPr>
      <w:rFonts w:ascii="Symbol" w:hAnsi="Symbol"/>
    </w:rPr>
  </w:style>
  <w:style w:type="character" w:customStyle="1" w:styleId="MenuOptions">
    <w:name w:val="Menu Options"/>
    <w:basedOn w:val="DefaultParagraphFont"/>
    <w:rsid w:val="00706BEE"/>
    <w:rPr>
      <w:rFonts w:ascii="Arial Narrow" w:hAnsi="Arial Narrow"/>
      <w:smallCaps/>
    </w:rPr>
  </w:style>
  <w:style w:type="character" w:customStyle="1" w:styleId="Buttons">
    <w:name w:val="Buttons"/>
    <w:basedOn w:val="DefaultParagraphFont"/>
    <w:rsid w:val="00706BEE"/>
    <w:rPr>
      <w:b/>
    </w:rPr>
  </w:style>
  <w:style w:type="character" w:customStyle="1" w:styleId="Underlined">
    <w:name w:val="Underlined"/>
    <w:basedOn w:val="DefaultParagraphFont"/>
    <w:rsid w:val="00706BEE"/>
    <w:rPr>
      <w:u w:val="single"/>
    </w:rPr>
  </w:style>
  <w:style w:type="paragraph" w:customStyle="1" w:styleId="TableBodyTextRight">
    <w:name w:val="Table Body Text Right"/>
    <w:basedOn w:val="TableBodyText"/>
    <w:rsid w:val="00706BEE"/>
    <w:pPr>
      <w:widowControl w:val="0"/>
      <w:autoSpaceDE w:val="0"/>
      <w:autoSpaceDN w:val="0"/>
      <w:adjustRightInd w:val="0"/>
      <w:jc w:val="right"/>
    </w:pPr>
    <w:rPr>
      <w:rFonts w:cs="Arial"/>
      <w:szCs w:val="18"/>
    </w:rPr>
  </w:style>
  <w:style w:type="paragraph" w:customStyle="1" w:styleId="CopyrightText">
    <w:name w:val="Copyright Text"/>
    <w:basedOn w:val="BodyText"/>
    <w:rsid w:val="00706BEE"/>
    <w:rPr>
      <w:sz w:val="18"/>
    </w:rPr>
  </w:style>
  <w:style w:type="paragraph" w:customStyle="1" w:styleId="BodySmallRight">
    <w:name w:val="Body Small Right"/>
    <w:basedOn w:val="BodyTextRight"/>
    <w:rsid w:val="00706BEE"/>
    <w:rPr>
      <w:sz w:val="18"/>
      <w:szCs w:val="18"/>
    </w:rPr>
  </w:style>
  <w:style w:type="paragraph" w:customStyle="1" w:styleId="MarginEdition">
    <w:name w:val="Margin Edition"/>
    <w:basedOn w:val="MarginNote"/>
    <w:rsid w:val="00706BEE"/>
    <w:pPr>
      <w:spacing w:before="0" w:after="0"/>
    </w:pPr>
    <w:rPr>
      <w:rFonts w:ascii="Times New Roman" w:hAnsi="Times New Roman"/>
      <w:color w:val="999999"/>
    </w:rPr>
  </w:style>
  <w:style w:type="paragraph" w:customStyle="1" w:styleId="Spacer">
    <w:name w:val="Spacer"/>
    <w:basedOn w:val="Normal"/>
    <w:rsid w:val="00706BEE"/>
    <w:rPr>
      <w:sz w:val="2"/>
      <w:szCs w:val="2"/>
    </w:rPr>
  </w:style>
  <w:style w:type="character" w:customStyle="1" w:styleId="Small">
    <w:name w:val="Small"/>
    <w:basedOn w:val="DefaultParagraphFont"/>
    <w:rsid w:val="00706BEE"/>
    <w:rPr>
      <w:sz w:val="16"/>
    </w:rPr>
  </w:style>
  <w:style w:type="paragraph" w:customStyle="1" w:styleId="WideTable">
    <w:name w:val="Wide Table"/>
    <w:basedOn w:val="Normal"/>
    <w:rsid w:val="00706BEE"/>
    <w:pPr>
      <w:ind w:left="-1418"/>
    </w:pPr>
    <w:rPr>
      <w:sz w:val="2"/>
      <w:szCs w:val="2"/>
    </w:rPr>
  </w:style>
  <w:style w:type="character" w:styleId="PageNumber">
    <w:name w:val="page number"/>
    <w:basedOn w:val="DefaultParagraphFont"/>
    <w:rsid w:val="00706BEE"/>
  </w:style>
  <w:style w:type="paragraph" w:styleId="Quote">
    <w:name w:val="Quote"/>
    <w:basedOn w:val="Heading1"/>
    <w:link w:val="QuoteChar"/>
    <w:qFormat/>
    <w:rsid w:val="00706BEE"/>
    <w:rPr>
      <w:b w:val="0"/>
      <w:sz w:val="72"/>
      <w:szCs w:val="72"/>
      <w:lang w:val="en-NZ"/>
    </w:rPr>
  </w:style>
  <w:style w:type="character" w:customStyle="1" w:styleId="QuoteChar">
    <w:name w:val="Quote Char"/>
    <w:basedOn w:val="DefaultParagraphFont"/>
    <w:link w:val="Quote"/>
    <w:rsid w:val="00706B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6BEE"/>
    <w:pPr>
      <w:pageBreakBefore/>
    </w:pPr>
  </w:style>
  <w:style w:type="paragraph" w:customStyle="1" w:styleId="Border">
    <w:name w:val="Border"/>
    <w:basedOn w:val="Normal"/>
    <w:qFormat/>
    <w:rsid w:val="00706B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6BEE"/>
    <w:rPr>
      <w:b/>
      <w:bCs/>
      <w:i/>
      <w:iCs/>
      <w:color w:val="auto"/>
    </w:rPr>
  </w:style>
  <w:style w:type="paragraph" w:styleId="IntenseQuote">
    <w:name w:val="Intense Quote"/>
    <w:basedOn w:val="Normal"/>
    <w:next w:val="Normal"/>
    <w:link w:val="IntenseQuoteChar"/>
    <w:uiPriority w:val="30"/>
    <w:qFormat/>
    <w:rsid w:val="00706B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6B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6BEE"/>
    <w:rPr>
      <w:smallCaps/>
      <w:color w:val="auto"/>
      <w:u w:val="single"/>
    </w:rPr>
  </w:style>
  <w:style w:type="character" w:styleId="IntenseReference">
    <w:name w:val="Intense Reference"/>
    <w:basedOn w:val="DefaultParagraphFont"/>
    <w:uiPriority w:val="32"/>
    <w:qFormat/>
    <w:rsid w:val="00706BEE"/>
    <w:rPr>
      <w:b/>
      <w:bCs/>
      <w:smallCaps/>
      <w:color w:val="auto"/>
      <w:spacing w:val="5"/>
      <w:u w:val="single"/>
    </w:rPr>
  </w:style>
  <w:style w:type="paragraph" w:customStyle="1" w:styleId="2ColumnHeading">
    <w:name w:val="2Column Heading"/>
    <w:basedOn w:val="BodyText"/>
    <w:qFormat/>
    <w:rsid w:val="00706BEE"/>
    <w:pPr>
      <w:spacing w:after="60"/>
      <w:ind w:left="-2268"/>
    </w:pPr>
    <w:rPr>
      <w:b/>
    </w:rPr>
  </w:style>
  <w:style w:type="paragraph" w:customStyle="1" w:styleId="Heading1TOC">
    <w:name w:val="Heading1 TOC"/>
    <w:basedOn w:val="Normal"/>
    <w:qFormat/>
    <w:rsid w:val="00706BEE"/>
    <w:pPr>
      <w:spacing w:before="240" w:after="120"/>
    </w:pPr>
    <w:rPr>
      <w:rFonts w:ascii="Times New Roman" w:hAnsi="Times New Roman"/>
      <w:b/>
      <w:sz w:val="32"/>
    </w:rPr>
  </w:style>
  <w:style w:type="paragraph" w:customStyle="1" w:styleId="Heading2TOC">
    <w:name w:val="Heading2 TOC"/>
    <w:basedOn w:val="Normal"/>
    <w:qFormat/>
    <w:rsid w:val="00706BEE"/>
    <w:pPr>
      <w:spacing w:before="240" w:after="60"/>
    </w:pPr>
    <w:rPr>
      <w:rFonts w:ascii="Times New Roman" w:hAnsi="Times New Roman"/>
      <w:b/>
      <w:sz w:val="28"/>
    </w:rPr>
  </w:style>
  <w:style w:type="character" w:customStyle="1" w:styleId="Underline">
    <w:name w:val="Underline"/>
    <w:basedOn w:val="DefaultParagraphFont"/>
    <w:qFormat/>
    <w:rsid w:val="00706BEE"/>
    <w:rPr>
      <w:u w:val="single"/>
    </w:rPr>
  </w:style>
  <w:style w:type="character" w:customStyle="1" w:styleId="BoldandItalics">
    <w:name w:val="Bold and Italics"/>
    <w:qFormat/>
    <w:rsid w:val="00706BEE"/>
    <w:rPr>
      <w:b/>
      <w:i/>
      <w:u w:val="none"/>
    </w:rPr>
  </w:style>
  <w:style w:type="paragraph" w:styleId="BalloonText">
    <w:name w:val="Balloon Text"/>
    <w:basedOn w:val="Normal"/>
    <w:link w:val="BalloonTextChar"/>
    <w:rsid w:val="00706BEE"/>
    <w:rPr>
      <w:rFonts w:ascii="Tahoma" w:hAnsi="Tahoma" w:cs="Tahoma"/>
      <w:sz w:val="16"/>
      <w:szCs w:val="16"/>
    </w:rPr>
  </w:style>
  <w:style w:type="character" w:customStyle="1" w:styleId="BalloonTextChar">
    <w:name w:val="Balloon Text Char"/>
    <w:basedOn w:val="DefaultParagraphFont"/>
    <w:link w:val="BalloonText"/>
    <w:rsid w:val="00706B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6B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6B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6BEE"/>
    <w:rPr>
      <w:b/>
      <w:color w:val="660033"/>
      <w:spacing w:val="0"/>
    </w:rPr>
  </w:style>
  <w:style w:type="paragraph" w:customStyle="1" w:styleId="Nameditemlist">
    <w:name w:val="Named item list"/>
    <w:basedOn w:val="BodyText"/>
    <w:qFormat/>
    <w:rsid w:val="00706BEE"/>
    <w:pPr>
      <w:tabs>
        <w:tab w:val="left" w:pos="2835"/>
      </w:tabs>
      <w:ind w:left="2835" w:hanging="2835"/>
    </w:pPr>
  </w:style>
  <w:style w:type="paragraph" w:customStyle="1" w:styleId="BodyTextnopadding">
    <w:name w:val="Body Text no padding"/>
    <w:basedOn w:val="BodyText"/>
    <w:qFormat/>
    <w:rsid w:val="00706BEE"/>
    <w:pPr>
      <w:spacing w:before="0" w:after="0"/>
    </w:pPr>
  </w:style>
  <w:style w:type="paragraph" w:customStyle="1" w:styleId="BodyTextBold">
    <w:name w:val="Body Text Bold"/>
    <w:basedOn w:val="BodyText"/>
    <w:qFormat/>
    <w:rsid w:val="00706BEE"/>
    <w:rPr>
      <w:b/>
    </w:rPr>
  </w:style>
  <w:style w:type="character" w:styleId="Hyperlink">
    <w:name w:val="Hyperlink"/>
    <w:basedOn w:val="DefaultParagraphFont"/>
    <w:uiPriority w:val="99"/>
    <w:unhideWhenUsed/>
    <w:rsid w:val="00B149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3596</Characters>
  <Application>Microsoft Office Word</Application>
  <DocSecurity>0</DocSecurity>
  <Lines>116</Lines>
  <Paragraphs>75</Paragraphs>
  <ScaleCrop>false</ScaleCrop>
  <Company>Author-it Software Corporation Ltd.</Company>
  <LinksUpToDate>false</LinksUpToDate>
  <CharactersWithSpaces>4070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CUAMUP413 Style hair for productions</dc:title>
  <dc:subject>Approved</dc:subject>
  <dc:creator>PwC’s Skills for Australia</dc:creator>
  <cp:keywords>Release: 1</cp:keywords>
  <dc:description>Review Date: 12 April 2008</dc:description>
  <cp:lastModifiedBy>HSD_TPCMSd.prod</cp:lastModifiedBy>
  <cp:revision>3</cp:revision>
  <dcterms:created xsi:type="dcterms:W3CDTF">2022-10-19T13:44:00Z</dcterms:created>
  <dcterms:modified xsi:type="dcterms:W3CDTF">2022-10-19T13:44:00Z</dcterms:modified>
</cp:coreProperties>
</file>