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704D" w:rsidP="00CF70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CUAMUP413 Style hair for productions</w:t>
      </w:r>
      <w:r>
        <w:fldChar w:fldCharType="end"/>
      </w:r>
    </w:p>
    <w:p w:rsidR="00CF704D" w:rsidP="00CF704D">
      <w:pPr>
        <w:pStyle w:val="Version"/>
        <w:sectPr w:rsidSect="003459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592B" w:rsidP="0034592B">
      <w:pPr>
        <w:pStyle w:val="SuperHeading"/>
      </w:pPr>
      <w:r w:rsidRPr="0034592B">
        <w:t>Assessment Requirements for CUAMUP413 Style hair for productions</w:t>
      </w:r>
    </w:p>
    <w:p w:rsidR="00000000" w:rsidRPr="0034592B" w:rsidP="0034592B">
      <w:pPr>
        <w:pStyle w:val="Heading1"/>
      </w:pPr>
      <w:bookmarkStart w:id="1" w:name="O_1153391"/>
      <w:bookmarkEnd w:id="1"/>
      <w:r w:rsidRPr="003459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45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92B" w:rsidP="0034592B">
            <w:pPr>
              <w:pStyle w:val="BodyText"/>
            </w:pPr>
            <w:r w:rsidRPr="0034592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92B">
            <w:pPr>
              <w:pStyle w:val="BodyText"/>
              <w:rPr>
                <w:lang w:val="en-NZ"/>
              </w:rPr>
            </w:pPr>
            <w:r w:rsidRPr="0034592B">
              <w:rPr>
                <w:rStyle w:val="SpecialBold"/>
              </w:rPr>
              <w:t>Comments</w:t>
            </w:r>
          </w:p>
        </w:tc>
      </w:tr>
      <w:tr w:rsidTr="003459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592B">
            <w:pPr>
              <w:pStyle w:val="BodyText"/>
              <w:rPr>
                <w:lang w:val="en-NZ"/>
              </w:rPr>
            </w:pPr>
            <w:r w:rsidRPr="0034592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592B" w:rsidP="0034592B">
            <w:pPr>
              <w:pStyle w:val="BodyText"/>
            </w:pPr>
            <w:r w:rsidRPr="0034592B">
              <w:t>This version first released with CUA Creative Arts and Culture Training Package version 5.0.</w:t>
            </w:r>
          </w:p>
        </w:tc>
      </w:tr>
    </w:tbl>
    <w:p w:rsidR="00000000" w:rsidRPr="0034592B" w:rsidP="0034592B">
      <w:pPr>
        <w:pStyle w:val="List"/>
      </w:pPr>
    </w:p>
    <w:p w:rsidR="00000000" w:rsidRPr="0034592B" w:rsidP="0034592B">
      <w:pPr>
        <w:pStyle w:val="AllowPageBreak"/>
      </w:pPr>
    </w:p>
    <w:p w:rsidR="00000000" w:rsidRPr="0034592B" w:rsidP="0034592B">
      <w:pPr>
        <w:pStyle w:val="Heading1"/>
      </w:pPr>
      <w:bookmarkStart w:id="2" w:name="O_1153394"/>
      <w:bookmarkEnd w:id="2"/>
      <w:r w:rsidRPr="0034592B">
        <w:t>Performance Evidence</w:t>
      </w:r>
    </w:p>
    <w:p w:rsidR="00000000" w:rsidRPr="0034592B" w:rsidP="00CF704D">
      <w:pPr>
        <w:pStyle w:val="BodyText"/>
      </w:pPr>
      <w:r w:rsidRPr="0034592B">
        <w:t>The candidate must demonstrate the ability to complete the tasks outlined in the elements, performance criteria and foundation skills of this unit, including evidence of the ability to:</w:t>
      </w:r>
    </w:p>
    <w:p w:rsidR="00000000" w:rsidRPr="0034592B" w:rsidP="0034592B">
      <w:pPr>
        <w:pStyle w:val="ListBullet"/>
      </w:pPr>
      <w:r w:rsidRPr="0034592B">
        <w:t>style hair for performances or productions accor</w:t>
      </w:r>
      <w:r w:rsidRPr="0034592B">
        <w:t>ding to at least two different production requirements.</w:t>
      </w:r>
    </w:p>
    <w:p w:rsidR="00000000" w:rsidRPr="0034592B" w:rsidP="00CF704D">
      <w:pPr>
        <w:pStyle w:val="BodyText"/>
      </w:pPr>
      <w:r w:rsidRPr="0034592B">
        <w:t>In the course of the above, the candidate must:</w:t>
      </w:r>
    </w:p>
    <w:p w:rsidR="00000000" w:rsidRPr="0034592B" w:rsidP="0034592B">
      <w:pPr>
        <w:pStyle w:val="ListBullet"/>
      </w:pPr>
      <w:r w:rsidRPr="0034592B">
        <w:t>discuss hair design requirements for productions with required personnel</w:t>
      </w:r>
    </w:p>
    <w:p w:rsidR="00000000" w:rsidRPr="0034592B" w:rsidP="0034592B">
      <w:pPr>
        <w:pStyle w:val="ListBullet"/>
      </w:pPr>
      <w:r w:rsidRPr="0034592B">
        <w:t>research hairstyles during design process and make reference materials available to others</w:t>
      </w:r>
    </w:p>
    <w:p w:rsidR="00000000" w:rsidRPr="0034592B" w:rsidP="0034592B">
      <w:pPr>
        <w:pStyle w:val="ListBullet"/>
      </w:pPr>
      <w:r w:rsidRPr="0034592B">
        <w:t>prepare hair designs taking performers’ hair and general appearance into account</w:t>
      </w:r>
    </w:p>
    <w:p w:rsidR="00000000" w:rsidRPr="0034592B" w:rsidP="0034592B">
      <w:pPr>
        <w:pStyle w:val="ListBullet"/>
      </w:pPr>
      <w:r w:rsidRPr="0034592B">
        <w:t>provide hair services using appropriate hair products and application techniques</w:t>
      </w:r>
    </w:p>
    <w:p w:rsidR="00000000" w:rsidRPr="0034592B" w:rsidP="0034592B">
      <w:pPr>
        <w:pStyle w:val="ListBullet"/>
      </w:pPr>
      <w:r w:rsidRPr="0034592B">
        <w:t>mai</w:t>
      </w:r>
      <w:r w:rsidRPr="0034592B">
        <w:t xml:space="preserve">ntain performers’ hairstyles during productions </w:t>
      </w:r>
    </w:p>
    <w:p w:rsidR="00000000" w:rsidRPr="0034592B" w:rsidP="0034592B">
      <w:pPr>
        <w:pStyle w:val="ListBullet"/>
      </w:pPr>
      <w:r w:rsidRPr="0034592B">
        <w:t>create a documentary record of hair designs</w:t>
      </w:r>
    </w:p>
    <w:p w:rsidR="00000000" w:rsidRPr="0034592B" w:rsidP="0034592B">
      <w:pPr>
        <w:pStyle w:val="ListBullet"/>
      </w:pPr>
      <w:r w:rsidRPr="0034592B">
        <w:t>comply with health and hygiene requirements when providing hair services</w:t>
      </w:r>
    </w:p>
    <w:p w:rsidR="00000000" w:rsidRPr="0034592B" w:rsidP="0034592B">
      <w:pPr>
        <w:pStyle w:val="ListBullet"/>
      </w:pPr>
      <w:r w:rsidRPr="0034592B">
        <w:t xml:space="preserve">provide clear information to performers during hair styling sessions. </w:t>
      </w:r>
    </w:p>
    <w:p w:rsidR="00000000" w:rsidRPr="0034592B" w:rsidP="0034592B">
      <w:pPr>
        <w:pStyle w:val="AllowPageBreak"/>
      </w:pPr>
    </w:p>
    <w:p w:rsidR="00000000" w:rsidRPr="0034592B" w:rsidP="0034592B">
      <w:pPr>
        <w:pStyle w:val="Heading1"/>
      </w:pPr>
      <w:bookmarkStart w:id="3" w:name="O_1153393"/>
      <w:bookmarkEnd w:id="3"/>
      <w:r w:rsidRPr="0034592B">
        <w:t>Knowledge Evidence</w:t>
      </w:r>
    </w:p>
    <w:p w:rsidR="00000000" w:rsidRPr="0034592B" w:rsidP="00CF704D">
      <w:pPr>
        <w:pStyle w:val="BodyText"/>
      </w:pPr>
      <w:r w:rsidRPr="0034592B">
        <w:t>The candidate must be able to demonstrate knowledge to complete the tasks outlined in the elements, performance criteria and foundation skills of this unit, including knowledge of:</w:t>
      </w:r>
    </w:p>
    <w:p w:rsidR="00000000" w:rsidRPr="0034592B" w:rsidP="0034592B">
      <w:pPr>
        <w:pStyle w:val="ListBullet"/>
      </w:pPr>
      <w:r w:rsidRPr="0034592B">
        <w:t>common production requirements for styling hair for per</w:t>
      </w:r>
      <w:r w:rsidRPr="0034592B">
        <w:t>formances or productions including:</w:t>
      </w:r>
    </w:p>
    <w:p w:rsidR="00000000" w:rsidRPr="0034592B" w:rsidP="0034592B">
      <w:pPr>
        <w:pStyle w:val="ListBullet2"/>
      </w:pPr>
      <w:r w:rsidRPr="0034592B">
        <w:t>technical and environmental factors</w:t>
      </w:r>
    </w:p>
    <w:p w:rsidR="00000000" w:rsidRPr="0034592B" w:rsidP="0034592B">
      <w:pPr>
        <w:pStyle w:val="ListBullet2"/>
      </w:pPr>
      <w:r w:rsidRPr="0034592B">
        <w:t>actions when encountering adverse reactions</w:t>
      </w:r>
    </w:p>
    <w:p w:rsidR="00000000" w:rsidRPr="0034592B" w:rsidP="0034592B">
      <w:pPr>
        <w:pStyle w:val="ListBullet2"/>
      </w:pPr>
      <w:r w:rsidRPr="0034592B">
        <w:t>production schedules</w:t>
      </w:r>
    </w:p>
    <w:p w:rsidR="00000000" w:rsidRPr="0034592B" w:rsidP="0034592B">
      <w:pPr>
        <w:pStyle w:val="ListBullet2"/>
      </w:pPr>
      <w:r w:rsidRPr="0034592B">
        <w:t>characterisation requirements</w:t>
      </w:r>
    </w:p>
    <w:p w:rsidR="00000000" w:rsidRPr="0034592B" w:rsidP="0034592B">
      <w:pPr>
        <w:pStyle w:val="ListBullet2"/>
      </w:pPr>
      <w:r w:rsidRPr="0034592B">
        <w:t>currency of reference materials, documentation and findings</w:t>
      </w:r>
    </w:p>
    <w:p w:rsidR="00000000" w:rsidRPr="0034592B" w:rsidP="0034592B">
      <w:pPr>
        <w:pStyle w:val="ListBullet2"/>
      </w:pPr>
      <w:r w:rsidRPr="0034592B">
        <w:t>key personnel involved in performances or productions</w:t>
      </w:r>
    </w:p>
    <w:p w:rsidR="00000000" w:rsidRPr="0034592B" w:rsidP="0034592B">
      <w:pPr>
        <w:pStyle w:val="ListBullet"/>
      </w:pPr>
      <w:r w:rsidRPr="0034592B">
        <w:t>roles and responsibilities of personnel who need to be consulted in relation to designing and styling hair</w:t>
      </w:r>
    </w:p>
    <w:p w:rsidR="00000000" w:rsidRPr="0034592B" w:rsidP="0034592B">
      <w:pPr>
        <w:pStyle w:val="ListBullet"/>
      </w:pPr>
      <w:r w:rsidRPr="0034592B">
        <w:t xml:space="preserve">typical problems with providing hairdressing and styling services and common solutions </w:t>
      </w:r>
    </w:p>
    <w:p w:rsidR="00000000" w:rsidRPr="0034592B" w:rsidP="0034592B">
      <w:pPr>
        <w:pStyle w:val="ListBullet"/>
      </w:pPr>
      <w:r w:rsidRPr="0034592B">
        <w:t>health</w:t>
      </w:r>
      <w:r w:rsidRPr="0034592B">
        <w:t>, hygiene and safety requirements that apply to the provision of hairdressing and styling services</w:t>
      </w:r>
    </w:p>
    <w:p w:rsidR="00000000" w:rsidRPr="0034592B" w:rsidP="0034592B">
      <w:pPr>
        <w:pStyle w:val="ListBullet"/>
      </w:pPr>
      <w:r w:rsidRPr="0034592B">
        <w:t>process for producing hair designs</w:t>
      </w:r>
    </w:p>
    <w:p w:rsidR="00000000" w:rsidRPr="0034592B" w:rsidP="0034592B">
      <w:pPr>
        <w:pStyle w:val="ListBullet"/>
      </w:pPr>
      <w:r w:rsidRPr="0034592B">
        <w:t>ways hair design can enhance characterisation</w:t>
      </w:r>
    </w:p>
    <w:p w:rsidR="00000000" w:rsidRPr="0034592B" w:rsidP="0034592B">
      <w:pPr>
        <w:pStyle w:val="ListBullet"/>
      </w:pPr>
      <w:r w:rsidRPr="0034592B">
        <w:t>key features of different period hairstyles</w:t>
      </w:r>
    </w:p>
    <w:p w:rsidR="00000000" w:rsidRPr="0034592B" w:rsidP="0034592B">
      <w:pPr>
        <w:pStyle w:val="ListBullet"/>
      </w:pPr>
      <w:r w:rsidRPr="0034592B">
        <w:t xml:space="preserve">typical procedures in providing </w:t>
      </w:r>
      <w:r w:rsidRPr="0034592B">
        <w:t>hairstyling for a performer</w:t>
      </w:r>
    </w:p>
    <w:p w:rsidR="00000000" w:rsidRPr="0034592B" w:rsidP="0034592B">
      <w:pPr>
        <w:pStyle w:val="ListBullet"/>
      </w:pPr>
      <w:r w:rsidRPr="0034592B">
        <w:t>ways physical appearance can influence the process of designing hairstyles.</w:t>
      </w:r>
    </w:p>
    <w:p w:rsidR="00000000" w:rsidRPr="0034592B" w:rsidP="0034592B">
      <w:pPr>
        <w:pStyle w:val="AllowPageBreak"/>
      </w:pPr>
    </w:p>
    <w:p w:rsidR="00000000" w:rsidRPr="0034592B" w:rsidP="0034592B">
      <w:pPr>
        <w:pStyle w:val="Heading1"/>
      </w:pPr>
      <w:bookmarkStart w:id="4" w:name="O_1153392"/>
      <w:bookmarkEnd w:id="4"/>
      <w:r w:rsidRPr="0034592B">
        <w:t>Assessment Conditions</w:t>
      </w:r>
    </w:p>
    <w:p w:rsidR="00000000" w:rsidRPr="0034592B" w:rsidP="00CF704D">
      <w:pPr>
        <w:pStyle w:val="BodyText"/>
      </w:pPr>
      <w:r w:rsidRPr="0034592B">
        <w:t>Skills in this unit must be demonstrated in a workplace or simulated environment where the conditions are typical of those in a working environment in this industry.</w:t>
      </w:r>
    </w:p>
    <w:p w:rsidR="00000000" w:rsidRPr="0034592B" w:rsidP="00CF704D">
      <w:pPr>
        <w:pStyle w:val="BodyText"/>
      </w:pPr>
      <w:r w:rsidRPr="0034592B">
        <w:t>This includes access to:</w:t>
      </w:r>
    </w:p>
    <w:p w:rsidR="00000000" w:rsidRPr="0034592B" w:rsidP="0034592B">
      <w:pPr>
        <w:pStyle w:val="ListBullet"/>
      </w:pPr>
      <w:r w:rsidRPr="0034592B">
        <w:t>hair products, styling aids and tools</w:t>
      </w:r>
    </w:p>
    <w:p w:rsidR="00000000" w:rsidRPr="0034592B" w:rsidP="0034592B">
      <w:pPr>
        <w:pStyle w:val="ListBullet"/>
      </w:pPr>
      <w:r w:rsidRPr="0034592B">
        <w:t>productions requiring curr</w:t>
      </w:r>
      <w:r w:rsidRPr="0034592B">
        <w:t>ent and period styles and finishes</w:t>
      </w:r>
    </w:p>
    <w:p w:rsidR="00000000" w:rsidRPr="0034592B" w:rsidP="0034592B">
      <w:pPr>
        <w:pStyle w:val="ListBullet"/>
      </w:pPr>
      <w:r w:rsidRPr="0034592B">
        <w:t>hair design reference materials</w:t>
      </w:r>
    </w:p>
    <w:p w:rsidR="00000000" w:rsidRPr="0034592B" w:rsidP="0034592B">
      <w:pPr>
        <w:pStyle w:val="ListBullet"/>
      </w:pPr>
      <w:r w:rsidRPr="0034592B">
        <w:t>interactions with others required to demonstrate the performance evidence.</w:t>
      </w:r>
    </w:p>
    <w:p w:rsidR="00000000" w:rsidRPr="0034592B" w:rsidP="00CF704D">
      <w:pPr>
        <w:pStyle w:val="BodyText"/>
      </w:pPr>
      <w:r w:rsidRPr="0034592B">
        <w:t>Assessors of this unit must satisfy the requirements for assessors in applicable vocational educational and traini</w:t>
      </w:r>
      <w:r w:rsidRPr="0034592B">
        <w:t>ng legislation, frameworks and/or standards.</w:t>
      </w:r>
    </w:p>
    <w:p w:rsidR="00000000" w:rsidRPr="0034592B" w:rsidP="0034592B">
      <w:pPr>
        <w:pStyle w:val="Heading1"/>
      </w:pPr>
      <w:bookmarkStart w:id="5" w:name="O_1153390"/>
      <w:bookmarkEnd w:id="5"/>
      <w:r w:rsidRPr="0034592B">
        <w:t>Links</w:t>
      </w:r>
    </w:p>
    <w:p w:rsidR="00000000" w:rsidRPr="0034592B" w:rsidP="00CF704D">
      <w:pPr>
        <w:pStyle w:val="BodyText"/>
      </w:pPr>
      <w:r w:rsidRPr="0034592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C20B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4592B" w:rsidP="0034592B"/>
    <w:sectPr w:rsidSect="003459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9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92B" w:rsidRPr="00CF704D" w:rsidP="00CF70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9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04D" w:rsidP="003459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704D" w:rsidP="003459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F704D" w:rsidP="003459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9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0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592B" w:rsidRPr="00CF704D" w:rsidP="00CF70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59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04D" w:rsidRPr="002D2AF8" w:rsidP="003459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CUAMUP413 Style hair for productions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CF704D" w:rsidP="003459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24E8B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A2C4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BEA9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59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59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59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59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59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59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59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59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59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59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59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592B"/>
  </w:style>
  <w:style w:type="character" w:customStyle="1" w:styleId="Heading1Char">
    <w:name w:val="Heading 1 Char"/>
    <w:basedOn w:val="DefaultParagraphFont"/>
    <w:link w:val="Heading1"/>
    <w:rsid w:val="003459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59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592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459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4592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592B"/>
    <w:rPr>
      <w:b/>
      <w:spacing w:val="0"/>
    </w:rPr>
  </w:style>
  <w:style w:type="paragraph" w:styleId="ListBullet2">
    <w:name w:val="List Bullet 2"/>
    <w:basedOn w:val="List2"/>
    <w:rsid w:val="0034592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59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59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59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59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59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59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59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59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59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59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59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59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59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59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59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59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59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59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59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592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459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59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59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59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59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59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59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59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59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59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59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59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59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592B"/>
    <w:rPr>
      <w:i/>
    </w:rPr>
  </w:style>
  <w:style w:type="paragraph" w:styleId="Caption">
    <w:name w:val="caption"/>
    <w:basedOn w:val="BodyText"/>
    <w:next w:val="Normal"/>
    <w:qFormat/>
    <w:rsid w:val="003459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59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59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592B"/>
  </w:style>
  <w:style w:type="paragraph" w:styleId="TableofFigures">
    <w:name w:val="table of figures"/>
    <w:basedOn w:val="Normal"/>
    <w:next w:val="Normal"/>
    <w:semiHidden/>
    <w:rsid w:val="003459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59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592B"/>
    <w:rPr>
      <w:rFonts w:ascii="Wingdings" w:hAnsi="Wingdings"/>
    </w:rPr>
  </w:style>
  <w:style w:type="paragraph" w:customStyle="1" w:styleId="TableHeading">
    <w:name w:val="Table Heading"/>
    <w:basedOn w:val="HeadingBase"/>
    <w:rsid w:val="003459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592B"/>
    <w:rPr>
      <w:color w:val="0033CC"/>
      <w:u w:val="none"/>
    </w:rPr>
  </w:style>
  <w:style w:type="paragraph" w:customStyle="1" w:styleId="BodyTextRight">
    <w:name w:val="Body Text Right"/>
    <w:basedOn w:val="BodyText"/>
    <w:rsid w:val="003459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59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59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59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59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59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592B"/>
    <w:rPr>
      <w:sz w:val="32"/>
    </w:rPr>
  </w:style>
  <w:style w:type="paragraph" w:customStyle="1" w:styleId="HeadingProcedure">
    <w:name w:val="Heading Procedure"/>
    <w:basedOn w:val="HeadingBase"/>
    <w:next w:val="Normal"/>
    <w:rsid w:val="003459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592B"/>
    <w:pPr>
      <w:spacing w:before="60" w:after="60"/>
    </w:pPr>
  </w:style>
  <w:style w:type="paragraph" w:styleId="ListContinue">
    <w:name w:val="List Continue"/>
    <w:basedOn w:val="List"/>
    <w:rsid w:val="0034592B"/>
    <w:pPr>
      <w:ind w:firstLine="0"/>
    </w:pPr>
  </w:style>
  <w:style w:type="paragraph" w:customStyle="1" w:styleId="ListNote">
    <w:name w:val="List Note"/>
    <w:basedOn w:val="List"/>
    <w:rsid w:val="003459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59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59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592B"/>
    <w:rPr>
      <w:rFonts w:ascii="Courier New" w:hAnsi="Courier New"/>
    </w:rPr>
  </w:style>
  <w:style w:type="paragraph" w:customStyle="1" w:styleId="NoteBullet">
    <w:name w:val="Note Bullet"/>
    <w:basedOn w:val="Note"/>
    <w:rsid w:val="003459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59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59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59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59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59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59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592B"/>
    <w:rPr>
      <w:b/>
      <w:smallCaps/>
    </w:rPr>
  </w:style>
  <w:style w:type="paragraph" w:customStyle="1" w:styleId="TableListNumber">
    <w:name w:val="Table List Number"/>
    <w:basedOn w:val="ListNumber"/>
    <w:rsid w:val="003459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59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592B"/>
    <w:pPr>
      <w:numPr>
        <w:numId w:val="9"/>
      </w:numPr>
    </w:pPr>
  </w:style>
  <w:style w:type="paragraph" w:customStyle="1" w:styleId="ListAlpha2">
    <w:name w:val="List Alpha 2"/>
    <w:basedOn w:val="List2"/>
    <w:rsid w:val="0034592B"/>
    <w:pPr>
      <w:numPr>
        <w:numId w:val="8"/>
      </w:numPr>
    </w:pPr>
  </w:style>
  <w:style w:type="paragraph" w:styleId="List2">
    <w:name w:val="List 2"/>
    <w:basedOn w:val="BodyText"/>
    <w:rsid w:val="003459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59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59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59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59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59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592B"/>
    <w:pPr>
      <w:numPr>
        <w:numId w:val="4"/>
      </w:numPr>
    </w:pPr>
  </w:style>
  <w:style w:type="paragraph" w:styleId="ListContinue2">
    <w:name w:val="List Continue 2"/>
    <w:basedOn w:val="List2"/>
    <w:rsid w:val="0034592B"/>
    <w:pPr>
      <w:ind w:firstLine="0"/>
    </w:pPr>
  </w:style>
  <w:style w:type="paragraph" w:styleId="ListContinue3">
    <w:name w:val="List Continue 3"/>
    <w:basedOn w:val="List3"/>
    <w:rsid w:val="0034592B"/>
    <w:pPr>
      <w:ind w:left="1021" w:firstLine="0"/>
    </w:pPr>
  </w:style>
  <w:style w:type="paragraph" w:styleId="ListContinue4">
    <w:name w:val="List Continue 4"/>
    <w:basedOn w:val="List4"/>
    <w:rsid w:val="0034592B"/>
    <w:pPr>
      <w:ind w:firstLine="0"/>
    </w:pPr>
  </w:style>
  <w:style w:type="paragraph" w:styleId="ListContinue5">
    <w:name w:val="List Continue 5"/>
    <w:basedOn w:val="List5"/>
    <w:rsid w:val="0034592B"/>
    <w:pPr>
      <w:ind w:firstLine="0"/>
    </w:pPr>
  </w:style>
  <w:style w:type="paragraph" w:styleId="ListNumber3">
    <w:name w:val="List Number 3"/>
    <w:basedOn w:val="List3"/>
    <w:rsid w:val="0034592B"/>
    <w:pPr>
      <w:numPr>
        <w:numId w:val="5"/>
      </w:numPr>
    </w:pPr>
  </w:style>
  <w:style w:type="paragraph" w:styleId="ListNumber4">
    <w:name w:val="List Number 4"/>
    <w:basedOn w:val="List4"/>
    <w:rsid w:val="0034592B"/>
    <w:pPr>
      <w:numPr>
        <w:numId w:val="6"/>
      </w:numPr>
    </w:pPr>
  </w:style>
  <w:style w:type="paragraph" w:styleId="ListNumber5">
    <w:name w:val="List Number 5"/>
    <w:basedOn w:val="List5"/>
    <w:rsid w:val="0034592B"/>
    <w:pPr>
      <w:numPr>
        <w:numId w:val="7"/>
      </w:numPr>
    </w:pPr>
  </w:style>
  <w:style w:type="paragraph" w:styleId="BlockText">
    <w:name w:val="Block Text"/>
    <w:basedOn w:val="Normal"/>
    <w:rsid w:val="003459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59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592B"/>
    <w:rPr>
      <w:sz w:val="16"/>
      <w:vertAlign w:val="superscript"/>
    </w:rPr>
  </w:style>
  <w:style w:type="character" w:customStyle="1" w:styleId="Symbols">
    <w:name w:val="Symbols"/>
    <w:basedOn w:val="DefaultParagraphFont"/>
    <w:rsid w:val="0034592B"/>
    <w:rPr>
      <w:rFonts w:ascii="Symbol" w:hAnsi="Symbol"/>
    </w:rPr>
  </w:style>
  <w:style w:type="character" w:customStyle="1" w:styleId="MenuOptions">
    <w:name w:val="Menu Options"/>
    <w:basedOn w:val="DefaultParagraphFont"/>
    <w:rsid w:val="003459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592B"/>
    <w:rPr>
      <w:b/>
    </w:rPr>
  </w:style>
  <w:style w:type="character" w:customStyle="1" w:styleId="Underlined">
    <w:name w:val="Underlined"/>
    <w:basedOn w:val="DefaultParagraphFont"/>
    <w:rsid w:val="0034592B"/>
    <w:rPr>
      <w:u w:val="single"/>
    </w:rPr>
  </w:style>
  <w:style w:type="paragraph" w:customStyle="1" w:styleId="TableBodyTextRight">
    <w:name w:val="Table Body Text Right"/>
    <w:basedOn w:val="TableBodyText"/>
    <w:rsid w:val="003459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592B"/>
    <w:rPr>
      <w:sz w:val="18"/>
    </w:rPr>
  </w:style>
  <w:style w:type="paragraph" w:customStyle="1" w:styleId="BodySmallRight">
    <w:name w:val="Body Small Right"/>
    <w:basedOn w:val="BodyTextRight"/>
    <w:rsid w:val="0034592B"/>
    <w:rPr>
      <w:sz w:val="18"/>
      <w:szCs w:val="18"/>
    </w:rPr>
  </w:style>
  <w:style w:type="paragraph" w:customStyle="1" w:styleId="MarginEdition">
    <w:name w:val="Margin Edition"/>
    <w:basedOn w:val="MarginNote"/>
    <w:rsid w:val="003459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592B"/>
    <w:rPr>
      <w:sz w:val="2"/>
      <w:szCs w:val="2"/>
    </w:rPr>
  </w:style>
  <w:style w:type="character" w:customStyle="1" w:styleId="Small">
    <w:name w:val="Small"/>
    <w:basedOn w:val="DefaultParagraphFont"/>
    <w:rsid w:val="0034592B"/>
    <w:rPr>
      <w:sz w:val="16"/>
    </w:rPr>
  </w:style>
  <w:style w:type="paragraph" w:customStyle="1" w:styleId="WideTable">
    <w:name w:val="Wide Table"/>
    <w:basedOn w:val="Normal"/>
    <w:rsid w:val="003459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592B"/>
  </w:style>
  <w:style w:type="paragraph" w:styleId="Quote">
    <w:name w:val="Quote"/>
    <w:basedOn w:val="Heading1"/>
    <w:link w:val="QuoteChar"/>
    <w:qFormat/>
    <w:rsid w:val="003459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59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592B"/>
    <w:pPr>
      <w:pageBreakBefore/>
    </w:pPr>
  </w:style>
  <w:style w:type="paragraph" w:customStyle="1" w:styleId="Border">
    <w:name w:val="Border"/>
    <w:basedOn w:val="Normal"/>
    <w:qFormat/>
    <w:rsid w:val="003459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59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9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9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59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59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59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59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59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592B"/>
    <w:rPr>
      <w:u w:val="single"/>
    </w:rPr>
  </w:style>
  <w:style w:type="character" w:customStyle="1" w:styleId="BoldandItalics">
    <w:name w:val="Bold and Italics"/>
    <w:qFormat/>
    <w:rsid w:val="0034592B"/>
    <w:rPr>
      <w:b/>
      <w:i/>
      <w:u w:val="none"/>
    </w:rPr>
  </w:style>
  <w:style w:type="paragraph" w:styleId="BalloonText">
    <w:name w:val="Balloon Text"/>
    <w:basedOn w:val="Normal"/>
    <w:link w:val="BalloonTextChar"/>
    <w:rsid w:val="003459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59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59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59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59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59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592B"/>
    <w:pPr>
      <w:spacing w:before="0" w:after="0"/>
    </w:pPr>
  </w:style>
  <w:style w:type="paragraph" w:customStyle="1" w:styleId="BodyTextBold">
    <w:name w:val="Body Text Bold"/>
    <w:basedOn w:val="BodyText"/>
    <w:qFormat/>
    <w:rsid w:val="0034592B"/>
    <w:rPr>
      <w:b/>
    </w:rPr>
  </w:style>
  <w:style w:type="character" w:styleId="Hyperlink">
    <w:name w:val="Hyperlink"/>
    <w:basedOn w:val="DefaultParagraphFont"/>
    <w:uiPriority w:val="99"/>
    <w:unhideWhenUsed/>
    <w:rsid w:val="00CF70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2789</Characters>
  <Application>Microsoft Office Word</Application>
  <DocSecurity>0</DocSecurity>
  <Lines>69</Lines>
  <Paragraphs>56</Paragraphs>
  <ScaleCrop>false</ScaleCrop>
  <Company>Author-it Software Corporation Ltd.</Company>
  <LinksUpToDate>false</LinksUpToDate>
  <CharactersWithSpaces>3153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CUAMUP413 Style hair for productions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2022-10-19T13:31:00Z</dcterms:created>
  <dcterms:modified xsi:type="dcterms:W3CDTF">2022-10-19T13:31:00Z</dcterms:modified>
</cp:coreProperties>
</file>