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21E" w:rsidP="002C4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CUAMUP412 Maintain make-up and hair continuity</w:t>
      </w:r>
      <w:r>
        <w:fldChar w:fldCharType="end"/>
      </w:r>
    </w:p>
    <w:p w:rsidR="002C421E" w:rsidP="002C421E">
      <w:pPr>
        <w:pStyle w:val="Version"/>
        <w:sectPr w:rsidSect="00AE4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F50" w:rsidP="00AE4F50">
      <w:pPr>
        <w:pStyle w:val="SuperHeading"/>
      </w:pPr>
      <w:r w:rsidRPr="00AE4F50">
        <w:t>Assessment Requirements for CUAMUP412 Maintain make-up and hair continuity</w:t>
      </w:r>
    </w:p>
    <w:p w:rsidR="00000000" w:rsidRPr="00AE4F50" w:rsidP="00AE4F50">
      <w:pPr>
        <w:pStyle w:val="Heading1"/>
      </w:pPr>
      <w:bookmarkStart w:id="1" w:name="O_1153375"/>
      <w:bookmarkEnd w:id="1"/>
      <w:r w:rsidRPr="00AE4F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4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F50" w:rsidP="00AE4F50">
            <w:pPr>
              <w:pStyle w:val="BodyText"/>
            </w:pPr>
            <w:r w:rsidRPr="00AE4F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F50">
            <w:pPr>
              <w:pStyle w:val="BodyText"/>
              <w:rPr>
                <w:lang w:val="en-NZ"/>
              </w:rPr>
            </w:pPr>
            <w:r w:rsidRPr="00AE4F50">
              <w:rPr>
                <w:rStyle w:val="SpecialBold"/>
              </w:rPr>
              <w:t>Comments</w:t>
            </w:r>
          </w:p>
        </w:tc>
      </w:tr>
      <w:tr w:rsidTr="00AE4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F50">
            <w:pPr>
              <w:pStyle w:val="BodyText"/>
              <w:rPr>
                <w:lang w:val="en-NZ"/>
              </w:rPr>
            </w:pPr>
            <w:r w:rsidRPr="00AE4F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F50" w:rsidP="00AE4F50">
            <w:pPr>
              <w:pStyle w:val="BodyText"/>
            </w:pPr>
            <w:r w:rsidRPr="00AE4F50">
              <w:t>This version first released with CUA Creative Arts and Culture Training Package version 5.0.</w:t>
            </w:r>
          </w:p>
        </w:tc>
      </w:tr>
    </w:tbl>
    <w:p w:rsidR="00000000" w:rsidRPr="00AE4F50" w:rsidP="00AE4F50">
      <w:pPr>
        <w:pStyle w:val="List"/>
      </w:pPr>
    </w:p>
    <w:p w:rsidR="00000000" w:rsidRPr="00AE4F50" w:rsidP="00AE4F50">
      <w:pPr>
        <w:pStyle w:val="AllowPageBreak"/>
      </w:pPr>
    </w:p>
    <w:p w:rsidR="00000000" w:rsidRPr="00AE4F50" w:rsidP="00AE4F50">
      <w:pPr>
        <w:pStyle w:val="Heading1"/>
      </w:pPr>
      <w:bookmarkStart w:id="2" w:name="O_1153378"/>
      <w:bookmarkEnd w:id="2"/>
      <w:r w:rsidRPr="00AE4F50">
        <w:t>Performance Evidence</w:t>
      </w:r>
    </w:p>
    <w:p w:rsidR="00000000" w:rsidRPr="00AE4F50" w:rsidP="002C421E">
      <w:pPr>
        <w:pStyle w:val="BodyText"/>
      </w:pPr>
      <w:r w:rsidRPr="00AE4F50">
        <w:t>The candidate must demonstrate the ability to complete the tasks outlined in the elements, performance criteria and foundation skills of this unit, including evidence of the ability to:</w:t>
      </w:r>
    </w:p>
    <w:p w:rsidR="00000000" w:rsidRPr="00AE4F50" w:rsidP="00AE4F50">
      <w:pPr>
        <w:pStyle w:val="ListBullet"/>
      </w:pPr>
      <w:r w:rsidRPr="00AE4F50">
        <w:t>maintain make-up and hair continuity ac</w:t>
      </w:r>
      <w:r w:rsidRPr="00AE4F50">
        <w:t>cording to at least two different production requirements.</w:t>
      </w:r>
    </w:p>
    <w:p w:rsidR="00000000" w:rsidRPr="00AE4F50" w:rsidP="002C421E">
      <w:pPr>
        <w:pStyle w:val="BodyText"/>
      </w:pPr>
      <w:r w:rsidRPr="00AE4F50">
        <w:t>In the course of the above, the candidate must:</w:t>
      </w:r>
    </w:p>
    <w:p w:rsidR="00000000" w:rsidRPr="00AE4F50" w:rsidP="00AE4F50">
      <w:pPr>
        <w:pStyle w:val="ListBullet"/>
      </w:pPr>
      <w:r w:rsidRPr="00AE4F50">
        <w:t>identify hair and make-up continuity requirements and document requirements scene by scene</w:t>
      </w:r>
    </w:p>
    <w:p w:rsidR="00000000" w:rsidRPr="00AE4F50" w:rsidP="00AE4F50">
      <w:pPr>
        <w:pStyle w:val="ListBullet"/>
      </w:pPr>
      <w:r w:rsidRPr="00AE4F50">
        <w:t xml:space="preserve">identify impact of the filming process on appearance of make-up and hair </w:t>
      </w:r>
    </w:p>
    <w:p w:rsidR="00000000" w:rsidRPr="00AE4F50" w:rsidP="00AE4F50">
      <w:pPr>
        <w:pStyle w:val="ListBullet"/>
      </w:pPr>
      <w:r w:rsidRPr="00AE4F50">
        <w:t xml:space="preserve">create detailed records, including photographs of hair and make-up continuity information for productions  </w:t>
      </w:r>
    </w:p>
    <w:p w:rsidR="00000000" w:rsidRPr="00AE4F50" w:rsidP="00AE4F50">
      <w:pPr>
        <w:pStyle w:val="ListBullet"/>
      </w:pPr>
      <w:r w:rsidRPr="00AE4F50">
        <w:t>work collaboratively with cast and crew during productions</w:t>
      </w:r>
    </w:p>
    <w:p w:rsidR="00000000" w:rsidRPr="00AE4F50" w:rsidP="00AE4F50">
      <w:pPr>
        <w:pStyle w:val="ListBullet"/>
      </w:pPr>
      <w:r w:rsidRPr="00AE4F50">
        <w:t>ensure material</w:t>
      </w:r>
      <w:r w:rsidRPr="00AE4F50">
        <w:t>s for maintaining make-up and hair are on hand during productions.</w:t>
      </w:r>
    </w:p>
    <w:p w:rsidR="00000000" w:rsidRPr="00AE4F50" w:rsidP="00AE4F50">
      <w:pPr>
        <w:pStyle w:val="AllowPageBreak"/>
      </w:pPr>
    </w:p>
    <w:p w:rsidR="00000000" w:rsidRPr="00AE4F50" w:rsidP="00AE4F50">
      <w:pPr>
        <w:pStyle w:val="Heading1"/>
      </w:pPr>
      <w:bookmarkStart w:id="3" w:name="O_1153377"/>
      <w:bookmarkEnd w:id="3"/>
      <w:r w:rsidRPr="00AE4F50">
        <w:t>Knowledge Evidence</w:t>
      </w:r>
    </w:p>
    <w:p w:rsidR="00000000" w:rsidRPr="00AE4F50" w:rsidP="002C421E">
      <w:pPr>
        <w:pStyle w:val="BodyText"/>
      </w:pPr>
      <w:r w:rsidRPr="00AE4F50">
        <w:t xml:space="preserve">The candidate must be able to demonstrate knowledge to complete the tasks outlined in the elements, performance criteria and foundation skills of this </w:t>
      </w:r>
      <w:r w:rsidRPr="00AE4F50">
        <w:t>unit, including knowledge of:</w:t>
      </w:r>
    </w:p>
    <w:p w:rsidR="00000000" w:rsidRPr="00AE4F50" w:rsidP="00AE4F50">
      <w:pPr>
        <w:pStyle w:val="ListBullet"/>
      </w:pPr>
      <w:r w:rsidRPr="00AE4F50">
        <w:t>common production requirements for maintaining make-up and hair continuity including:</w:t>
      </w:r>
    </w:p>
    <w:p w:rsidR="00000000" w:rsidRPr="00AE4F50" w:rsidP="00AE4F50">
      <w:pPr>
        <w:pStyle w:val="ListBullet2"/>
      </w:pPr>
      <w:r w:rsidRPr="00AE4F50">
        <w:t>when to adjust make-up and hair</w:t>
      </w:r>
    </w:p>
    <w:p w:rsidR="00000000" w:rsidRPr="00AE4F50" w:rsidP="00AE4F50">
      <w:pPr>
        <w:pStyle w:val="ListBullet2"/>
      </w:pPr>
      <w:r w:rsidRPr="00AE4F50">
        <w:t>safety procedures when adjusting make-up and hair</w:t>
      </w:r>
    </w:p>
    <w:p w:rsidR="00000000" w:rsidRPr="00AE4F50" w:rsidP="00AE4F50">
      <w:pPr>
        <w:pStyle w:val="ListBullet2"/>
      </w:pPr>
      <w:r w:rsidRPr="00AE4F50">
        <w:t>accuracy of continuity documentation</w:t>
      </w:r>
    </w:p>
    <w:p w:rsidR="00000000" w:rsidRPr="00AE4F50" w:rsidP="00AE4F50">
      <w:pPr>
        <w:pStyle w:val="ListBullet2"/>
      </w:pPr>
      <w:r w:rsidRPr="00AE4F50">
        <w:t>timelines</w:t>
      </w:r>
    </w:p>
    <w:p w:rsidR="00000000" w:rsidRPr="00AE4F50" w:rsidP="00AE4F50">
      <w:pPr>
        <w:pStyle w:val="ListBullet2"/>
      </w:pPr>
      <w:r w:rsidRPr="00AE4F50">
        <w:t xml:space="preserve">needs of </w:t>
      </w:r>
      <w:r w:rsidRPr="00AE4F50">
        <w:t>required personnel during production</w:t>
      </w:r>
    </w:p>
    <w:p w:rsidR="00000000" w:rsidRPr="00AE4F50" w:rsidP="00AE4F50">
      <w:pPr>
        <w:pStyle w:val="ListBullet"/>
      </w:pPr>
      <w:r w:rsidRPr="00AE4F50">
        <w:t>protocols for interaction between cast and crew during film shoots</w:t>
      </w:r>
    </w:p>
    <w:p w:rsidR="00000000" w:rsidRPr="00AE4F50" w:rsidP="00AE4F50">
      <w:pPr>
        <w:pStyle w:val="ListBullet"/>
      </w:pPr>
      <w:r w:rsidRPr="00AE4F50">
        <w:t>impact of process of shooting film productions on hair and make-up continuity operations</w:t>
      </w:r>
    </w:p>
    <w:p w:rsidR="00000000" w:rsidRPr="00AE4F50" w:rsidP="00AE4F50">
      <w:pPr>
        <w:pStyle w:val="ListBullet"/>
      </w:pPr>
      <w:r w:rsidRPr="00AE4F50">
        <w:t>creative and technical aspects of productions required for the process of maintaining make-up and hair continuity</w:t>
      </w:r>
    </w:p>
    <w:p w:rsidR="00000000" w:rsidRPr="00AE4F50" w:rsidP="00AE4F50">
      <w:pPr>
        <w:pStyle w:val="ListBullet"/>
      </w:pPr>
      <w:r w:rsidRPr="00AE4F50">
        <w:t>administrative procedures and documentation associated with maintaining hair and make-up continuity.</w:t>
      </w:r>
    </w:p>
    <w:p w:rsidR="00000000" w:rsidRPr="00AE4F50" w:rsidP="00AE4F50">
      <w:pPr>
        <w:pStyle w:val="AllowPageBreak"/>
      </w:pPr>
    </w:p>
    <w:p w:rsidR="00000000" w:rsidRPr="00AE4F50" w:rsidP="00AE4F50">
      <w:pPr>
        <w:pStyle w:val="Heading1"/>
      </w:pPr>
      <w:bookmarkStart w:id="4" w:name="O_1153376"/>
      <w:bookmarkEnd w:id="4"/>
      <w:r w:rsidRPr="00AE4F50">
        <w:t>Assessment Conditions</w:t>
      </w:r>
    </w:p>
    <w:p w:rsidR="00000000" w:rsidRPr="00AE4F50" w:rsidP="002C421E">
      <w:pPr>
        <w:pStyle w:val="BodyText"/>
      </w:pPr>
      <w:r w:rsidRPr="00AE4F50">
        <w:t>Skills in this unit must be demonstrated in a workplace or simulated environment where the conditions are typical of those in a working environment in this industry.</w:t>
      </w:r>
    </w:p>
    <w:p w:rsidR="00000000" w:rsidRPr="00AE4F50" w:rsidP="002C421E">
      <w:pPr>
        <w:pStyle w:val="BodyText"/>
      </w:pPr>
      <w:r w:rsidRPr="00AE4F50">
        <w:t>This includes access to:</w:t>
      </w:r>
    </w:p>
    <w:p w:rsidR="00000000" w:rsidRPr="00AE4F50" w:rsidP="00AE4F50">
      <w:pPr>
        <w:pStyle w:val="ListBullet"/>
      </w:pPr>
      <w:r w:rsidRPr="00AE4F50">
        <w:t>scripts for analysis</w:t>
      </w:r>
    </w:p>
    <w:p w:rsidR="00000000" w:rsidRPr="00AE4F50" w:rsidP="00AE4F50">
      <w:pPr>
        <w:pStyle w:val="ListBullet"/>
      </w:pPr>
      <w:r w:rsidRPr="00AE4F50">
        <w:t>hair and make-up products and equipment</w:t>
      </w:r>
    </w:p>
    <w:p w:rsidR="00000000" w:rsidRPr="00AE4F50" w:rsidP="00AE4F50">
      <w:pPr>
        <w:pStyle w:val="ListBullet"/>
      </w:pPr>
      <w:r w:rsidRPr="00AE4F50">
        <w:t>pro</w:t>
      </w:r>
      <w:r w:rsidRPr="00AE4F50">
        <w:t>ductions requiring make-up and hair continuity</w:t>
      </w:r>
    </w:p>
    <w:p w:rsidR="00000000" w:rsidRPr="00AE4F50" w:rsidP="00AE4F50">
      <w:pPr>
        <w:pStyle w:val="ListBullet"/>
      </w:pPr>
      <w:r w:rsidRPr="00AE4F50">
        <w:t>interactions with others required to demonstrate the performance evidence.</w:t>
      </w:r>
    </w:p>
    <w:p w:rsidR="00000000" w:rsidRPr="00AE4F50" w:rsidP="002C421E">
      <w:pPr>
        <w:pStyle w:val="BodyText"/>
      </w:pPr>
      <w:r w:rsidRPr="00AE4F50">
        <w:t>Assessors of this unit must satisfy the requirements for assessors in applicable vocational educational and training legislation, fram</w:t>
      </w:r>
      <w:r w:rsidRPr="00AE4F50">
        <w:t>eworks and/or standards.</w:t>
      </w:r>
    </w:p>
    <w:p w:rsidR="00000000" w:rsidRPr="00AE4F50" w:rsidP="00AE4F50">
      <w:pPr>
        <w:pStyle w:val="Heading1"/>
      </w:pPr>
      <w:bookmarkStart w:id="5" w:name="O_1153374"/>
      <w:bookmarkEnd w:id="5"/>
      <w:r w:rsidRPr="00AE4F50">
        <w:t>Links</w:t>
      </w:r>
    </w:p>
    <w:p w:rsidR="00000000" w:rsidRPr="00AE4F50" w:rsidP="002C421E">
      <w:pPr>
        <w:pStyle w:val="BodyText"/>
      </w:pPr>
      <w:r w:rsidRPr="00AE4F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5F5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4F50" w:rsidP="00AE4F50"/>
    <w:sectPr w:rsidSect="00AE4F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50" w:rsidRPr="002C421E" w:rsidP="002C4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1E" w:rsidP="00AE4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21E" w:rsidP="00AE4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21E" w:rsidP="00AE4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F50" w:rsidRPr="002C421E" w:rsidP="002C4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21E" w:rsidRPr="002D2AF8" w:rsidP="00AE4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CUAMUP412 Maintain make-up and hair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C421E" w:rsidP="00AE4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80B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0CE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EA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F50"/>
  </w:style>
  <w:style w:type="character" w:customStyle="1" w:styleId="Heading1Char">
    <w:name w:val="Heading 1 Char"/>
    <w:basedOn w:val="DefaultParagraphFont"/>
    <w:link w:val="Heading1"/>
    <w:rsid w:val="00AE4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F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4F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F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F50"/>
    <w:rPr>
      <w:b/>
      <w:spacing w:val="0"/>
    </w:rPr>
  </w:style>
  <w:style w:type="paragraph" w:styleId="ListBullet2">
    <w:name w:val="List Bullet 2"/>
    <w:basedOn w:val="List2"/>
    <w:rsid w:val="00AE4F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F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F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4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F50"/>
    <w:rPr>
      <w:i/>
    </w:rPr>
  </w:style>
  <w:style w:type="paragraph" w:styleId="Caption">
    <w:name w:val="caption"/>
    <w:basedOn w:val="BodyText"/>
    <w:next w:val="Normal"/>
    <w:qFormat/>
    <w:rsid w:val="00AE4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F50"/>
  </w:style>
  <w:style w:type="paragraph" w:styleId="TableofFigures">
    <w:name w:val="table of figures"/>
    <w:basedOn w:val="Normal"/>
    <w:next w:val="Normal"/>
    <w:semiHidden/>
    <w:rsid w:val="00AE4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F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4F50"/>
    <w:rPr>
      <w:rFonts w:ascii="Wingdings" w:hAnsi="Wingdings"/>
    </w:rPr>
  </w:style>
  <w:style w:type="paragraph" w:customStyle="1" w:styleId="TableHeading">
    <w:name w:val="Table Heading"/>
    <w:basedOn w:val="HeadingBase"/>
    <w:rsid w:val="00AE4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F50"/>
    <w:rPr>
      <w:color w:val="0033CC"/>
      <w:u w:val="none"/>
    </w:rPr>
  </w:style>
  <w:style w:type="paragraph" w:customStyle="1" w:styleId="BodyTextRight">
    <w:name w:val="Body Text Right"/>
    <w:basedOn w:val="BodyText"/>
    <w:rsid w:val="00AE4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F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F50"/>
    <w:rPr>
      <w:sz w:val="32"/>
    </w:rPr>
  </w:style>
  <w:style w:type="paragraph" w:customStyle="1" w:styleId="HeadingProcedure">
    <w:name w:val="Heading Procedure"/>
    <w:basedOn w:val="HeadingBase"/>
    <w:next w:val="Normal"/>
    <w:rsid w:val="00AE4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F50"/>
    <w:pPr>
      <w:spacing w:before="60" w:after="60"/>
    </w:pPr>
  </w:style>
  <w:style w:type="paragraph" w:styleId="ListContinue">
    <w:name w:val="List Continue"/>
    <w:basedOn w:val="List"/>
    <w:rsid w:val="00AE4F50"/>
    <w:pPr>
      <w:ind w:firstLine="0"/>
    </w:pPr>
  </w:style>
  <w:style w:type="paragraph" w:customStyle="1" w:styleId="ListNote">
    <w:name w:val="List Note"/>
    <w:basedOn w:val="List"/>
    <w:rsid w:val="00AE4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F50"/>
    <w:rPr>
      <w:rFonts w:ascii="Courier New" w:hAnsi="Courier New"/>
    </w:rPr>
  </w:style>
  <w:style w:type="paragraph" w:customStyle="1" w:styleId="NoteBullet">
    <w:name w:val="Note Bullet"/>
    <w:basedOn w:val="Note"/>
    <w:rsid w:val="00AE4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F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4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F50"/>
    <w:rPr>
      <w:b/>
      <w:smallCaps/>
    </w:rPr>
  </w:style>
  <w:style w:type="paragraph" w:customStyle="1" w:styleId="TableListNumber">
    <w:name w:val="Table List Number"/>
    <w:basedOn w:val="ListNumber"/>
    <w:rsid w:val="00AE4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F50"/>
    <w:pPr>
      <w:numPr>
        <w:numId w:val="9"/>
      </w:numPr>
    </w:pPr>
  </w:style>
  <w:style w:type="paragraph" w:customStyle="1" w:styleId="ListAlpha2">
    <w:name w:val="List Alpha 2"/>
    <w:basedOn w:val="List2"/>
    <w:rsid w:val="00AE4F50"/>
    <w:pPr>
      <w:numPr>
        <w:numId w:val="8"/>
      </w:numPr>
    </w:pPr>
  </w:style>
  <w:style w:type="paragraph" w:styleId="List2">
    <w:name w:val="List 2"/>
    <w:basedOn w:val="BodyText"/>
    <w:rsid w:val="00AE4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F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F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4F50"/>
    <w:pPr>
      <w:numPr>
        <w:numId w:val="4"/>
      </w:numPr>
    </w:pPr>
  </w:style>
  <w:style w:type="paragraph" w:styleId="ListContinue2">
    <w:name w:val="List Continue 2"/>
    <w:basedOn w:val="List2"/>
    <w:rsid w:val="00AE4F50"/>
    <w:pPr>
      <w:ind w:firstLine="0"/>
    </w:pPr>
  </w:style>
  <w:style w:type="paragraph" w:styleId="ListContinue3">
    <w:name w:val="List Continue 3"/>
    <w:basedOn w:val="List3"/>
    <w:rsid w:val="00AE4F50"/>
    <w:pPr>
      <w:ind w:left="1021" w:firstLine="0"/>
    </w:pPr>
  </w:style>
  <w:style w:type="paragraph" w:styleId="ListContinue4">
    <w:name w:val="List Continue 4"/>
    <w:basedOn w:val="List4"/>
    <w:rsid w:val="00AE4F50"/>
    <w:pPr>
      <w:ind w:firstLine="0"/>
    </w:pPr>
  </w:style>
  <w:style w:type="paragraph" w:styleId="ListContinue5">
    <w:name w:val="List Continue 5"/>
    <w:basedOn w:val="List5"/>
    <w:rsid w:val="00AE4F50"/>
    <w:pPr>
      <w:ind w:firstLine="0"/>
    </w:pPr>
  </w:style>
  <w:style w:type="paragraph" w:styleId="ListNumber3">
    <w:name w:val="List Number 3"/>
    <w:basedOn w:val="List3"/>
    <w:rsid w:val="00AE4F50"/>
    <w:pPr>
      <w:numPr>
        <w:numId w:val="5"/>
      </w:numPr>
    </w:pPr>
  </w:style>
  <w:style w:type="paragraph" w:styleId="ListNumber4">
    <w:name w:val="List Number 4"/>
    <w:basedOn w:val="List4"/>
    <w:rsid w:val="00AE4F50"/>
    <w:pPr>
      <w:numPr>
        <w:numId w:val="6"/>
      </w:numPr>
    </w:pPr>
  </w:style>
  <w:style w:type="paragraph" w:styleId="ListNumber5">
    <w:name w:val="List Number 5"/>
    <w:basedOn w:val="List5"/>
    <w:rsid w:val="00AE4F50"/>
    <w:pPr>
      <w:numPr>
        <w:numId w:val="7"/>
      </w:numPr>
    </w:pPr>
  </w:style>
  <w:style w:type="paragraph" w:styleId="BlockText">
    <w:name w:val="Block Text"/>
    <w:basedOn w:val="Normal"/>
    <w:rsid w:val="00AE4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F50"/>
    <w:rPr>
      <w:sz w:val="16"/>
      <w:vertAlign w:val="superscript"/>
    </w:rPr>
  </w:style>
  <w:style w:type="character" w:customStyle="1" w:styleId="Symbols">
    <w:name w:val="Symbols"/>
    <w:basedOn w:val="DefaultParagraphFont"/>
    <w:rsid w:val="00AE4F50"/>
    <w:rPr>
      <w:rFonts w:ascii="Symbol" w:hAnsi="Symbol"/>
    </w:rPr>
  </w:style>
  <w:style w:type="character" w:customStyle="1" w:styleId="MenuOptions">
    <w:name w:val="Menu Options"/>
    <w:basedOn w:val="DefaultParagraphFont"/>
    <w:rsid w:val="00AE4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F50"/>
    <w:rPr>
      <w:b/>
    </w:rPr>
  </w:style>
  <w:style w:type="character" w:customStyle="1" w:styleId="Underlined">
    <w:name w:val="Underlined"/>
    <w:basedOn w:val="DefaultParagraphFont"/>
    <w:rsid w:val="00AE4F50"/>
    <w:rPr>
      <w:u w:val="single"/>
    </w:rPr>
  </w:style>
  <w:style w:type="paragraph" w:customStyle="1" w:styleId="TableBodyTextRight">
    <w:name w:val="Table Body Text Right"/>
    <w:basedOn w:val="TableBodyText"/>
    <w:rsid w:val="00AE4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F50"/>
    <w:rPr>
      <w:sz w:val="18"/>
    </w:rPr>
  </w:style>
  <w:style w:type="paragraph" w:customStyle="1" w:styleId="BodySmallRight">
    <w:name w:val="Body Small Right"/>
    <w:basedOn w:val="BodyTextRight"/>
    <w:rsid w:val="00AE4F50"/>
    <w:rPr>
      <w:sz w:val="18"/>
      <w:szCs w:val="18"/>
    </w:rPr>
  </w:style>
  <w:style w:type="paragraph" w:customStyle="1" w:styleId="MarginEdition">
    <w:name w:val="Margin Edition"/>
    <w:basedOn w:val="MarginNote"/>
    <w:rsid w:val="00AE4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F50"/>
    <w:rPr>
      <w:sz w:val="2"/>
      <w:szCs w:val="2"/>
    </w:rPr>
  </w:style>
  <w:style w:type="character" w:customStyle="1" w:styleId="Small">
    <w:name w:val="Small"/>
    <w:basedOn w:val="DefaultParagraphFont"/>
    <w:rsid w:val="00AE4F50"/>
    <w:rPr>
      <w:sz w:val="16"/>
    </w:rPr>
  </w:style>
  <w:style w:type="paragraph" w:customStyle="1" w:styleId="WideTable">
    <w:name w:val="Wide Table"/>
    <w:basedOn w:val="Normal"/>
    <w:rsid w:val="00AE4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F50"/>
  </w:style>
  <w:style w:type="paragraph" w:styleId="Quote">
    <w:name w:val="Quote"/>
    <w:basedOn w:val="Heading1"/>
    <w:link w:val="QuoteChar"/>
    <w:qFormat/>
    <w:rsid w:val="00AE4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F50"/>
    <w:pPr>
      <w:pageBreakBefore/>
    </w:pPr>
  </w:style>
  <w:style w:type="paragraph" w:customStyle="1" w:styleId="Border">
    <w:name w:val="Border"/>
    <w:basedOn w:val="Normal"/>
    <w:qFormat/>
    <w:rsid w:val="00AE4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F50"/>
    <w:rPr>
      <w:u w:val="single"/>
    </w:rPr>
  </w:style>
  <w:style w:type="character" w:customStyle="1" w:styleId="BoldandItalics">
    <w:name w:val="Bold and Italics"/>
    <w:qFormat/>
    <w:rsid w:val="00AE4F50"/>
    <w:rPr>
      <w:b/>
      <w:i/>
      <w:u w:val="none"/>
    </w:rPr>
  </w:style>
  <w:style w:type="paragraph" w:styleId="BalloonText">
    <w:name w:val="Balloon Text"/>
    <w:basedOn w:val="Normal"/>
    <w:link w:val="BalloonTextChar"/>
    <w:rsid w:val="00AE4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F50"/>
    <w:pPr>
      <w:spacing w:before="0" w:after="0"/>
    </w:pPr>
  </w:style>
  <w:style w:type="paragraph" w:customStyle="1" w:styleId="BodyTextBold">
    <w:name w:val="Body Text Bold"/>
    <w:basedOn w:val="BodyText"/>
    <w:qFormat/>
    <w:rsid w:val="00AE4F50"/>
    <w:rPr>
      <w:b/>
    </w:rPr>
  </w:style>
  <w:style w:type="character" w:styleId="Hyperlink">
    <w:name w:val="Hyperlink"/>
    <w:basedOn w:val="DefaultParagraphFont"/>
    <w:uiPriority w:val="99"/>
    <w:unhideWhenUsed/>
    <w:rsid w:val="002C4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2415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CUAMUP412 Maintain make-up and hair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