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6220" w:rsidP="002D62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CUAMUP401 Design, apply and remove make-up</w:t>
      </w:r>
      <w:r>
        <w:fldChar w:fldCharType="end"/>
      </w:r>
    </w:p>
    <w:p w:rsidR="002D6220" w:rsidP="002D6220">
      <w:pPr>
        <w:pStyle w:val="Version"/>
        <w:sectPr w:rsidSect="006979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79B7" w:rsidP="006979B7">
      <w:pPr>
        <w:pStyle w:val="SuperHeading"/>
      </w:pPr>
      <w:r w:rsidRPr="006979B7">
        <w:t>CUAMUP401 Design, apply and remove make-up</w:t>
      </w:r>
    </w:p>
    <w:p w:rsidR="00000000" w:rsidRPr="006979B7" w:rsidP="006979B7">
      <w:pPr>
        <w:pStyle w:val="Heading1"/>
      </w:pPr>
      <w:bookmarkStart w:id="1" w:name="O_800515"/>
      <w:bookmarkEnd w:id="1"/>
      <w:r w:rsidRPr="006979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97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9B7" w:rsidP="006979B7">
            <w:pPr>
              <w:pStyle w:val="BodyText"/>
            </w:pPr>
            <w:r w:rsidRPr="006979B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B7">
            <w:pPr>
              <w:pStyle w:val="BodyText"/>
              <w:rPr>
                <w:lang w:val="en-NZ"/>
              </w:rPr>
            </w:pPr>
            <w:r w:rsidRPr="006979B7">
              <w:rPr>
                <w:rStyle w:val="SpecialBold"/>
              </w:rPr>
              <w:t>Comments</w:t>
            </w:r>
          </w:p>
        </w:tc>
      </w:tr>
      <w:tr w:rsidTr="00697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B7">
            <w:pPr>
              <w:pStyle w:val="BodyText"/>
              <w:rPr>
                <w:lang w:val="en-NZ"/>
              </w:rPr>
            </w:pPr>
            <w:r w:rsidRPr="006979B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9B7" w:rsidP="006979B7">
            <w:pPr>
              <w:pStyle w:val="BodyText"/>
            </w:pPr>
            <w:r w:rsidRPr="006979B7">
              <w:t>This version first released with CUA Creative Arts and Culture Training Package version 2.0.</w:t>
            </w:r>
          </w:p>
        </w:tc>
      </w:tr>
    </w:tbl>
    <w:p w:rsidR="00000000" w:rsidRPr="006979B7" w:rsidP="006979B7">
      <w:pPr>
        <w:pStyle w:val="BodyText"/>
      </w:pPr>
    </w:p>
    <w:p w:rsidR="00000000" w:rsidRPr="006979B7" w:rsidP="006979B7">
      <w:pPr>
        <w:pStyle w:val="AllowPageBreak"/>
      </w:pPr>
    </w:p>
    <w:p w:rsidR="00000000" w:rsidRPr="006979B7" w:rsidP="006979B7">
      <w:pPr>
        <w:pStyle w:val="Heading1"/>
      </w:pPr>
      <w:bookmarkStart w:id="2" w:name="O_800516"/>
      <w:bookmarkEnd w:id="2"/>
      <w:r w:rsidRPr="006979B7">
        <w:t>Application</w:t>
      </w:r>
    </w:p>
    <w:p w:rsidR="00000000" w:rsidRPr="006979B7" w:rsidP="002D6220">
      <w:pPr>
        <w:pStyle w:val="BodyText"/>
      </w:pPr>
      <w:r w:rsidRPr="006979B7">
        <w:t>This unit describes the skills and knowledge required to design, apply and remove s</w:t>
      </w:r>
      <w:r w:rsidRPr="006979B7">
        <w:t>tandard make-up for performers and talent appearing in screen and entertainment industry productions.</w:t>
      </w:r>
    </w:p>
    <w:p w:rsidR="00000000" w:rsidRPr="006979B7" w:rsidP="002D6220">
      <w:pPr>
        <w:pStyle w:val="BodyText"/>
      </w:pPr>
      <w:r w:rsidRPr="006979B7">
        <w:t>It applies to individuals who use their creative skills, working alone or as part of a team, to design make-up that meets production requirements and bri</w:t>
      </w:r>
      <w:r w:rsidRPr="006979B7">
        <w:t>ngs out the subject</w:t>
      </w:r>
      <w:r>
        <w:t>’</w:t>
      </w:r>
      <w:r w:rsidRPr="006979B7">
        <w:t>s best features. Good communication skills are essential since they need to create an environment where others feel at ease.</w:t>
      </w:r>
    </w:p>
    <w:p w:rsidR="002D6220" w:rsidP="002D6220">
      <w:pPr>
        <w:pStyle w:val="BodyText"/>
      </w:pPr>
      <w:r w:rsidRPr="006979B7">
        <w:t>No licensing, legislative or certification requirements apply to this unit at the time of publication</w:t>
      </w:r>
    </w:p>
    <w:p w:rsidR="00000000" w:rsidRPr="006979B7" w:rsidP="006979B7">
      <w:pPr>
        <w:pStyle w:val="Heading1"/>
      </w:pPr>
      <w:bookmarkStart w:id="3" w:name="O_800519"/>
      <w:bookmarkEnd w:id="3"/>
      <w:r w:rsidRPr="006979B7">
        <w:t>Unit Sector</w:t>
      </w:r>
    </w:p>
    <w:p w:rsidR="00000000" w:rsidRPr="006979B7" w:rsidP="002D6220">
      <w:pPr>
        <w:pStyle w:val="BodyText"/>
      </w:pPr>
      <w:r w:rsidRPr="006979B7">
        <w:t>Visual Communication – make-up</w:t>
      </w:r>
    </w:p>
    <w:p w:rsidR="00000000" w:rsidRPr="006979B7" w:rsidP="006979B7">
      <w:pPr>
        <w:pStyle w:val="Heading1"/>
      </w:pPr>
      <w:bookmarkStart w:id="4" w:name="O_800520"/>
      <w:bookmarkEnd w:id="4"/>
      <w:r w:rsidRPr="006979B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979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9B7" w:rsidP="006979B7">
            <w:pPr>
              <w:pStyle w:val="BodyText"/>
            </w:pPr>
            <w:r w:rsidRPr="006979B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B7">
            <w:pPr>
              <w:pStyle w:val="BodyText"/>
              <w:rPr>
                <w:lang w:val="en-NZ"/>
              </w:rPr>
            </w:pPr>
            <w:r w:rsidRPr="006979B7">
              <w:rPr>
                <w:rStyle w:val="SpecialBold"/>
              </w:rPr>
              <w:t>PERFORMANCE CRITERIA</w:t>
            </w:r>
          </w:p>
        </w:tc>
      </w:tr>
      <w:tr w:rsidTr="006979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9B7" w:rsidP="006979B7">
            <w:pPr>
              <w:pStyle w:val="BodyText"/>
            </w:pPr>
            <w:r w:rsidRPr="006979B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B7">
            <w:pPr>
              <w:pStyle w:val="BodyText"/>
              <w:rPr>
                <w:lang w:val="en-NZ"/>
              </w:rPr>
            </w:pPr>
            <w:r w:rsidRPr="006979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79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B7">
            <w:pPr>
              <w:pStyle w:val="BodyText"/>
              <w:rPr>
                <w:lang w:val="en-NZ"/>
              </w:rPr>
            </w:pPr>
            <w:r w:rsidRPr="006979B7">
              <w:t>1. Design make-up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9B7" w:rsidP="006979B7">
            <w:pPr>
              <w:pStyle w:val="BodyText"/>
            </w:pPr>
            <w:r w:rsidRPr="006979B7">
              <w:t>1.1 Confirm make-up requirements in consultation with relevant personnel and with reference to production documentation</w:t>
            </w:r>
          </w:p>
          <w:p w:rsidR="00000000" w:rsidRPr="006979B7" w:rsidP="006979B7">
            <w:pPr>
              <w:pStyle w:val="BodyText"/>
            </w:pPr>
            <w:r w:rsidRPr="006979B7">
              <w:t xml:space="preserve">1.2 Generate a range </w:t>
            </w:r>
            <w:r w:rsidRPr="006979B7">
              <w:t>of ideas for make-up designs that take colour design principles and lighting effects into account and provide creative solutions to production requirements</w:t>
            </w:r>
          </w:p>
          <w:p w:rsidR="00000000" w:rsidRPr="006979B7" w:rsidP="006979B7">
            <w:pPr>
              <w:pStyle w:val="BodyText"/>
            </w:pPr>
            <w:r w:rsidRPr="006979B7">
              <w:t>1.3 Identify production factors that may affect design solutions</w:t>
            </w:r>
          </w:p>
          <w:p w:rsidR="00000000" w:rsidRPr="006979B7" w:rsidP="006979B7">
            <w:pPr>
              <w:pStyle w:val="BodyText"/>
            </w:pPr>
            <w:r w:rsidRPr="006979B7">
              <w:t>1.4 Identify skin types, skin disor</w:t>
            </w:r>
            <w:r w:rsidRPr="006979B7">
              <w:t>ders, contra-indications or specific requirements of performers or talent that must be considered</w:t>
            </w:r>
          </w:p>
          <w:p w:rsidR="00000000" w:rsidRPr="006979B7" w:rsidP="006979B7">
            <w:pPr>
              <w:pStyle w:val="BodyText"/>
            </w:pPr>
            <w:r w:rsidRPr="006979B7">
              <w:t>1.5 Prepare costings for make-up products and equipment and seek approval for expenditure as required</w:t>
            </w:r>
          </w:p>
          <w:p w:rsidR="00000000" w:rsidRPr="006979B7" w:rsidP="006979B7">
            <w:pPr>
              <w:pStyle w:val="BodyText"/>
            </w:pPr>
            <w:r w:rsidRPr="006979B7">
              <w:t>1.6 Discuss design ideas with relevant personnel and doc</w:t>
            </w:r>
            <w:r w:rsidRPr="006979B7">
              <w:t>ument agreed make-up plans</w:t>
            </w:r>
          </w:p>
          <w:p w:rsidR="00000000" w:rsidP="006979B7">
            <w:pPr>
              <w:pStyle w:val="BodyText"/>
              <w:rPr>
                <w:lang w:val="en-NZ"/>
              </w:rPr>
            </w:pPr>
            <w:r w:rsidRPr="006979B7">
              <w:t>1.7 Check make-up products and equipment are available in time to meet production schedules</w:t>
            </w:r>
          </w:p>
        </w:tc>
      </w:tr>
      <w:tr w:rsidTr="006979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B7">
            <w:pPr>
              <w:pStyle w:val="BodyText"/>
              <w:rPr>
                <w:lang w:val="en-NZ"/>
              </w:rPr>
            </w:pPr>
            <w:r w:rsidRPr="006979B7">
              <w:t>2. Prepare to apply make-up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9B7" w:rsidP="006979B7">
            <w:pPr>
              <w:pStyle w:val="BodyText"/>
            </w:pPr>
            <w:r w:rsidRPr="006979B7">
              <w:t>2.1 Lay out work area to ensure efficient application of make-up</w:t>
            </w:r>
          </w:p>
          <w:p w:rsidR="00000000" w:rsidRPr="006979B7" w:rsidP="006979B7">
            <w:pPr>
              <w:pStyle w:val="BodyText"/>
            </w:pPr>
            <w:r w:rsidRPr="006979B7">
              <w:t xml:space="preserve">2.2 Check health and hygiene procedures and manufacturer’s recommendations for use and care of make-up products and equipment </w:t>
            </w:r>
          </w:p>
          <w:p w:rsidR="00000000" w:rsidRPr="006979B7" w:rsidP="006979B7">
            <w:pPr>
              <w:pStyle w:val="BodyText"/>
            </w:pPr>
            <w:r w:rsidRPr="006979B7">
              <w:t>2.3 Dress performers or talent with required covering to protect hair and clothes</w:t>
            </w:r>
          </w:p>
          <w:p w:rsidR="00000000" w:rsidP="006979B7">
            <w:pPr>
              <w:pStyle w:val="BodyText"/>
              <w:rPr>
                <w:lang w:val="en-NZ"/>
              </w:rPr>
            </w:pPr>
            <w:r w:rsidRPr="006979B7">
              <w:t>2.4 Check suitability of products before cleans</w:t>
            </w:r>
            <w:r w:rsidRPr="006979B7">
              <w:t>ing performers</w:t>
            </w:r>
            <w:r>
              <w:t>’</w:t>
            </w:r>
            <w:r w:rsidRPr="006979B7">
              <w:t xml:space="preserve"> skin</w:t>
            </w:r>
          </w:p>
        </w:tc>
      </w:tr>
      <w:tr w:rsidTr="006979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B7">
            <w:pPr>
              <w:pStyle w:val="BodyText"/>
              <w:rPr>
                <w:lang w:val="en-NZ"/>
              </w:rPr>
            </w:pPr>
            <w:r w:rsidRPr="006979B7">
              <w:t>3. Apply and maintain make-up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9B7" w:rsidP="006979B7">
            <w:pPr>
              <w:pStyle w:val="BodyText"/>
            </w:pPr>
            <w:r w:rsidRPr="006979B7">
              <w:t>3.1 Maintain performers</w:t>
            </w:r>
            <w:r>
              <w:t>’</w:t>
            </w:r>
            <w:r w:rsidRPr="006979B7">
              <w:t xml:space="preserve"> comfort and protect from hazards during make-up application </w:t>
            </w:r>
          </w:p>
          <w:p w:rsidR="00000000" w:rsidRPr="006979B7" w:rsidP="006979B7">
            <w:pPr>
              <w:pStyle w:val="BodyText"/>
            </w:pPr>
            <w:r w:rsidRPr="006979B7">
              <w:t>3.2 Apply products in sequence using applicators according to make-up plans and health and hygiene requirements</w:t>
            </w:r>
          </w:p>
          <w:p w:rsidR="00000000" w:rsidRPr="006979B7" w:rsidP="006979B7">
            <w:pPr>
              <w:pStyle w:val="BodyText"/>
            </w:pPr>
            <w:r w:rsidRPr="006979B7">
              <w:t>3.3 Ex</w:t>
            </w:r>
            <w:r w:rsidRPr="006979B7">
              <w:t>plain procedures and products to performers during each stage of application</w:t>
            </w:r>
          </w:p>
          <w:p w:rsidR="00000000" w:rsidRPr="006979B7" w:rsidP="006979B7">
            <w:pPr>
              <w:pStyle w:val="BodyText"/>
            </w:pPr>
            <w:r w:rsidRPr="006979B7">
              <w:t>3.4 Take immediate remedial action if there is an adverse reaction to products</w:t>
            </w:r>
          </w:p>
          <w:p w:rsidR="00000000" w:rsidRPr="006979B7" w:rsidP="006979B7">
            <w:pPr>
              <w:pStyle w:val="BodyText"/>
            </w:pPr>
            <w:r w:rsidRPr="006979B7">
              <w:t>3.5 Check final make-up effects meet production requirements</w:t>
            </w:r>
          </w:p>
          <w:p w:rsidR="00000000" w:rsidP="006979B7">
            <w:pPr>
              <w:pStyle w:val="BodyText"/>
              <w:rPr>
                <w:lang w:val="en-NZ"/>
              </w:rPr>
            </w:pPr>
            <w:r w:rsidRPr="006979B7">
              <w:t>3.6 Make required adjustments quickly a</w:t>
            </w:r>
            <w:r w:rsidRPr="006979B7">
              <w:t>t appropriate times during productions</w:t>
            </w:r>
          </w:p>
        </w:tc>
      </w:tr>
      <w:tr w:rsidTr="006979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B7">
            <w:pPr>
              <w:pStyle w:val="BodyText"/>
              <w:rPr>
                <w:lang w:val="en-NZ"/>
              </w:rPr>
            </w:pPr>
            <w:r w:rsidRPr="006979B7">
              <w:t>4. Remove make-up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9B7" w:rsidP="006979B7">
            <w:pPr>
              <w:pStyle w:val="BodyText"/>
            </w:pPr>
            <w:r w:rsidRPr="006979B7">
              <w:t>4.1 Maintain performers</w:t>
            </w:r>
            <w:r>
              <w:t>’</w:t>
            </w:r>
            <w:r w:rsidRPr="006979B7">
              <w:t xml:space="preserve"> comfort and protect from hazards during make-up removal </w:t>
            </w:r>
          </w:p>
          <w:p w:rsidR="00000000" w:rsidRPr="006979B7" w:rsidP="006979B7">
            <w:pPr>
              <w:pStyle w:val="BodyText"/>
            </w:pPr>
            <w:r w:rsidRPr="006979B7">
              <w:t>4.2 Explain make-up removal procedures to performers or talent</w:t>
            </w:r>
          </w:p>
          <w:p w:rsidR="00000000" w:rsidRPr="006979B7" w:rsidP="006979B7">
            <w:pPr>
              <w:pStyle w:val="BodyText"/>
            </w:pPr>
            <w:r w:rsidRPr="006979B7">
              <w:t>4.3 Remove make-up using appropriate cleansing produc</w:t>
            </w:r>
            <w:r w:rsidRPr="006979B7">
              <w:t>ts</w:t>
            </w:r>
          </w:p>
          <w:p w:rsidR="00000000" w:rsidRPr="006979B7" w:rsidP="006979B7">
            <w:pPr>
              <w:pStyle w:val="BodyText"/>
            </w:pPr>
            <w:r w:rsidRPr="006979B7">
              <w:t xml:space="preserve">4.4 Wash, disinfect or discard make-up equipment </w:t>
            </w:r>
          </w:p>
          <w:p w:rsidR="00000000" w:rsidRPr="006979B7" w:rsidP="006979B7">
            <w:pPr>
              <w:pStyle w:val="BodyText"/>
            </w:pPr>
            <w:r w:rsidRPr="006979B7">
              <w:t>4.5 Clean and leave work areas in the original or an improved condition</w:t>
            </w:r>
          </w:p>
        </w:tc>
      </w:tr>
    </w:tbl>
    <w:p w:rsidR="00000000" w:rsidRPr="006979B7" w:rsidP="006979B7">
      <w:pPr>
        <w:pStyle w:val="BodyText"/>
      </w:pPr>
    </w:p>
    <w:p w:rsidR="00000000" w:rsidRPr="006979B7" w:rsidP="006979B7">
      <w:pPr>
        <w:pStyle w:val="AllowPageBreak"/>
      </w:pPr>
    </w:p>
    <w:p w:rsidR="00000000" w:rsidRPr="006979B7" w:rsidP="006979B7">
      <w:pPr>
        <w:pStyle w:val="Heading1"/>
      </w:pPr>
      <w:bookmarkStart w:id="5" w:name="O_800521"/>
      <w:bookmarkEnd w:id="5"/>
      <w:r w:rsidRPr="006979B7">
        <w:t>Foundation Skills</w:t>
      </w:r>
    </w:p>
    <w:p w:rsidR="00000000" w:rsidRPr="002D6220" w:rsidP="002D6220">
      <w:pPr>
        <w:pStyle w:val="BodyText"/>
        <w:rPr>
          <w:i/>
        </w:rPr>
      </w:pPr>
      <w:r w:rsidRPr="002D622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979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9B7" w:rsidP="006979B7">
            <w:pPr>
              <w:pStyle w:val="BodyText"/>
            </w:pPr>
            <w:r w:rsidRPr="006979B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9B7" w:rsidP="006979B7">
            <w:pPr>
              <w:pStyle w:val="BodyText"/>
            </w:pPr>
            <w:r w:rsidRPr="006979B7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B7">
            <w:pPr>
              <w:pStyle w:val="BodyText"/>
              <w:rPr>
                <w:lang w:val="en-NZ"/>
              </w:rPr>
            </w:pPr>
            <w:r w:rsidRPr="006979B7">
              <w:rPr>
                <w:rStyle w:val="SpecialBold"/>
              </w:rPr>
              <w:t>Description</w:t>
            </w:r>
          </w:p>
        </w:tc>
      </w:tr>
      <w:tr w:rsidTr="006979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B7">
            <w:pPr>
              <w:pStyle w:val="BodyText"/>
              <w:rPr>
                <w:lang w:val="en-NZ"/>
              </w:rPr>
            </w:pPr>
            <w:r w:rsidRPr="006979B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B7">
            <w:pPr>
              <w:pStyle w:val="BodyText"/>
              <w:rPr>
                <w:lang w:val="en-NZ"/>
              </w:rPr>
            </w:pPr>
            <w:r w:rsidRPr="006979B7">
              <w:t>1.1, 2.2, 3.2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B7">
            <w:pPr>
              <w:pStyle w:val="ListBullet"/>
              <w:rPr>
                <w:lang w:val="en-NZ"/>
              </w:rPr>
            </w:pPr>
            <w:r w:rsidRPr="006979B7">
              <w:t xml:space="preserve">Recognises and interprets images </w:t>
            </w:r>
            <w:r w:rsidRPr="006979B7">
              <w:t>and textual information to determine and adhere to production requirements and schedule</w:t>
            </w:r>
          </w:p>
        </w:tc>
      </w:tr>
      <w:tr w:rsidTr="006979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B7">
            <w:pPr>
              <w:pStyle w:val="BodyText"/>
              <w:rPr>
                <w:lang w:val="en-NZ"/>
              </w:rPr>
            </w:pPr>
            <w:r w:rsidRPr="006979B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B7">
            <w:pPr>
              <w:pStyle w:val="BodyText"/>
              <w:rPr>
                <w:lang w:val="en-NZ"/>
              </w:rPr>
            </w:pPr>
            <w:r w:rsidRPr="006979B7">
              <w:t>1.2, 1.5, 1.6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B7">
            <w:pPr>
              <w:pStyle w:val="ListBullet"/>
              <w:rPr>
                <w:lang w:val="en-NZ"/>
              </w:rPr>
            </w:pPr>
            <w:r w:rsidRPr="006979B7">
              <w:t>Records ideas and information in documents incorporating correct spelling, grammar and layout</w:t>
            </w:r>
          </w:p>
        </w:tc>
      </w:tr>
      <w:tr w:rsidTr="006979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B7">
            <w:pPr>
              <w:pStyle w:val="BodyText"/>
              <w:rPr>
                <w:lang w:val="en-NZ"/>
              </w:rPr>
            </w:pPr>
            <w:r w:rsidRPr="006979B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B7">
            <w:pPr>
              <w:pStyle w:val="BodyText"/>
              <w:rPr>
                <w:lang w:val="en-NZ"/>
              </w:rPr>
            </w:pPr>
            <w:r w:rsidRPr="006979B7">
              <w:t>1.1, 1.6, 3.1, 3.3, 4.1, 4.2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9B7" w:rsidP="006979B7">
            <w:pPr>
              <w:pStyle w:val="ListBullet"/>
            </w:pPr>
            <w:r w:rsidRPr="006979B7">
              <w:t xml:space="preserve">Obtains information by listening and questioning </w:t>
            </w:r>
          </w:p>
          <w:p w:rsidR="00000000" w:rsidP="006979B7">
            <w:pPr>
              <w:pStyle w:val="ListBullet"/>
              <w:rPr>
                <w:lang w:val="en-NZ"/>
              </w:rPr>
            </w:pPr>
            <w:r w:rsidRPr="006979B7">
              <w:t>Uses language and non-verbal features appropriate to context and audience</w:t>
            </w:r>
          </w:p>
        </w:tc>
      </w:tr>
      <w:tr w:rsidTr="006979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B7">
            <w:pPr>
              <w:pStyle w:val="BodyText"/>
              <w:rPr>
                <w:lang w:val="en-NZ"/>
              </w:rPr>
            </w:pPr>
            <w:r w:rsidRPr="006979B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B7">
            <w:pPr>
              <w:pStyle w:val="BodyText"/>
              <w:rPr>
                <w:lang w:val="en-NZ"/>
              </w:rPr>
            </w:pPr>
            <w:r w:rsidRPr="006979B7">
              <w:t>1.5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B7">
            <w:pPr>
              <w:pStyle w:val="ListBullet"/>
              <w:rPr>
                <w:lang w:val="en-NZ"/>
              </w:rPr>
            </w:pPr>
            <w:r w:rsidRPr="006979B7">
              <w:t>Uses basic mathematical formula to calculate whole numbers and decimals to determine sum of and quantity of supplies</w:t>
            </w:r>
          </w:p>
        </w:tc>
      </w:tr>
      <w:tr w:rsidTr="006979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B7">
            <w:pPr>
              <w:pStyle w:val="BodyText"/>
              <w:rPr>
                <w:lang w:val="en-NZ"/>
              </w:rPr>
            </w:pPr>
            <w:r w:rsidRPr="006979B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B7">
            <w:pPr>
              <w:pStyle w:val="BodyText"/>
              <w:rPr>
                <w:lang w:val="en-NZ"/>
              </w:rPr>
            </w:pPr>
            <w:r w:rsidRPr="006979B7">
              <w:t>1.4, 2.2-2.4, 3.1, 3.2, 3.4,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B7">
            <w:pPr>
              <w:pStyle w:val="ListBullet"/>
              <w:rPr>
                <w:lang w:val="en-NZ"/>
              </w:rPr>
            </w:pPr>
            <w:r w:rsidRPr="006979B7">
              <w:t xml:space="preserve">Understands and follows relevant health and safety procedures </w:t>
            </w:r>
          </w:p>
        </w:tc>
      </w:tr>
      <w:tr w:rsidTr="006979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B7">
            <w:pPr>
              <w:pStyle w:val="BodyText"/>
              <w:rPr>
                <w:lang w:val="en-NZ"/>
              </w:rPr>
            </w:pPr>
            <w:r w:rsidRPr="006979B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B7">
            <w:pPr>
              <w:pStyle w:val="BodyText"/>
              <w:rPr>
                <w:lang w:val="en-NZ"/>
              </w:rPr>
            </w:pPr>
            <w:r w:rsidRPr="006979B7">
              <w:t>1.1, 1.5, 1.6, 3.1, 3.3, 4.1,4.2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9B7" w:rsidP="006979B7">
            <w:pPr>
              <w:pStyle w:val="ListBullet"/>
            </w:pPr>
            <w:r w:rsidRPr="006979B7">
              <w:t>Works collaboratively with performers and talent to achieve desired creative outcomes</w:t>
            </w:r>
          </w:p>
          <w:p w:rsidR="00000000" w:rsidP="006979B7">
            <w:pPr>
              <w:pStyle w:val="ListBullet"/>
              <w:rPr>
                <w:lang w:val="en-NZ"/>
              </w:rPr>
            </w:pPr>
            <w:r w:rsidRPr="006979B7">
              <w:t>Uses appropriate communication practices and protocols with a range of people</w:t>
            </w:r>
          </w:p>
        </w:tc>
      </w:tr>
      <w:tr w:rsidTr="006979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B7">
            <w:pPr>
              <w:pStyle w:val="BodyText"/>
              <w:rPr>
                <w:lang w:val="en-NZ"/>
              </w:rPr>
            </w:pPr>
            <w:r w:rsidRPr="006979B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B7">
            <w:pPr>
              <w:pStyle w:val="BodyText"/>
              <w:rPr>
                <w:lang w:val="en-NZ"/>
              </w:rPr>
            </w:pPr>
            <w:r w:rsidRPr="006979B7">
              <w:t>1.2-1.7, 2.1-2.4, 3.1-3.6, 4.1-4.3,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9B7" w:rsidP="006979B7">
            <w:pPr>
              <w:pStyle w:val="ListBullet"/>
            </w:pPr>
            <w:r w:rsidRPr="006979B7">
              <w:t xml:space="preserve">Plans, organises and implements </w:t>
            </w:r>
            <w:r w:rsidRPr="006979B7">
              <w:t>tasks required to meet deadlines and other production requirements</w:t>
            </w:r>
          </w:p>
          <w:p w:rsidR="00000000" w:rsidRPr="006979B7" w:rsidP="006979B7">
            <w:pPr>
              <w:pStyle w:val="ListBullet"/>
            </w:pPr>
            <w:r w:rsidRPr="006979B7">
              <w:t>Generates creative solutions to achieve an effective make-up plan</w:t>
            </w:r>
          </w:p>
          <w:p w:rsidR="00000000" w:rsidRPr="006979B7" w:rsidP="006979B7">
            <w:pPr>
              <w:pStyle w:val="ListBullet"/>
            </w:pPr>
            <w:r w:rsidRPr="006979B7">
              <w:t>Recognises and makes required adjustments to make-up plans in a timely manner</w:t>
            </w:r>
          </w:p>
        </w:tc>
      </w:tr>
    </w:tbl>
    <w:p w:rsidR="00000000" w:rsidRPr="006979B7" w:rsidP="006979B7">
      <w:pPr>
        <w:pStyle w:val="BodyText"/>
      </w:pPr>
    </w:p>
    <w:p w:rsidR="00000000" w:rsidRPr="006979B7" w:rsidP="006979B7">
      <w:pPr>
        <w:pStyle w:val="AllowPageBreak"/>
      </w:pPr>
    </w:p>
    <w:p w:rsidR="00000000" w:rsidRPr="006979B7" w:rsidP="006979B7">
      <w:pPr>
        <w:pStyle w:val="Heading1"/>
      </w:pPr>
      <w:bookmarkStart w:id="6" w:name="O_800523"/>
      <w:bookmarkEnd w:id="6"/>
      <w:r w:rsidRPr="006979B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97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9B7" w:rsidP="006979B7">
            <w:pPr>
              <w:pStyle w:val="BodyText"/>
            </w:pPr>
            <w:r w:rsidRPr="006979B7">
              <w:rPr>
                <w:rStyle w:val="SpecialBold"/>
              </w:rPr>
              <w:t xml:space="preserve">Code and title </w:t>
            </w:r>
          </w:p>
          <w:p w:rsidR="00000000" w:rsidRPr="006979B7" w:rsidP="006979B7">
            <w:pPr>
              <w:pStyle w:val="BodyText"/>
            </w:pPr>
            <w:r w:rsidRPr="006979B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9B7" w:rsidP="006979B7">
            <w:pPr>
              <w:pStyle w:val="BodyText"/>
            </w:pPr>
            <w:r w:rsidRPr="006979B7">
              <w:rPr>
                <w:rStyle w:val="SpecialBold"/>
              </w:rPr>
              <w:t>Code and title</w:t>
            </w:r>
          </w:p>
          <w:p w:rsidR="00000000" w:rsidRPr="006979B7" w:rsidP="006979B7">
            <w:pPr>
              <w:pStyle w:val="BodyText"/>
            </w:pPr>
            <w:r w:rsidRPr="006979B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9B7" w:rsidP="006979B7">
            <w:pPr>
              <w:pStyle w:val="BodyText"/>
            </w:pPr>
            <w:r w:rsidRPr="006979B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B7">
            <w:pPr>
              <w:pStyle w:val="BodyText"/>
              <w:rPr>
                <w:lang w:val="en-NZ"/>
              </w:rPr>
            </w:pPr>
            <w:r w:rsidRPr="006979B7">
              <w:rPr>
                <w:rStyle w:val="SpecialBold"/>
              </w:rPr>
              <w:t>Equivalence status</w:t>
            </w:r>
          </w:p>
        </w:tc>
      </w:tr>
      <w:tr w:rsidTr="00697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B7">
            <w:pPr>
              <w:pStyle w:val="BodyText"/>
              <w:rPr>
                <w:lang w:val="en-NZ"/>
              </w:rPr>
            </w:pPr>
            <w:r w:rsidRPr="006979B7">
              <w:t>CUAMUP401 Design, apply and remove make-up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B7">
            <w:pPr>
              <w:pStyle w:val="BodyText"/>
              <w:rPr>
                <w:lang w:val="en-NZ"/>
              </w:rPr>
            </w:pPr>
            <w:r w:rsidRPr="006979B7">
              <w:t>CUFMUP401A Design, apply and remove make-up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9B7" w:rsidP="006979B7">
            <w:pPr>
              <w:pStyle w:val="BodyText"/>
            </w:pPr>
            <w:r w:rsidRPr="006979B7">
              <w:t>Updated to meet Standards for Training Packages.</w:t>
            </w:r>
          </w:p>
          <w:p w:rsidR="00000000" w:rsidP="006979B7">
            <w:pPr>
              <w:pStyle w:val="BodyText"/>
              <w:rPr>
                <w:lang w:val="en-NZ"/>
              </w:rPr>
            </w:pPr>
            <w:r w:rsidRPr="006979B7">
              <w:t xml:space="preserve">Minor edits to performance </w:t>
            </w:r>
            <w:r w:rsidRPr="006979B7">
              <w:t>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9B7" w:rsidP="006979B7">
            <w:pPr>
              <w:pStyle w:val="BodyText"/>
            </w:pPr>
            <w:r w:rsidRPr="006979B7">
              <w:t>Equivalent unit</w:t>
            </w:r>
          </w:p>
        </w:tc>
      </w:tr>
    </w:tbl>
    <w:p w:rsidR="002D6220" w:rsidP="006979B7">
      <w:pPr>
        <w:pStyle w:val="BodyText"/>
      </w:pPr>
    </w:p>
    <w:p w:rsidR="002D6220" w:rsidP="006979B7">
      <w:pPr>
        <w:pStyle w:val="BodyText"/>
      </w:pPr>
    </w:p>
    <w:p w:rsidR="00000000" w:rsidRPr="006979B7" w:rsidP="006979B7">
      <w:pPr>
        <w:pStyle w:val="Heading1"/>
      </w:pPr>
      <w:bookmarkStart w:id="7" w:name="O_800530"/>
      <w:bookmarkEnd w:id="7"/>
      <w:r w:rsidRPr="006979B7">
        <w:t>Links</w:t>
      </w:r>
    </w:p>
    <w:p w:rsidR="00000000" w:rsidRPr="006979B7" w:rsidP="002D6220">
      <w:pPr>
        <w:pStyle w:val="BodyText"/>
      </w:pPr>
      <w:r w:rsidRPr="006979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4087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979B7" w:rsidP="002D6220">
      <w:pPr>
        <w:pStyle w:val="BodyText"/>
        <w:sectPr w:rsidSect="006979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79B7" w:rsidP="006979B7">
      <w:pPr>
        <w:pStyle w:val="SuperHeading"/>
      </w:pPr>
      <w:r w:rsidRPr="006979B7">
        <w:t xml:space="preserve">Assessment </w:t>
      </w:r>
      <w:r w:rsidRPr="006979B7">
        <w:t>Requirements for CUAMUP401 Design, apply and remove make-up</w:t>
      </w:r>
    </w:p>
    <w:p w:rsidR="00000000" w:rsidRPr="006979B7" w:rsidP="006979B7">
      <w:pPr>
        <w:pStyle w:val="Heading1"/>
      </w:pPr>
      <w:bookmarkStart w:id="8" w:name="O_800525"/>
      <w:bookmarkEnd w:id="8"/>
      <w:r w:rsidRPr="006979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697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9B7" w:rsidP="006979B7">
            <w:pPr>
              <w:pStyle w:val="BodyText"/>
            </w:pPr>
            <w:r w:rsidRPr="006979B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B7">
            <w:pPr>
              <w:pStyle w:val="BodyText"/>
              <w:rPr>
                <w:lang w:val="en-NZ"/>
              </w:rPr>
            </w:pPr>
            <w:r w:rsidRPr="006979B7">
              <w:rPr>
                <w:rStyle w:val="SpecialBold"/>
              </w:rPr>
              <w:t>Comments</w:t>
            </w:r>
          </w:p>
        </w:tc>
      </w:tr>
      <w:tr w:rsidTr="00697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B7">
            <w:pPr>
              <w:pStyle w:val="BodyText"/>
              <w:rPr>
                <w:lang w:val="en-NZ"/>
              </w:rPr>
            </w:pPr>
            <w:r w:rsidRPr="006979B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9B7" w:rsidP="006979B7">
            <w:pPr>
              <w:pStyle w:val="BodyText"/>
            </w:pPr>
            <w:r w:rsidRPr="006979B7">
              <w:t>This version first released with CUA Creative Arts and Culture Training Package version 2.0.</w:t>
            </w:r>
          </w:p>
        </w:tc>
      </w:tr>
    </w:tbl>
    <w:p w:rsidR="00000000" w:rsidRPr="006979B7" w:rsidP="006979B7">
      <w:pPr>
        <w:pStyle w:val="BodyText"/>
      </w:pPr>
    </w:p>
    <w:p w:rsidR="00000000" w:rsidRPr="006979B7" w:rsidP="006979B7">
      <w:pPr>
        <w:pStyle w:val="AllowPageBreak"/>
      </w:pPr>
    </w:p>
    <w:p w:rsidR="00000000" w:rsidRPr="006979B7" w:rsidP="006979B7">
      <w:pPr>
        <w:pStyle w:val="Heading1"/>
      </w:pPr>
      <w:bookmarkStart w:id="9" w:name="O_800526"/>
      <w:bookmarkEnd w:id="9"/>
      <w:r w:rsidRPr="006979B7">
        <w:t>Performance Evidence</w:t>
      </w:r>
    </w:p>
    <w:p w:rsidR="00000000" w:rsidRPr="006979B7" w:rsidP="002D6220">
      <w:pPr>
        <w:pStyle w:val="BodyText"/>
      </w:pPr>
      <w:r w:rsidRPr="006979B7">
        <w:t>Evidence of the ability to:</w:t>
      </w:r>
    </w:p>
    <w:p w:rsidR="00000000" w:rsidRPr="006979B7" w:rsidP="006979B7">
      <w:pPr>
        <w:pStyle w:val="ListBullet"/>
      </w:pPr>
      <w:r w:rsidRPr="006979B7">
        <w:t>generate make-up design ideas that consider production factors and specific requirements of performers</w:t>
      </w:r>
    </w:p>
    <w:p w:rsidR="00000000" w:rsidRPr="006979B7" w:rsidP="006979B7">
      <w:pPr>
        <w:pStyle w:val="ListBullet"/>
      </w:pPr>
      <w:r w:rsidRPr="006979B7">
        <w:t>incorporate colour design principles into make-up designs</w:t>
      </w:r>
    </w:p>
    <w:p w:rsidR="00000000" w:rsidRPr="006979B7" w:rsidP="006979B7">
      <w:pPr>
        <w:pStyle w:val="ListBullet"/>
      </w:pPr>
      <w:r w:rsidRPr="006979B7">
        <w:t>create make-up plans that take account of the</w:t>
      </w:r>
      <w:r w:rsidRPr="006979B7">
        <w:t xml:space="preserve"> condition of performers</w:t>
      </w:r>
      <w:r>
        <w:t>’</w:t>
      </w:r>
      <w:r w:rsidRPr="006979B7">
        <w:t xml:space="preserve"> skin and other special requirements of performers or talent</w:t>
      </w:r>
    </w:p>
    <w:p w:rsidR="00000000" w:rsidRPr="006979B7" w:rsidP="006979B7">
      <w:pPr>
        <w:pStyle w:val="ListBullet"/>
      </w:pPr>
      <w:r w:rsidRPr="006979B7">
        <w:t>submit requests for make-up products that fit within budget allocations</w:t>
      </w:r>
    </w:p>
    <w:p w:rsidR="00000000" w:rsidRPr="006979B7" w:rsidP="006979B7">
      <w:pPr>
        <w:pStyle w:val="ListBullet"/>
      </w:pPr>
      <w:r w:rsidRPr="006979B7">
        <w:t>follow health, hygiene and safety procedures when preparing, applying and removing make-up</w:t>
      </w:r>
    </w:p>
    <w:p w:rsidR="00000000" w:rsidRPr="006979B7" w:rsidP="006979B7">
      <w:pPr>
        <w:pStyle w:val="ListBullet"/>
      </w:pPr>
      <w:r w:rsidRPr="006979B7">
        <w:t xml:space="preserve">select </w:t>
      </w:r>
      <w:r w:rsidRPr="006979B7">
        <w:t>appropriate make-up products and application techniques</w:t>
      </w:r>
    </w:p>
    <w:p w:rsidR="00000000" w:rsidRPr="006979B7" w:rsidP="006979B7">
      <w:pPr>
        <w:pStyle w:val="ListBullet"/>
      </w:pPr>
      <w:r w:rsidRPr="006979B7">
        <w:t>communicate effectively to explain make-up procedures and discuss specific requirements with performers or talent.</w:t>
      </w:r>
    </w:p>
    <w:p w:rsidR="00000000" w:rsidRPr="006979B7" w:rsidP="006979B7">
      <w:pPr>
        <w:pStyle w:val="BodyText"/>
      </w:pPr>
    </w:p>
    <w:p w:rsidR="002D6220" w:rsidP="002D6220">
      <w:pPr>
        <w:pStyle w:val="BodyText"/>
      </w:pPr>
      <w:r w:rsidRPr="006979B7">
        <w:t>Note: If a specific volume or frequency is not stated, then evidence must be provid</w:t>
      </w:r>
      <w:r w:rsidRPr="006979B7">
        <w:t>ed at least once.</w:t>
      </w:r>
    </w:p>
    <w:p w:rsidR="00000000" w:rsidRPr="006979B7" w:rsidP="006979B7">
      <w:pPr>
        <w:pStyle w:val="Heading1"/>
      </w:pPr>
      <w:bookmarkStart w:id="10" w:name="O_800527"/>
      <w:bookmarkEnd w:id="10"/>
      <w:r w:rsidRPr="006979B7">
        <w:t>Knowledge Evidence</w:t>
      </w:r>
    </w:p>
    <w:p w:rsidR="00000000" w:rsidRPr="006979B7" w:rsidP="002D6220">
      <w:pPr>
        <w:pStyle w:val="BodyText"/>
      </w:pPr>
      <w:r w:rsidRPr="006979B7">
        <w:t>To complete the unit requirements safely and effectively, the individual must:</w:t>
      </w:r>
    </w:p>
    <w:p w:rsidR="00000000" w:rsidRPr="006979B7" w:rsidP="006979B7">
      <w:pPr>
        <w:pStyle w:val="ListBullet"/>
      </w:pPr>
      <w:r w:rsidRPr="006979B7">
        <w:t>describe roles and responsibilities of personnel in the screen and entertainment industries who need to be consulted in r</w:t>
      </w:r>
      <w:r w:rsidRPr="006979B7">
        <w:t>elation to make-up issues</w:t>
      </w:r>
    </w:p>
    <w:p w:rsidR="00000000" w:rsidRPr="006979B7" w:rsidP="006979B7">
      <w:pPr>
        <w:pStyle w:val="ListBullet"/>
      </w:pPr>
      <w:r w:rsidRPr="006979B7">
        <w:t>describe principles of make-up application</w:t>
      </w:r>
    </w:p>
    <w:p w:rsidR="00000000" w:rsidRPr="006979B7" w:rsidP="006979B7">
      <w:pPr>
        <w:pStyle w:val="ListBullet"/>
      </w:pPr>
      <w:r w:rsidRPr="006979B7">
        <w:t>describe effects of natural and artificial lighting on make-up and how make-up colours appear on the screen</w:t>
      </w:r>
    </w:p>
    <w:p w:rsidR="00000000" w:rsidRPr="006979B7" w:rsidP="006979B7">
      <w:pPr>
        <w:pStyle w:val="ListBullet"/>
      </w:pPr>
      <w:r w:rsidRPr="006979B7">
        <w:t>outline the relationship of colour design principles to make-up</w:t>
      </w:r>
    </w:p>
    <w:p w:rsidR="00000000" w:rsidRPr="006979B7" w:rsidP="006979B7">
      <w:pPr>
        <w:pStyle w:val="ListBullet"/>
      </w:pPr>
      <w:r w:rsidRPr="006979B7">
        <w:t>describe how an</w:t>
      </w:r>
      <w:r w:rsidRPr="006979B7">
        <w:t xml:space="preserve">d why skin can react to make-up products commonly used in screen and entertainment industry productions </w:t>
      </w:r>
    </w:p>
    <w:p w:rsidR="00000000" w:rsidRPr="006979B7" w:rsidP="006979B7">
      <w:pPr>
        <w:pStyle w:val="ListBullet"/>
      </w:pPr>
      <w:r w:rsidRPr="006979B7">
        <w:t>describe effects created by different make-up products and colour application techniques</w:t>
      </w:r>
    </w:p>
    <w:p w:rsidR="00000000" w:rsidRPr="006979B7" w:rsidP="006979B7">
      <w:pPr>
        <w:pStyle w:val="ListBullet"/>
      </w:pPr>
      <w:r w:rsidRPr="006979B7">
        <w:t>describe work health and safety (WHS) procedures that apply to</w:t>
      </w:r>
      <w:r w:rsidRPr="006979B7">
        <w:t xml:space="preserve"> providing make-up services.</w:t>
      </w:r>
    </w:p>
    <w:p w:rsidR="00000000" w:rsidRPr="006979B7" w:rsidP="006979B7">
      <w:pPr>
        <w:pStyle w:val="AllowPageBreak"/>
      </w:pPr>
    </w:p>
    <w:p w:rsidR="00000000" w:rsidRPr="006979B7" w:rsidP="006979B7">
      <w:pPr>
        <w:pStyle w:val="Heading1"/>
      </w:pPr>
      <w:bookmarkStart w:id="11" w:name="O_800528"/>
      <w:bookmarkEnd w:id="11"/>
      <w:r w:rsidRPr="006979B7">
        <w:t>Assessment Conditions</w:t>
      </w:r>
    </w:p>
    <w:p w:rsidR="00000000" w:rsidRPr="006979B7" w:rsidP="002D6220">
      <w:pPr>
        <w:pStyle w:val="BodyText"/>
      </w:pPr>
      <w:r w:rsidRPr="006979B7">
        <w:t>Assessment must be conducted in a safe environment where evidence gathered demonstrates consistent performance of typical activities experienced in creative arts industry environments. The</w:t>
      </w:r>
      <w:r w:rsidRPr="006979B7">
        <w:t xml:space="preserve"> assessment environment must include access to: </w:t>
      </w:r>
    </w:p>
    <w:p w:rsidR="00000000" w:rsidRPr="006979B7" w:rsidP="006979B7">
      <w:pPr>
        <w:pStyle w:val="ListBullet"/>
      </w:pPr>
      <w:r w:rsidRPr="006979B7">
        <w:t>a range of make-up products and equipment</w:t>
      </w:r>
    </w:p>
    <w:p w:rsidR="00000000" w:rsidRPr="006979B7" w:rsidP="006979B7">
      <w:pPr>
        <w:pStyle w:val="ListBullet"/>
      </w:pPr>
      <w:r w:rsidRPr="006979B7">
        <w:t>access to productions where make-up services are required</w:t>
      </w:r>
    </w:p>
    <w:p w:rsidR="00000000" w:rsidRPr="006979B7" w:rsidP="006979B7">
      <w:pPr>
        <w:pStyle w:val="ListBullet"/>
      </w:pPr>
      <w:r w:rsidRPr="006979B7">
        <w:t>relevant health and hygiene procedures and guidelines.</w:t>
      </w:r>
    </w:p>
    <w:p w:rsidR="00000000" w:rsidRPr="006979B7" w:rsidP="006979B7">
      <w:pPr>
        <w:pStyle w:val="BodyText"/>
      </w:pPr>
    </w:p>
    <w:p w:rsidR="002D6220" w:rsidP="002D6220">
      <w:pPr>
        <w:pStyle w:val="BodyText"/>
      </w:pPr>
      <w:r w:rsidRPr="006979B7">
        <w:t>Assessors of this unit must satisfy the requiremen</w:t>
      </w:r>
      <w:r w:rsidRPr="006979B7">
        <w:t>ts for assessors in applicable vocational educational and training legislation, frameworks and/or standards.</w:t>
      </w:r>
    </w:p>
    <w:p w:rsidR="00000000" w:rsidRPr="006979B7" w:rsidP="006979B7">
      <w:pPr>
        <w:pStyle w:val="Heading1"/>
      </w:pPr>
      <w:bookmarkStart w:id="12" w:name="O_800531"/>
      <w:bookmarkEnd w:id="12"/>
      <w:r w:rsidRPr="006979B7">
        <w:t>Links</w:t>
      </w:r>
    </w:p>
    <w:p w:rsidR="00000000" w:rsidRPr="006979B7" w:rsidP="002D6220">
      <w:pPr>
        <w:pStyle w:val="BodyText"/>
      </w:pPr>
      <w:r w:rsidRPr="006979B7">
        <w:t>Companion Volume imple</w:t>
      </w:r>
      <w:r w:rsidRPr="006979B7">
        <w:t xml:space="preserve">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4087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979B7" w:rsidP="006979B7"/>
    <w:sectPr w:rsidSect="006979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9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9B7" w:rsidRPr="002D6220" w:rsidP="002D62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9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220" w:rsidP="006979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D6220" w:rsidP="006979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D6220" w:rsidP="006979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9B7" w:rsidP="006979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6220">
      <w:t>Approved</w:t>
    </w:r>
    <w:r w:rsidR="002D62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622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6220">
      <w:rPr>
        <w:noProof/>
      </w:rPr>
      <w:t>5</w:t>
    </w:r>
    <w:r>
      <w:rPr>
        <w:noProof/>
      </w:rPr>
      <w:fldChar w:fldCharType="end"/>
    </w:r>
  </w:p>
  <w:p w:rsidR="006979B7" w:rsidP="006979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62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6220">
      <w:t>Service and Creative Skills Australia</w:t>
    </w:r>
    <w:r w:rsidR="002D6220">
      <w:fldChar w:fldCharType="end"/>
    </w:r>
  </w:p>
  <w:p w:rsidR="006979B7" w:rsidP="006979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9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2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79B7" w:rsidRPr="002D6220" w:rsidP="002D62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9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220" w:rsidRPr="002D2AF8" w:rsidP="006979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CUAMUP401 Design, apply and remove make-up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D6220" w:rsidP="006979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9B7" w:rsidRPr="002D2AF8" w:rsidP="006979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6220">
      <w:t>CUAMUP401 Design, apply and remove make-up</w:t>
    </w:r>
    <w:r w:rsidR="002D62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6220">
      <w:rPr>
        <w:noProof/>
      </w:rPr>
      <w:t>2 March 2025</w:t>
    </w:r>
    <w:r>
      <w:fldChar w:fldCharType="end"/>
    </w:r>
  </w:p>
  <w:p w:rsidR="006979B7" w:rsidP="006979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3604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C855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9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79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79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79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79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79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79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79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79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79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79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79B7"/>
  </w:style>
  <w:style w:type="character" w:customStyle="1" w:styleId="Heading1Char">
    <w:name w:val="Heading 1 Char"/>
    <w:basedOn w:val="DefaultParagraphFont"/>
    <w:link w:val="Heading1"/>
    <w:rsid w:val="006979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79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79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79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79B7"/>
    <w:rPr>
      <w:b/>
      <w:spacing w:val="0"/>
    </w:rPr>
  </w:style>
  <w:style w:type="character" w:styleId="Emphasis">
    <w:name w:val="Emphasis"/>
    <w:basedOn w:val="DefaultParagraphFont"/>
    <w:qFormat/>
    <w:rsid w:val="006979B7"/>
    <w:rPr>
      <w:i/>
    </w:rPr>
  </w:style>
  <w:style w:type="paragraph" w:customStyle="1" w:styleId="SuperHeading">
    <w:name w:val="SuperHeading"/>
    <w:basedOn w:val="Normal"/>
    <w:rsid w:val="006979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79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79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79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79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79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79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79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79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79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79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79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79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79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79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79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79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79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79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79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79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79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79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79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79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79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79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79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79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79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79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79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79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79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79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79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79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79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79B7"/>
  </w:style>
  <w:style w:type="paragraph" w:styleId="TableofFigures">
    <w:name w:val="table of figures"/>
    <w:basedOn w:val="Normal"/>
    <w:next w:val="Normal"/>
    <w:semiHidden/>
    <w:rsid w:val="006979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79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79B7"/>
    <w:rPr>
      <w:rFonts w:ascii="Wingdings" w:hAnsi="Wingdings"/>
    </w:rPr>
  </w:style>
  <w:style w:type="paragraph" w:customStyle="1" w:styleId="TableHeading">
    <w:name w:val="Table Heading"/>
    <w:basedOn w:val="HeadingBase"/>
    <w:rsid w:val="006979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79B7"/>
    <w:rPr>
      <w:color w:val="0033CC"/>
      <w:u w:val="none"/>
    </w:rPr>
  </w:style>
  <w:style w:type="paragraph" w:customStyle="1" w:styleId="BodyTextRight">
    <w:name w:val="Body Text Right"/>
    <w:basedOn w:val="BodyText"/>
    <w:rsid w:val="006979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79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79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79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79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79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79B7"/>
    <w:rPr>
      <w:sz w:val="32"/>
    </w:rPr>
  </w:style>
  <w:style w:type="paragraph" w:customStyle="1" w:styleId="HeadingProcedure">
    <w:name w:val="Heading Procedure"/>
    <w:basedOn w:val="HeadingBase"/>
    <w:next w:val="Normal"/>
    <w:rsid w:val="006979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79B7"/>
    <w:pPr>
      <w:spacing w:before="60" w:after="60"/>
    </w:pPr>
  </w:style>
  <w:style w:type="paragraph" w:styleId="ListContinue">
    <w:name w:val="List Continue"/>
    <w:basedOn w:val="List"/>
    <w:rsid w:val="006979B7"/>
    <w:pPr>
      <w:ind w:firstLine="0"/>
    </w:pPr>
  </w:style>
  <w:style w:type="paragraph" w:customStyle="1" w:styleId="ListNote">
    <w:name w:val="List Note"/>
    <w:basedOn w:val="List"/>
    <w:rsid w:val="006979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79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79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79B7"/>
    <w:rPr>
      <w:rFonts w:ascii="Courier New" w:hAnsi="Courier New"/>
    </w:rPr>
  </w:style>
  <w:style w:type="paragraph" w:customStyle="1" w:styleId="NoteBullet">
    <w:name w:val="Note Bullet"/>
    <w:basedOn w:val="Note"/>
    <w:rsid w:val="006979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79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79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79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79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79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79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79B7"/>
    <w:rPr>
      <w:b/>
      <w:smallCaps/>
    </w:rPr>
  </w:style>
  <w:style w:type="paragraph" w:customStyle="1" w:styleId="TableListNumber">
    <w:name w:val="Table List Number"/>
    <w:basedOn w:val="ListNumber"/>
    <w:rsid w:val="006979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79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79B7"/>
    <w:pPr>
      <w:numPr>
        <w:numId w:val="8"/>
      </w:numPr>
    </w:pPr>
  </w:style>
  <w:style w:type="paragraph" w:customStyle="1" w:styleId="ListAlpha2">
    <w:name w:val="List Alpha 2"/>
    <w:basedOn w:val="List2"/>
    <w:rsid w:val="006979B7"/>
    <w:pPr>
      <w:numPr>
        <w:numId w:val="7"/>
      </w:numPr>
    </w:pPr>
  </w:style>
  <w:style w:type="paragraph" w:styleId="List2">
    <w:name w:val="List 2"/>
    <w:basedOn w:val="BodyText"/>
    <w:rsid w:val="006979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79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79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79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79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79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79B7"/>
    <w:pPr>
      <w:numPr>
        <w:numId w:val="3"/>
      </w:numPr>
    </w:pPr>
  </w:style>
  <w:style w:type="paragraph" w:styleId="ListContinue2">
    <w:name w:val="List Continue 2"/>
    <w:basedOn w:val="List2"/>
    <w:rsid w:val="006979B7"/>
    <w:pPr>
      <w:ind w:firstLine="0"/>
    </w:pPr>
  </w:style>
  <w:style w:type="paragraph" w:styleId="ListContinue3">
    <w:name w:val="List Continue 3"/>
    <w:basedOn w:val="List3"/>
    <w:rsid w:val="006979B7"/>
    <w:pPr>
      <w:ind w:left="1021" w:firstLine="0"/>
    </w:pPr>
  </w:style>
  <w:style w:type="paragraph" w:styleId="ListContinue4">
    <w:name w:val="List Continue 4"/>
    <w:basedOn w:val="List4"/>
    <w:rsid w:val="006979B7"/>
    <w:pPr>
      <w:ind w:firstLine="0"/>
    </w:pPr>
  </w:style>
  <w:style w:type="paragraph" w:styleId="ListContinue5">
    <w:name w:val="List Continue 5"/>
    <w:basedOn w:val="List5"/>
    <w:rsid w:val="006979B7"/>
    <w:pPr>
      <w:ind w:firstLine="0"/>
    </w:pPr>
  </w:style>
  <w:style w:type="paragraph" w:styleId="ListNumber3">
    <w:name w:val="List Number 3"/>
    <w:basedOn w:val="List3"/>
    <w:rsid w:val="006979B7"/>
    <w:pPr>
      <w:numPr>
        <w:numId w:val="4"/>
      </w:numPr>
    </w:pPr>
  </w:style>
  <w:style w:type="paragraph" w:styleId="ListNumber4">
    <w:name w:val="List Number 4"/>
    <w:basedOn w:val="List4"/>
    <w:rsid w:val="006979B7"/>
    <w:pPr>
      <w:numPr>
        <w:numId w:val="5"/>
      </w:numPr>
    </w:pPr>
  </w:style>
  <w:style w:type="paragraph" w:styleId="ListNumber5">
    <w:name w:val="List Number 5"/>
    <w:basedOn w:val="List5"/>
    <w:rsid w:val="006979B7"/>
    <w:pPr>
      <w:numPr>
        <w:numId w:val="6"/>
      </w:numPr>
    </w:pPr>
  </w:style>
  <w:style w:type="paragraph" w:styleId="BlockText">
    <w:name w:val="Block Text"/>
    <w:basedOn w:val="Normal"/>
    <w:rsid w:val="006979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79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79B7"/>
    <w:rPr>
      <w:sz w:val="16"/>
      <w:vertAlign w:val="superscript"/>
    </w:rPr>
  </w:style>
  <w:style w:type="character" w:customStyle="1" w:styleId="Symbols">
    <w:name w:val="Symbols"/>
    <w:basedOn w:val="DefaultParagraphFont"/>
    <w:rsid w:val="006979B7"/>
    <w:rPr>
      <w:rFonts w:ascii="Symbol" w:hAnsi="Symbol"/>
    </w:rPr>
  </w:style>
  <w:style w:type="character" w:customStyle="1" w:styleId="MenuOptions">
    <w:name w:val="Menu Options"/>
    <w:basedOn w:val="DefaultParagraphFont"/>
    <w:rsid w:val="006979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79B7"/>
    <w:rPr>
      <w:b/>
    </w:rPr>
  </w:style>
  <w:style w:type="character" w:customStyle="1" w:styleId="Underlined">
    <w:name w:val="Underlined"/>
    <w:basedOn w:val="DefaultParagraphFont"/>
    <w:rsid w:val="006979B7"/>
    <w:rPr>
      <w:u w:val="single"/>
    </w:rPr>
  </w:style>
  <w:style w:type="paragraph" w:customStyle="1" w:styleId="TableBodyTextRight">
    <w:name w:val="Table Body Text Right"/>
    <w:basedOn w:val="TableBodyText"/>
    <w:rsid w:val="006979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79B7"/>
    <w:rPr>
      <w:sz w:val="18"/>
    </w:rPr>
  </w:style>
  <w:style w:type="paragraph" w:customStyle="1" w:styleId="BodySmallRight">
    <w:name w:val="Body Small Right"/>
    <w:basedOn w:val="BodyTextRight"/>
    <w:rsid w:val="006979B7"/>
    <w:rPr>
      <w:sz w:val="18"/>
      <w:szCs w:val="18"/>
    </w:rPr>
  </w:style>
  <w:style w:type="paragraph" w:customStyle="1" w:styleId="MarginEdition">
    <w:name w:val="Margin Edition"/>
    <w:basedOn w:val="MarginNote"/>
    <w:rsid w:val="006979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79B7"/>
    <w:rPr>
      <w:sz w:val="2"/>
      <w:szCs w:val="2"/>
    </w:rPr>
  </w:style>
  <w:style w:type="character" w:customStyle="1" w:styleId="Small">
    <w:name w:val="Small"/>
    <w:basedOn w:val="DefaultParagraphFont"/>
    <w:rsid w:val="006979B7"/>
    <w:rPr>
      <w:sz w:val="16"/>
    </w:rPr>
  </w:style>
  <w:style w:type="paragraph" w:customStyle="1" w:styleId="WideTable">
    <w:name w:val="Wide Table"/>
    <w:basedOn w:val="Normal"/>
    <w:rsid w:val="006979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79B7"/>
  </w:style>
  <w:style w:type="paragraph" w:styleId="Quote">
    <w:name w:val="Quote"/>
    <w:basedOn w:val="Heading1"/>
    <w:link w:val="QuoteChar"/>
    <w:qFormat/>
    <w:rsid w:val="006979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79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79B7"/>
    <w:pPr>
      <w:pageBreakBefore/>
    </w:pPr>
  </w:style>
  <w:style w:type="paragraph" w:customStyle="1" w:styleId="Border">
    <w:name w:val="Border"/>
    <w:basedOn w:val="Normal"/>
    <w:qFormat/>
    <w:rsid w:val="006979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79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9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79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79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79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79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79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79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79B7"/>
    <w:rPr>
      <w:u w:val="single"/>
    </w:rPr>
  </w:style>
  <w:style w:type="character" w:customStyle="1" w:styleId="BoldandItalics">
    <w:name w:val="Bold and Italics"/>
    <w:qFormat/>
    <w:rsid w:val="006979B7"/>
    <w:rPr>
      <w:b/>
      <w:i/>
      <w:u w:val="none"/>
    </w:rPr>
  </w:style>
  <w:style w:type="paragraph" w:styleId="BalloonText">
    <w:name w:val="Balloon Text"/>
    <w:basedOn w:val="Normal"/>
    <w:link w:val="BalloonTextChar"/>
    <w:rsid w:val="006979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79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79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79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79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79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79B7"/>
    <w:pPr>
      <w:spacing w:before="0" w:after="0"/>
    </w:pPr>
  </w:style>
  <w:style w:type="paragraph" w:customStyle="1" w:styleId="BodyTextBold">
    <w:name w:val="Body Text Bold"/>
    <w:basedOn w:val="BodyText"/>
    <w:qFormat/>
    <w:rsid w:val="006979B7"/>
    <w:rPr>
      <w:b/>
    </w:rPr>
  </w:style>
  <w:style w:type="character" w:styleId="Hyperlink">
    <w:name w:val="Hyperlink"/>
    <w:basedOn w:val="DefaultParagraphFont"/>
    <w:uiPriority w:val="99"/>
    <w:unhideWhenUsed/>
    <w:rsid w:val="002D62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1069</Words>
  <Characters>6709</Characters>
  <Application>Microsoft Office Word</Application>
  <DocSecurity>0</DocSecurity>
  <Lines>231</Lines>
  <Paragraphs>146</Paragraphs>
  <ScaleCrop>false</ScaleCrop>
  <Company>Author-it Software Corporation Ltd.</Company>
  <LinksUpToDate>false</LinksUpToDate>
  <CharactersWithSpaces>7632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CUAMUP401 Design, apply and remove make-up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2025-03-02T02:06:00Z</dcterms:created>
  <dcterms:modified xsi:type="dcterms:W3CDTF">2025-03-02T02:06:00Z</dcterms:modified>
</cp:coreProperties>
</file>