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51D2" w:rsidP="005D51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CUAMUP301 Prepare personal appearance for performances</w:t>
      </w:r>
      <w:r>
        <w:fldChar w:fldCharType="end"/>
      </w:r>
    </w:p>
    <w:p w:rsidR="005D51D2" w:rsidP="005D51D2">
      <w:pPr>
        <w:pStyle w:val="Version"/>
        <w:sectPr w:rsidSect="005A73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A7332" w:rsidP="005A7332">
      <w:pPr>
        <w:pStyle w:val="SuperHeading"/>
      </w:pPr>
      <w:r w:rsidRPr="005A7332">
        <w:t>CUAMUP301 Prepare personal appearance for performances</w:t>
      </w:r>
    </w:p>
    <w:p w:rsidR="00000000" w:rsidRPr="005A7332" w:rsidP="005A7332">
      <w:pPr>
        <w:pStyle w:val="Heading1"/>
      </w:pPr>
      <w:bookmarkStart w:id="1" w:name="O_808254"/>
      <w:bookmarkEnd w:id="1"/>
      <w:r w:rsidRPr="005A73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A73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332" w:rsidP="005A7332">
            <w:pPr>
              <w:pStyle w:val="BodyText"/>
            </w:pPr>
            <w:r w:rsidRPr="005A733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32">
            <w:pPr>
              <w:pStyle w:val="BodyText"/>
              <w:rPr>
                <w:lang w:val="en-NZ"/>
              </w:rPr>
            </w:pPr>
            <w:r w:rsidRPr="005A7332">
              <w:rPr>
                <w:rStyle w:val="SpecialBold"/>
              </w:rPr>
              <w:t>Comments</w:t>
            </w:r>
          </w:p>
        </w:tc>
      </w:tr>
      <w:tr w:rsidTr="005A73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32">
            <w:pPr>
              <w:pStyle w:val="BodyText"/>
              <w:rPr>
                <w:lang w:val="en-NZ"/>
              </w:rPr>
            </w:pPr>
            <w:r w:rsidRPr="005A7332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32">
            <w:pPr>
              <w:pStyle w:val="BodyText"/>
              <w:rPr>
                <w:lang w:val="en-NZ"/>
              </w:rPr>
            </w:pPr>
            <w:r w:rsidRPr="005A7332">
              <w:t>This version released with CUA Creative Arts and Culture Training Package version 2.0. Updated assessment conditions section. Updated modification history section to reflect changed name of t</w:t>
            </w:r>
            <w:r w:rsidRPr="005A7332">
              <w:t>raining package.</w:t>
            </w:r>
          </w:p>
        </w:tc>
      </w:tr>
      <w:tr w:rsidTr="005A73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32">
            <w:pPr>
              <w:pStyle w:val="BodyText"/>
              <w:rPr>
                <w:lang w:val="en-NZ"/>
              </w:rPr>
            </w:pPr>
            <w:r w:rsidRPr="005A733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332" w:rsidP="005A7332">
            <w:pPr>
              <w:pStyle w:val="BodyText"/>
            </w:pPr>
            <w:r w:rsidRPr="005A7332">
              <w:t>This version first released with CUA Creative Arts and Culture Training Package version 1.0.</w:t>
            </w:r>
          </w:p>
        </w:tc>
      </w:tr>
    </w:tbl>
    <w:p w:rsidR="00000000" w:rsidRPr="005A7332" w:rsidP="005A7332">
      <w:pPr>
        <w:pStyle w:val="BodyText"/>
      </w:pPr>
    </w:p>
    <w:p w:rsidR="00000000" w:rsidRPr="005A7332" w:rsidP="005A7332">
      <w:pPr>
        <w:pStyle w:val="AllowPageBreak"/>
      </w:pPr>
    </w:p>
    <w:p w:rsidR="00000000" w:rsidRPr="005A7332" w:rsidP="005A7332">
      <w:pPr>
        <w:pStyle w:val="Heading1"/>
      </w:pPr>
      <w:bookmarkStart w:id="2" w:name="O_808253"/>
      <w:bookmarkEnd w:id="2"/>
      <w:r w:rsidRPr="005A7332">
        <w:t>Application</w:t>
      </w:r>
    </w:p>
    <w:p w:rsidR="00000000" w:rsidRPr="005A7332" w:rsidP="005D51D2">
      <w:pPr>
        <w:pStyle w:val="BodyText"/>
      </w:pPr>
      <w:r w:rsidRPr="005A7332">
        <w:t>This unit describes the performance outcomes, skills and knowledge required by performers such as actors</w:t>
      </w:r>
      <w:r w:rsidRPr="005A7332">
        <w:t>, singers, dancers, circus performers and comedians to prepare their own hair, make-up and costume for performances. These could be in commercial, competition or community settings.</w:t>
      </w:r>
    </w:p>
    <w:p w:rsidR="00000000" w:rsidRPr="005A7332" w:rsidP="005D51D2">
      <w:pPr>
        <w:pStyle w:val="BodyText"/>
      </w:pPr>
      <w:r w:rsidRPr="005A7332">
        <w:t>Work at this level requires a range of well-developed skills where some d</w:t>
      </w:r>
      <w:r w:rsidRPr="005A7332">
        <w:t>iscretion and judgment are required and individuals are expected to take responsibility for their own outputs.</w:t>
      </w:r>
    </w:p>
    <w:p w:rsidR="00000000" w:rsidRPr="005A7332" w:rsidP="005D51D2">
      <w:pPr>
        <w:pStyle w:val="BodyText"/>
      </w:pPr>
      <w:r w:rsidRPr="005A7332">
        <w:t>No licensing, legislative or certification requirements apply to this unit at the time of publication.</w:t>
      </w:r>
    </w:p>
    <w:p w:rsidR="00000000" w:rsidRPr="005A7332" w:rsidP="005A7332">
      <w:pPr>
        <w:pStyle w:val="Heading1"/>
      </w:pPr>
      <w:bookmarkStart w:id="3" w:name="O_808252"/>
      <w:bookmarkEnd w:id="3"/>
      <w:r w:rsidRPr="005A7332">
        <w:t>Unit Sector</w:t>
      </w:r>
    </w:p>
    <w:p w:rsidR="00000000" w:rsidRPr="005A7332" w:rsidP="005D51D2">
      <w:pPr>
        <w:pStyle w:val="BodyText"/>
      </w:pPr>
      <w:r w:rsidRPr="005A7332">
        <w:t>Visual communication - make-up</w:t>
      </w:r>
    </w:p>
    <w:p w:rsidR="00000000" w:rsidRPr="005A7332" w:rsidP="005A7332">
      <w:pPr>
        <w:pStyle w:val="Heading1"/>
      </w:pPr>
      <w:bookmarkStart w:id="4" w:name="O_808251"/>
      <w:bookmarkEnd w:id="4"/>
      <w:r w:rsidRPr="005A733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5A73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332" w:rsidP="005A7332">
            <w:pPr>
              <w:pStyle w:val="BodyText"/>
            </w:pPr>
            <w:r w:rsidRPr="005A7332">
              <w:rPr>
                <w:rStyle w:val="SpecialBold"/>
              </w:rPr>
              <w:t>Elements</w:t>
            </w:r>
          </w:p>
          <w:p w:rsidR="00000000" w:rsidRPr="005A7332" w:rsidP="005A7332">
            <w:pPr>
              <w:pStyle w:val="BodyText"/>
            </w:pPr>
            <w:r w:rsidRPr="005A7332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332" w:rsidP="005A7332">
            <w:pPr>
              <w:pStyle w:val="BodyText"/>
            </w:pPr>
            <w:r w:rsidRPr="005A7332">
              <w:rPr>
                <w:rStyle w:val="SpecialBold"/>
              </w:rPr>
              <w:t>Performance Criteria</w:t>
            </w:r>
          </w:p>
          <w:p w:rsidR="00000000" w:rsidP="005A7332">
            <w:pPr>
              <w:pStyle w:val="BodyText"/>
              <w:rPr>
                <w:lang w:val="en-NZ"/>
              </w:rPr>
            </w:pPr>
            <w:r w:rsidRPr="005A733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73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32">
            <w:pPr>
              <w:pStyle w:val="BodyText"/>
              <w:rPr>
                <w:lang w:val="en-NZ"/>
              </w:rPr>
            </w:pPr>
            <w:r w:rsidRPr="005A7332">
              <w:t>1. Cl</w:t>
            </w:r>
            <w:r w:rsidRPr="005A7332">
              <w:t xml:space="preserve">arify hair, make-up and costume </w:t>
            </w:r>
            <w:r w:rsidRPr="005A7332">
              <w:t>requirements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332" w:rsidP="005A7332">
            <w:pPr>
              <w:pStyle w:val="BodyText"/>
            </w:pPr>
            <w:r w:rsidRPr="005A7332">
              <w:t xml:space="preserve">1.1 In consultation with relevant personnel, clarify performance requirements and identify factors that influence hair, make-up and </w:t>
            </w:r>
            <w:r w:rsidRPr="005A7332">
              <w:t>costume preparation</w:t>
            </w:r>
          </w:p>
          <w:p w:rsidR="00000000" w:rsidRPr="005A7332" w:rsidP="005A7332">
            <w:pPr>
              <w:pStyle w:val="BodyText"/>
            </w:pPr>
            <w:r w:rsidRPr="005A7332">
              <w:t>1.2 In consultation with relevant personnel, plan styles an</w:t>
            </w:r>
            <w:r w:rsidRPr="005A7332">
              <w:t>d colours of hair, make-up and costumes according to performance requirements</w:t>
            </w:r>
          </w:p>
          <w:p w:rsidR="00000000" w:rsidRPr="005A7332" w:rsidP="005A7332">
            <w:pPr>
              <w:pStyle w:val="BodyText"/>
            </w:pPr>
            <w:r w:rsidRPr="005A7332">
              <w:t>1.3 Investigate differences in performance environments and include strategies to address them in production plans</w:t>
            </w:r>
          </w:p>
          <w:p w:rsidR="00000000" w:rsidP="005A7332">
            <w:pPr>
              <w:pStyle w:val="BodyText"/>
              <w:rPr>
                <w:lang w:val="en-NZ"/>
              </w:rPr>
            </w:pPr>
            <w:r w:rsidRPr="005A7332">
              <w:t>1.4 Confirm final designs and plans for make-up and hairdressin</w:t>
            </w:r>
            <w:r w:rsidRPr="005A7332">
              <w:t>g with relevant personnel</w:t>
            </w:r>
          </w:p>
        </w:tc>
      </w:tr>
      <w:tr w:rsidTr="005A73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32">
            <w:pPr>
              <w:pStyle w:val="BodyText"/>
              <w:rPr>
                <w:lang w:val="en-NZ"/>
              </w:rPr>
            </w:pPr>
            <w:r w:rsidRPr="005A7332">
              <w:t>2. Treat costumes in preparation for performance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332" w:rsidP="005A7332">
            <w:pPr>
              <w:pStyle w:val="BodyText"/>
            </w:pPr>
            <w:r w:rsidRPr="005A7332">
              <w:t>2.1 In consultation with relevant personnel, check costumes and determine treatment required in preparation for performances</w:t>
            </w:r>
          </w:p>
          <w:p w:rsidR="00000000" w:rsidRPr="005A7332" w:rsidP="005A7332">
            <w:pPr>
              <w:pStyle w:val="BodyText"/>
            </w:pPr>
            <w:r w:rsidRPr="005A7332">
              <w:t xml:space="preserve">2.2 Complete simple costume modifications, repairs and </w:t>
            </w:r>
            <w:r w:rsidRPr="005A7332">
              <w:t xml:space="preserve">laundering according to quality, safety and time requirements </w:t>
            </w:r>
          </w:p>
          <w:p w:rsidR="00000000" w:rsidRPr="005A7332" w:rsidP="005A7332">
            <w:pPr>
              <w:pStyle w:val="BodyText"/>
            </w:pPr>
            <w:r w:rsidRPr="005A7332">
              <w:t>2.3 Review modifications against production plans and complete required documentation</w:t>
            </w:r>
          </w:p>
          <w:p w:rsidR="00000000" w:rsidRPr="005A7332" w:rsidP="005A7332">
            <w:pPr>
              <w:pStyle w:val="BodyText"/>
            </w:pPr>
            <w:r w:rsidRPr="005A7332">
              <w:t>2.4 Label and store own costumes according to workplace and production requirements</w:t>
            </w:r>
          </w:p>
          <w:p w:rsidR="00000000" w:rsidP="005A7332">
            <w:pPr>
              <w:pStyle w:val="BodyText"/>
              <w:rPr>
                <w:lang w:val="en-NZ"/>
              </w:rPr>
            </w:pPr>
            <w:r w:rsidRPr="005A7332">
              <w:t>2.5 Ensure materials fo</w:t>
            </w:r>
            <w:r w:rsidRPr="005A7332">
              <w:t xml:space="preserve">r maintaining hair, make-up and costumes are available for retouches during performances </w:t>
            </w:r>
          </w:p>
        </w:tc>
      </w:tr>
      <w:tr w:rsidTr="005A73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32">
            <w:pPr>
              <w:pStyle w:val="BodyText"/>
              <w:rPr>
                <w:lang w:val="en-NZ"/>
              </w:rPr>
            </w:pPr>
            <w:r w:rsidRPr="005A7332">
              <w:t>3. Apply make-up and hairstyles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332" w:rsidP="005A7332">
            <w:pPr>
              <w:pStyle w:val="BodyText"/>
            </w:pPr>
            <w:r w:rsidRPr="005A7332">
              <w:t>3.1 Work with relevant personnel as required to examine the physical structures and features of own head and body, and identify areas requiring corrective action or camouflage make-up and hairdressing</w:t>
            </w:r>
          </w:p>
          <w:p w:rsidR="00000000" w:rsidRPr="005A7332" w:rsidP="005A7332">
            <w:pPr>
              <w:pStyle w:val="BodyText"/>
            </w:pPr>
            <w:r w:rsidRPr="005A7332">
              <w:t>3.2 Ensure own make-up and hair tools, products and equ</w:t>
            </w:r>
            <w:r w:rsidRPr="005A7332">
              <w:t>ipment are available in line with production schedules</w:t>
            </w:r>
          </w:p>
          <w:p w:rsidR="00000000" w:rsidP="005A7332">
            <w:pPr>
              <w:pStyle w:val="BodyText"/>
              <w:rPr>
                <w:lang w:val="en-NZ"/>
              </w:rPr>
            </w:pPr>
            <w:r w:rsidRPr="005A7332">
              <w:t>3.3 Apply and remove products in sequence with appropriate techniques according to health and safety procedures</w:t>
            </w:r>
          </w:p>
        </w:tc>
      </w:tr>
      <w:tr w:rsidTr="005A73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32">
            <w:pPr>
              <w:pStyle w:val="BodyText"/>
              <w:rPr>
                <w:lang w:val="en-NZ"/>
              </w:rPr>
            </w:pPr>
            <w:r w:rsidRPr="005A7332">
              <w:t>4. Finalise make-up and hairstyles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332" w:rsidP="005A7332">
            <w:pPr>
              <w:pStyle w:val="BodyText"/>
            </w:pPr>
            <w:r w:rsidRPr="005A7332">
              <w:t xml:space="preserve">4.1 Select and apply finishing techniques to achieve </w:t>
            </w:r>
            <w:r w:rsidRPr="005A7332">
              <w:t>planned design</w:t>
            </w:r>
          </w:p>
          <w:p w:rsidR="00000000" w:rsidRPr="005A7332" w:rsidP="005A7332">
            <w:pPr>
              <w:pStyle w:val="BodyText"/>
            </w:pPr>
            <w:r w:rsidRPr="005A7332">
              <w:t>4.2 Follow procedures to minimise environmental impact of materials and products</w:t>
            </w:r>
          </w:p>
          <w:p w:rsidR="00000000" w:rsidRPr="005A7332" w:rsidP="005A7332">
            <w:pPr>
              <w:pStyle w:val="BodyText"/>
            </w:pPr>
            <w:r w:rsidRPr="005A7332">
              <w:t>4.3 Work with relevant personnel to review hair, make-up and costume plans and check that final effect meets production requirements</w:t>
            </w:r>
          </w:p>
          <w:p w:rsidR="00000000" w:rsidRPr="005A7332" w:rsidP="005A7332">
            <w:pPr>
              <w:pStyle w:val="BodyText"/>
            </w:pPr>
            <w:r w:rsidRPr="005A7332">
              <w:t>4.4 Document hair or make-u</w:t>
            </w:r>
            <w:r w:rsidRPr="005A7332">
              <w:t>p design for future performances and continuity purposes as required</w:t>
            </w:r>
          </w:p>
        </w:tc>
      </w:tr>
    </w:tbl>
    <w:p w:rsidR="00000000" w:rsidRPr="005A7332" w:rsidP="005A7332">
      <w:pPr>
        <w:pStyle w:val="BodyText"/>
      </w:pPr>
    </w:p>
    <w:p w:rsidR="00000000" w:rsidRPr="005A7332" w:rsidP="005A7332">
      <w:pPr>
        <w:pStyle w:val="AllowPageBreak"/>
      </w:pPr>
    </w:p>
    <w:p w:rsidR="00000000" w:rsidRPr="005A7332" w:rsidP="005A7332">
      <w:pPr>
        <w:pStyle w:val="Heading1"/>
      </w:pPr>
      <w:bookmarkStart w:id="5" w:name="O_808250"/>
      <w:bookmarkEnd w:id="5"/>
      <w:r w:rsidRPr="005A7332">
        <w:t>Foundation Skills</w:t>
      </w:r>
    </w:p>
    <w:p w:rsidR="00000000" w:rsidRPr="005D51D2" w:rsidP="005D51D2">
      <w:pPr>
        <w:pStyle w:val="BodyText"/>
        <w:rPr>
          <w:i/>
        </w:rPr>
      </w:pPr>
      <w:r w:rsidRPr="005D51D2">
        <w:rPr>
          <w:rStyle w:val="Emphasis"/>
        </w:rPr>
        <w:t>This section describes language, literacy, numeracy and employment skills incorporated in the performance criteria that are required for competent per</w:t>
      </w:r>
      <w:r w:rsidRPr="005D51D2">
        <w:rPr>
          <w:rStyle w:val="Emphasis"/>
        </w:rPr>
        <w:t>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5A73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332" w:rsidP="005A7332">
            <w:pPr>
              <w:pStyle w:val="BodyText"/>
            </w:pPr>
            <w:r w:rsidRPr="005A7332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332" w:rsidP="005A7332">
            <w:pPr>
              <w:pStyle w:val="BodyText"/>
            </w:pPr>
            <w:r w:rsidRPr="005A7332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32">
            <w:pPr>
              <w:pStyle w:val="BodyText"/>
              <w:rPr>
                <w:lang w:val="en-NZ"/>
              </w:rPr>
            </w:pPr>
            <w:r w:rsidRPr="005A7332">
              <w:rPr>
                <w:rStyle w:val="SpecialBold"/>
              </w:rPr>
              <w:t>Description</w:t>
            </w:r>
          </w:p>
        </w:tc>
      </w:tr>
      <w:tr w:rsidTr="005A73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32">
            <w:pPr>
              <w:pStyle w:val="BodyText"/>
              <w:rPr>
                <w:lang w:val="en-NZ"/>
              </w:rPr>
            </w:pPr>
            <w:r w:rsidRPr="005A7332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32">
            <w:pPr>
              <w:pStyle w:val="BodyText"/>
              <w:rPr>
                <w:lang w:val="en-NZ"/>
              </w:rPr>
            </w:pPr>
            <w:r w:rsidRPr="005A7332">
              <w:t>1.1, 1.4, 2.3, 2.4, 4.3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32">
            <w:pPr>
              <w:pStyle w:val="ListBullet"/>
              <w:rPr>
                <w:lang w:val="en-NZ"/>
              </w:rPr>
            </w:pPr>
            <w:r w:rsidRPr="005A7332">
              <w:t>Interprets written information related to production requirements</w:t>
            </w:r>
          </w:p>
        </w:tc>
      </w:tr>
      <w:tr w:rsidTr="005A73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32">
            <w:pPr>
              <w:pStyle w:val="BodyText"/>
              <w:rPr>
                <w:lang w:val="en-NZ"/>
              </w:rPr>
            </w:pPr>
            <w:r w:rsidRPr="005A7332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32">
            <w:pPr>
              <w:pStyle w:val="BodyText"/>
              <w:rPr>
                <w:lang w:val="en-NZ"/>
              </w:rPr>
            </w:pPr>
            <w:r w:rsidRPr="005A7332">
              <w:t>2.3, 2.4, 4.4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32">
            <w:pPr>
              <w:pStyle w:val="ListBullet"/>
              <w:rPr>
                <w:lang w:val="en-NZ"/>
              </w:rPr>
            </w:pPr>
            <w:r w:rsidRPr="005A7332">
              <w:t>Completes routine workplace documentation</w:t>
            </w:r>
          </w:p>
        </w:tc>
      </w:tr>
      <w:tr w:rsidTr="005A73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32">
            <w:pPr>
              <w:pStyle w:val="BodyText"/>
              <w:rPr>
                <w:lang w:val="en-NZ"/>
              </w:rPr>
            </w:pPr>
            <w:r w:rsidRPr="005A7332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32">
            <w:pPr>
              <w:pStyle w:val="BodyText"/>
              <w:rPr>
                <w:lang w:val="en-NZ"/>
              </w:rPr>
            </w:pPr>
            <w:r w:rsidRPr="005A7332">
              <w:t>1.1, 1.2, 1.4, 3.1, 4.3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332" w:rsidP="005A7332">
            <w:pPr>
              <w:pStyle w:val="ListBullet"/>
            </w:pPr>
            <w:r w:rsidRPr="005A7332">
              <w:t>Obtains information by listening and questioning</w:t>
            </w:r>
          </w:p>
          <w:p w:rsidR="00000000" w:rsidP="005A7332">
            <w:pPr>
              <w:pStyle w:val="ListBullet"/>
              <w:rPr>
                <w:lang w:val="en-NZ"/>
              </w:rPr>
            </w:pPr>
            <w:r w:rsidRPr="005A7332">
              <w:t>Uses clear language to contribute information</w:t>
            </w:r>
          </w:p>
        </w:tc>
      </w:tr>
      <w:tr w:rsidTr="005A73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32">
            <w:pPr>
              <w:pStyle w:val="BodyText"/>
              <w:rPr>
                <w:lang w:val="en-NZ"/>
              </w:rPr>
            </w:pPr>
            <w:r w:rsidRPr="005A7332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32">
            <w:pPr>
              <w:pStyle w:val="BodyText"/>
              <w:rPr>
                <w:lang w:val="en-NZ"/>
              </w:rPr>
            </w:pPr>
            <w:r w:rsidRPr="005A7332">
              <w:t>1.1, 1.2, 1.3, 1.4, 2.2, 2.3, 2.4, 3.2, 3.3, 4.2, 4.3, 4.4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332" w:rsidP="005A7332">
            <w:pPr>
              <w:pStyle w:val="ListBullet"/>
            </w:pPr>
            <w:r w:rsidRPr="005A7332">
              <w:t>Meets</w:t>
            </w:r>
            <w:r w:rsidRPr="005A7332">
              <w:t xml:space="preserve"> expectations for own personal appearance when preparing for performances</w:t>
            </w:r>
          </w:p>
          <w:p w:rsidR="00000000" w:rsidRPr="005A7332" w:rsidP="005A7332">
            <w:pPr>
              <w:pStyle w:val="ListBullet"/>
            </w:pPr>
            <w:r w:rsidRPr="005A7332">
              <w:t>Takes responsibility for following safety and environmental procedures within scope of own role</w:t>
            </w:r>
          </w:p>
          <w:p w:rsidR="00000000" w:rsidRPr="005A7332" w:rsidP="005A7332">
            <w:pPr>
              <w:pStyle w:val="ListBullet"/>
            </w:pPr>
            <w:r w:rsidRPr="005A7332">
              <w:t>Manages time efficiently</w:t>
            </w:r>
          </w:p>
          <w:p w:rsidR="00000000" w:rsidP="005A7332">
            <w:pPr>
              <w:pStyle w:val="ListBullet"/>
              <w:rPr>
                <w:lang w:val="en-NZ"/>
              </w:rPr>
            </w:pPr>
            <w:r w:rsidRPr="005A7332">
              <w:t>Understands the nature and purpose of own role and associated</w:t>
            </w:r>
            <w:r w:rsidRPr="005A7332">
              <w:t xml:space="preserve"> responsibilities, and how it contributes to the work of others</w:t>
            </w:r>
          </w:p>
        </w:tc>
      </w:tr>
      <w:tr w:rsidTr="005A73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32">
            <w:pPr>
              <w:pStyle w:val="BodyText"/>
              <w:rPr>
                <w:lang w:val="en-NZ"/>
              </w:rPr>
            </w:pPr>
            <w:r w:rsidRPr="005A7332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32">
            <w:pPr>
              <w:pStyle w:val="BodyText"/>
              <w:rPr>
                <w:lang w:val="en-NZ"/>
              </w:rPr>
            </w:pPr>
            <w:r w:rsidRPr="005A7332">
              <w:t>1.1, 1.2, 1.4, 3.1, 4.3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32">
            <w:pPr>
              <w:pStyle w:val="ListBullet"/>
              <w:rPr>
                <w:lang w:val="en-NZ"/>
              </w:rPr>
            </w:pPr>
            <w:r w:rsidRPr="005A7332">
              <w:t>Works collaboratively with others involved in performances</w:t>
            </w:r>
          </w:p>
        </w:tc>
      </w:tr>
      <w:tr w:rsidTr="005A73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32">
            <w:pPr>
              <w:pStyle w:val="BodyText"/>
              <w:rPr>
                <w:lang w:val="en-NZ"/>
              </w:rPr>
            </w:pPr>
            <w:r w:rsidRPr="005A7332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32">
            <w:pPr>
              <w:pStyle w:val="BodyText"/>
              <w:rPr>
                <w:lang w:val="en-NZ"/>
              </w:rPr>
            </w:pPr>
            <w:r w:rsidRPr="005A7332">
              <w:t>1.1, 1.2, 1.3, 1.4, 2.1, 2.2, 2.3, 2.4, 2.5, 3.1, 3.2, 3.3, 4.1, 4.</w:t>
            </w:r>
            <w:r w:rsidRPr="005A7332">
              <w:t>2, 4.3, 4.4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332" w:rsidP="005A7332">
            <w:pPr>
              <w:pStyle w:val="ListBullet"/>
            </w:pPr>
            <w:r w:rsidRPr="005A7332">
              <w:t>Adopts a logical and methodical approach to the process of preparing personal appearance for performances</w:t>
            </w:r>
          </w:p>
          <w:p w:rsidR="00000000" w:rsidRPr="005A7332" w:rsidP="005A7332">
            <w:pPr>
              <w:pStyle w:val="ListBullet"/>
            </w:pPr>
            <w:r w:rsidRPr="005A7332">
              <w:t>Maintains continuity of hairstyle and make-up application over time</w:t>
            </w:r>
          </w:p>
          <w:p w:rsidR="00000000" w:rsidRPr="005A7332" w:rsidP="005A7332">
            <w:pPr>
              <w:pStyle w:val="ListBullet"/>
            </w:pPr>
            <w:r w:rsidRPr="005A7332">
              <w:t>Takes corrective action in relation to flaws and imperfectio</w:t>
            </w:r>
            <w:r w:rsidRPr="005A7332">
              <w:t xml:space="preserve">ns in own hair, make-up and costumes </w:t>
            </w:r>
          </w:p>
          <w:p w:rsidR="00000000" w:rsidRPr="005A7332" w:rsidP="005A7332">
            <w:pPr>
              <w:pStyle w:val="ListBullet"/>
            </w:pPr>
            <w:r w:rsidRPr="005A7332">
              <w:t>Contributes creative ideas to hair, make-up and costume designs</w:t>
            </w:r>
          </w:p>
          <w:p w:rsidR="00000000" w:rsidRPr="005A7332" w:rsidP="005A7332">
            <w:pPr>
              <w:pStyle w:val="ListBullet"/>
            </w:pPr>
            <w:r w:rsidRPr="005A7332">
              <w:t>Takes face and body shape or characteristics into account when organising hair, make-up and costumes for performances</w:t>
            </w:r>
          </w:p>
          <w:p w:rsidR="00000000" w:rsidRPr="005A7332" w:rsidP="005A7332">
            <w:pPr>
              <w:pStyle w:val="ListBullet"/>
            </w:pPr>
            <w:r w:rsidRPr="005A7332">
              <w:t>Uses standard word processing and sp</w:t>
            </w:r>
            <w:r w:rsidRPr="005A7332">
              <w:t>readsheet applications to prepare workplace documentation</w:t>
            </w:r>
          </w:p>
        </w:tc>
      </w:tr>
    </w:tbl>
    <w:p w:rsidR="00000000" w:rsidRPr="005A7332" w:rsidP="005A7332">
      <w:pPr>
        <w:pStyle w:val="BodyText"/>
      </w:pPr>
    </w:p>
    <w:p w:rsidR="00000000" w:rsidRPr="005A7332" w:rsidP="005A7332">
      <w:pPr>
        <w:pStyle w:val="AllowPageBreak"/>
      </w:pPr>
    </w:p>
    <w:p w:rsidR="00000000" w:rsidRPr="005A7332" w:rsidP="005A7332">
      <w:pPr>
        <w:pStyle w:val="Heading1"/>
      </w:pPr>
      <w:bookmarkStart w:id="6" w:name="O_808249"/>
      <w:bookmarkEnd w:id="6"/>
      <w:r w:rsidRPr="005A733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50"/>
      </w:tblGrid>
      <w:tr w:rsidTr="005A73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332" w:rsidP="005A7332">
            <w:pPr>
              <w:pStyle w:val="BodyText"/>
            </w:pPr>
            <w:r w:rsidRPr="005A7332">
              <w:rPr>
                <w:rStyle w:val="SpecialBold"/>
              </w:rPr>
              <w:t xml:space="preserve">Code and title </w:t>
            </w:r>
          </w:p>
          <w:p w:rsidR="00000000" w:rsidRPr="005A7332" w:rsidP="005A7332">
            <w:pPr>
              <w:pStyle w:val="BodyText"/>
            </w:pPr>
            <w:r w:rsidRPr="005A733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332" w:rsidP="005A7332">
            <w:pPr>
              <w:pStyle w:val="BodyText"/>
            </w:pPr>
            <w:r w:rsidRPr="005A7332">
              <w:rPr>
                <w:rStyle w:val="SpecialBold"/>
              </w:rPr>
              <w:t>Code and title</w:t>
            </w:r>
          </w:p>
          <w:p w:rsidR="00000000" w:rsidRPr="005A7332" w:rsidP="005A7332">
            <w:pPr>
              <w:pStyle w:val="BodyText"/>
            </w:pPr>
            <w:r w:rsidRPr="005A733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332" w:rsidP="005A7332">
            <w:pPr>
              <w:pStyle w:val="BodyText"/>
            </w:pPr>
            <w:r w:rsidRPr="005A7332">
              <w:rPr>
                <w:rStyle w:val="SpecialBold"/>
              </w:rPr>
              <w:t>Comments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32">
            <w:pPr>
              <w:pStyle w:val="BodyText"/>
              <w:rPr>
                <w:lang w:val="en-NZ"/>
              </w:rPr>
            </w:pPr>
            <w:r w:rsidRPr="005A7332">
              <w:rPr>
                <w:rStyle w:val="SpecialBold"/>
              </w:rPr>
              <w:t>Equivalence status</w:t>
            </w:r>
          </w:p>
        </w:tc>
      </w:tr>
      <w:tr w:rsidTr="005A73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32">
            <w:pPr>
              <w:pStyle w:val="BodyText"/>
              <w:rPr>
                <w:lang w:val="en-NZ"/>
              </w:rPr>
            </w:pPr>
            <w:r w:rsidRPr="005A7332">
              <w:t>CUAMUP301 Prepare personal appearance for performances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32">
            <w:pPr>
              <w:pStyle w:val="BodyText"/>
              <w:rPr>
                <w:lang w:val="en-NZ"/>
              </w:rPr>
            </w:pPr>
            <w:r w:rsidRPr="005A7332">
              <w:t>CUAMUP301 Prepare personal appearance for performances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32">
            <w:pPr>
              <w:pStyle w:val="BodyText"/>
              <w:rPr>
                <w:lang w:val="en-NZ"/>
              </w:rPr>
            </w:pPr>
            <w:r w:rsidRPr="005A7332">
              <w:t>Updated assessment conditions section. Updated modification history section to reflect changed name of training package.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332" w:rsidP="005A7332">
            <w:pPr>
              <w:pStyle w:val="BodyText"/>
            </w:pPr>
            <w:r w:rsidRPr="005A7332">
              <w:t>E</w:t>
            </w:r>
            <w:r w:rsidRPr="005A7332">
              <w:t>quivalent unit</w:t>
            </w:r>
          </w:p>
        </w:tc>
      </w:tr>
    </w:tbl>
    <w:p w:rsidR="00000000" w:rsidRPr="005A7332" w:rsidP="005A7332">
      <w:pPr>
        <w:pStyle w:val="BodyText"/>
      </w:pPr>
    </w:p>
    <w:p w:rsidR="00000000" w:rsidRPr="005A7332" w:rsidP="005A7332">
      <w:pPr>
        <w:pStyle w:val="AllowPageBreak"/>
      </w:pPr>
    </w:p>
    <w:p w:rsidR="00000000" w:rsidRPr="005A7332" w:rsidP="005A7332">
      <w:pPr>
        <w:pStyle w:val="Heading1"/>
      </w:pPr>
      <w:bookmarkStart w:id="7" w:name="O_808255"/>
      <w:bookmarkEnd w:id="7"/>
      <w:r w:rsidRPr="005A7332">
        <w:t>Links</w:t>
      </w:r>
    </w:p>
    <w:p w:rsidR="00000000" w:rsidRPr="005A7332" w:rsidP="005D51D2">
      <w:pPr>
        <w:pStyle w:val="BodyText"/>
      </w:pPr>
      <w:r w:rsidRPr="005A73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A711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A7332" w:rsidP="005D51D2">
      <w:pPr>
        <w:pStyle w:val="BodyText"/>
        <w:sectPr w:rsidSect="005A733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A7332" w:rsidP="005A7332">
      <w:pPr>
        <w:pStyle w:val="SuperHeading"/>
      </w:pPr>
      <w:r w:rsidRPr="005A7332">
        <w:t xml:space="preserve">Assessment </w:t>
      </w:r>
      <w:r w:rsidRPr="005A7332">
        <w:t>Requirements for CUAMUP301 Prepare personal appearance for performances</w:t>
      </w:r>
    </w:p>
    <w:p w:rsidR="00000000" w:rsidRPr="005A7332" w:rsidP="005A7332">
      <w:pPr>
        <w:pStyle w:val="Heading1"/>
      </w:pPr>
      <w:bookmarkStart w:id="8" w:name="O_808247"/>
      <w:bookmarkEnd w:id="8"/>
      <w:r w:rsidRPr="005A73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A73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332" w:rsidP="005A7332">
            <w:pPr>
              <w:pStyle w:val="BodyText"/>
            </w:pPr>
            <w:r w:rsidRPr="005A733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32">
            <w:pPr>
              <w:pStyle w:val="BodyText"/>
              <w:rPr>
                <w:lang w:val="en-NZ"/>
              </w:rPr>
            </w:pPr>
            <w:r w:rsidRPr="005A7332">
              <w:rPr>
                <w:rStyle w:val="SpecialBold"/>
              </w:rPr>
              <w:t>Comments</w:t>
            </w:r>
          </w:p>
        </w:tc>
      </w:tr>
      <w:tr w:rsidTr="005A73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32">
            <w:pPr>
              <w:pStyle w:val="BodyText"/>
              <w:rPr>
                <w:lang w:val="en-NZ"/>
              </w:rPr>
            </w:pPr>
            <w:r w:rsidRPr="005A7332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32">
            <w:pPr>
              <w:pStyle w:val="BodyText"/>
              <w:rPr>
                <w:lang w:val="en-NZ"/>
              </w:rPr>
            </w:pPr>
            <w:r w:rsidRPr="005A7332">
              <w:t>This version released with CUA Creative Arts and Culture Training Package version 2.0. Updated assessment conditions se</w:t>
            </w:r>
            <w:r w:rsidRPr="005A7332">
              <w:t>ction. Updated modification history section to reflect changed name of training package.</w:t>
            </w:r>
          </w:p>
        </w:tc>
      </w:tr>
      <w:tr w:rsidTr="005A73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32">
            <w:pPr>
              <w:pStyle w:val="BodyText"/>
              <w:rPr>
                <w:lang w:val="en-NZ"/>
              </w:rPr>
            </w:pPr>
            <w:r w:rsidRPr="005A733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332" w:rsidP="005A7332">
            <w:pPr>
              <w:pStyle w:val="BodyText"/>
            </w:pPr>
            <w:r w:rsidRPr="005A7332">
              <w:t>This version first released with CUA Creative Arts and Culture Training Package version 1.0.</w:t>
            </w:r>
          </w:p>
        </w:tc>
      </w:tr>
    </w:tbl>
    <w:p w:rsidR="00000000" w:rsidRPr="005A7332" w:rsidP="005A7332">
      <w:pPr>
        <w:pStyle w:val="BodyText"/>
      </w:pPr>
    </w:p>
    <w:p w:rsidR="00000000" w:rsidRPr="005A7332" w:rsidP="005A7332">
      <w:pPr>
        <w:pStyle w:val="AllowPageBreak"/>
      </w:pPr>
    </w:p>
    <w:p w:rsidR="00000000" w:rsidRPr="005A7332" w:rsidP="005A7332">
      <w:pPr>
        <w:pStyle w:val="Heading1"/>
      </w:pPr>
      <w:bookmarkStart w:id="9" w:name="O_808246"/>
      <w:bookmarkEnd w:id="9"/>
      <w:r w:rsidRPr="005A7332">
        <w:t>Performance Evidence</w:t>
      </w:r>
    </w:p>
    <w:p w:rsidR="00000000" w:rsidRPr="005A7332" w:rsidP="005D51D2">
      <w:pPr>
        <w:pStyle w:val="BodyText"/>
      </w:pPr>
      <w:r w:rsidRPr="005A7332">
        <w:t>Evidence of the ability</w:t>
      </w:r>
      <w:r w:rsidRPr="005A7332">
        <w:t xml:space="preserve"> to:</w:t>
      </w:r>
    </w:p>
    <w:p w:rsidR="00000000" w:rsidRPr="005A7332" w:rsidP="005A7332">
      <w:pPr>
        <w:pStyle w:val="ListBullet"/>
      </w:pPr>
      <w:r w:rsidRPr="005A7332">
        <w:t>apply hair, make-up and costuming for at least two performances</w:t>
      </w:r>
    </w:p>
    <w:p w:rsidR="00000000" w:rsidRPr="005A7332" w:rsidP="005A7332">
      <w:pPr>
        <w:pStyle w:val="ListBullet"/>
      </w:pPr>
      <w:r w:rsidRPr="005A7332">
        <w:t>recreate hair and make-up designs on consecutive occasions</w:t>
      </w:r>
    </w:p>
    <w:p w:rsidR="00000000" w:rsidRPr="005A7332" w:rsidP="005A7332">
      <w:pPr>
        <w:pStyle w:val="ListBullet"/>
      </w:pPr>
      <w:r w:rsidRPr="005A7332">
        <w:t>meet production requirements promptly</w:t>
      </w:r>
    </w:p>
    <w:p w:rsidR="00000000" w:rsidRPr="005A7332" w:rsidP="005A7332">
      <w:pPr>
        <w:pStyle w:val="ListBullet"/>
      </w:pPr>
      <w:r w:rsidRPr="005A7332">
        <w:t>select, apply and remove hair and make-up products correctly</w:t>
      </w:r>
    </w:p>
    <w:p w:rsidR="00000000" w:rsidRPr="005A7332" w:rsidP="005A7332">
      <w:pPr>
        <w:pStyle w:val="ListBullet"/>
      </w:pPr>
      <w:r w:rsidRPr="005A7332">
        <w:t>follow work health and safety (WHS) procedures and policies.</w:t>
      </w:r>
    </w:p>
    <w:p w:rsidR="00000000" w:rsidRPr="005A7332" w:rsidP="005A7332">
      <w:pPr>
        <w:pStyle w:val="BodyText"/>
      </w:pPr>
    </w:p>
    <w:p w:rsidR="00000000" w:rsidRPr="005A7332" w:rsidP="005D51D2">
      <w:pPr>
        <w:pStyle w:val="BodyText"/>
      </w:pPr>
      <w:r w:rsidRPr="005A7332">
        <w:t>Note: If a specific volume or frequency is not stated, then evidence must be provided for each of the above points at least once.</w:t>
      </w:r>
    </w:p>
    <w:p w:rsidR="00000000" w:rsidRPr="005A7332" w:rsidP="005A7332">
      <w:pPr>
        <w:pStyle w:val="Heading1"/>
      </w:pPr>
      <w:bookmarkStart w:id="10" w:name="O_808245"/>
      <w:bookmarkEnd w:id="10"/>
      <w:r w:rsidRPr="005A7332">
        <w:t>Knowledge Evidence</w:t>
      </w:r>
    </w:p>
    <w:p w:rsidR="00000000" w:rsidRPr="005A7332" w:rsidP="005D51D2">
      <w:pPr>
        <w:pStyle w:val="BodyText"/>
      </w:pPr>
      <w:r w:rsidRPr="005A7332">
        <w:t>To complete the unit require</w:t>
      </w:r>
      <w:r w:rsidRPr="005A7332">
        <w:t>ments the individual must:</w:t>
      </w:r>
    </w:p>
    <w:p w:rsidR="00000000" w:rsidRPr="005A7332" w:rsidP="005A7332">
      <w:pPr>
        <w:pStyle w:val="ListBullet"/>
      </w:pPr>
      <w:r w:rsidRPr="005A7332">
        <w:t>demonstrate knowledge of:</w:t>
      </w:r>
    </w:p>
    <w:p w:rsidR="00000000" w:rsidRPr="005A7332" w:rsidP="005A7332">
      <w:pPr>
        <w:pStyle w:val="ListBullet2"/>
      </w:pPr>
      <w:r w:rsidRPr="005A7332">
        <w:t>WHS requirements in relation to preparing personal appearance for performances</w:t>
      </w:r>
    </w:p>
    <w:p w:rsidR="00000000" w:rsidRPr="005A7332" w:rsidP="005A7332">
      <w:pPr>
        <w:pStyle w:val="ListBullet2"/>
      </w:pPr>
      <w:r w:rsidRPr="005A7332">
        <w:t>effect cleaning agents have on a range of fabrics or materials, particularly those that are fragile and easily damaged</w:t>
      </w:r>
    </w:p>
    <w:p w:rsidR="00000000" w:rsidRPr="005A7332" w:rsidP="005A7332">
      <w:pPr>
        <w:pStyle w:val="ListBullet2"/>
      </w:pPr>
      <w:r w:rsidRPr="005A7332">
        <w:t>effect lighting has on the appearance of hair colour, skin tone and make-up</w:t>
      </w:r>
    </w:p>
    <w:p w:rsidR="00000000" w:rsidRPr="005A7332" w:rsidP="005A7332">
      <w:pPr>
        <w:pStyle w:val="ListBullet"/>
      </w:pPr>
      <w:r w:rsidRPr="005A7332">
        <w:t>demonstrate well-developed knowledge of:</w:t>
      </w:r>
    </w:p>
    <w:p w:rsidR="00000000" w:rsidRPr="005A7332" w:rsidP="005A7332">
      <w:pPr>
        <w:pStyle w:val="ListBullet2"/>
      </w:pPr>
      <w:r w:rsidRPr="005A7332">
        <w:t>roles and responsibilities of production personnel</w:t>
      </w:r>
    </w:p>
    <w:p w:rsidR="00000000" w:rsidRPr="005A7332" w:rsidP="005A7332">
      <w:pPr>
        <w:pStyle w:val="ListBullet2"/>
      </w:pPr>
      <w:r w:rsidRPr="005A7332">
        <w:t>effect on the skin of ingredients in commonly used make-up and hair products</w:t>
      </w:r>
    </w:p>
    <w:p w:rsidR="00000000" w:rsidRPr="005A7332" w:rsidP="005A7332">
      <w:pPr>
        <w:pStyle w:val="ListBullet2"/>
      </w:pPr>
      <w:r w:rsidRPr="005A7332">
        <w:t>technique</w:t>
      </w:r>
      <w:r w:rsidRPr="005A7332">
        <w:t>s for determining and modifying own physical appearance to produce visual representation of the character being portrayed</w:t>
      </w:r>
    </w:p>
    <w:p w:rsidR="00000000" w:rsidRPr="005A7332" w:rsidP="005A7332">
      <w:pPr>
        <w:pStyle w:val="ListBullet2"/>
      </w:pPr>
      <w:r w:rsidRPr="005A7332">
        <w:t>basic repair and maintenance techniques for different types of fabrics and costumes.</w:t>
      </w:r>
    </w:p>
    <w:p w:rsidR="00000000" w:rsidRPr="005A7332" w:rsidP="005A7332">
      <w:pPr>
        <w:pStyle w:val="AllowPageBreak"/>
      </w:pPr>
    </w:p>
    <w:p w:rsidR="00000000" w:rsidRPr="005A7332" w:rsidP="005A7332">
      <w:pPr>
        <w:pStyle w:val="Heading1"/>
      </w:pPr>
      <w:bookmarkStart w:id="11" w:name="O_808244"/>
      <w:bookmarkEnd w:id="11"/>
      <w:r w:rsidRPr="005A7332">
        <w:t>Assessment Conditions</w:t>
      </w:r>
    </w:p>
    <w:p w:rsidR="00000000" w:rsidRPr="005A7332" w:rsidP="005D51D2">
      <w:pPr>
        <w:pStyle w:val="BodyText"/>
      </w:pPr>
      <w:r w:rsidRPr="005A7332">
        <w:t>Assessment</w:t>
      </w:r>
      <w:r w:rsidRPr="005A7332">
        <w:t xml:space="preserve">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5A7332" w:rsidP="005A7332">
      <w:pPr>
        <w:pStyle w:val="ListBullet"/>
      </w:pPr>
      <w:r w:rsidRPr="005A7332">
        <w:t>an environment in which diff</w:t>
      </w:r>
      <w:r w:rsidRPr="005A7332">
        <w:t>erent styles and designs for hair, make-up and costumes can be applied, modified, repaired and maintained within realistic timeframes</w:t>
      </w:r>
    </w:p>
    <w:p w:rsidR="00000000" w:rsidRPr="005A7332" w:rsidP="005A7332">
      <w:pPr>
        <w:pStyle w:val="ListBullet"/>
      </w:pPr>
      <w:r w:rsidRPr="005A7332">
        <w:t>relevant products and equipment.</w:t>
      </w:r>
    </w:p>
    <w:p w:rsidR="00000000" w:rsidRPr="005A7332" w:rsidP="005A7332">
      <w:pPr>
        <w:pStyle w:val="BodyText"/>
      </w:pPr>
    </w:p>
    <w:p w:rsidR="00000000" w:rsidRPr="005A7332" w:rsidP="005D51D2">
      <w:pPr>
        <w:pStyle w:val="BodyText"/>
      </w:pPr>
      <w:r w:rsidRPr="005A7332">
        <w:t>Assessors of this unit must satisfy the requirements for assessors in applicable vocational educational and training legislation, frameworks and/or standards.</w:t>
      </w:r>
    </w:p>
    <w:p w:rsidR="00000000" w:rsidRPr="005A7332" w:rsidP="005A7332">
      <w:pPr>
        <w:pStyle w:val="Heading1"/>
      </w:pPr>
      <w:bookmarkStart w:id="12" w:name="O_808256"/>
      <w:bookmarkEnd w:id="12"/>
      <w:r w:rsidRPr="005A7332">
        <w:t>Links</w:t>
      </w:r>
    </w:p>
    <w:p w:rsidR="00000000" w:rsidRPr="005A7332" w:rsidP="005D51D2">
      <w:pPr>
        <w:pStyle w:val="BodyText"/>
      </w:pPr>
      <w:r w:rsidRPr="005A73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A711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A7332" w:rsidP="005A7332"/>
    <w:sectPr w:rsidSect="005A733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3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332" w:rsidRPr="005D51D2" w:rsidP="005D51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3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1D2" w:rsidP="005A73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D51D2" w:rsidP="005A73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D51D2" w:rsidP="005A733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332" w:rsidP="005A73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D51D2">
      <w:t>Approved</w:t>
    </w:r>
    <w:r w:rsidR="005D51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D51D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D51D2">
      <w:rPr>
        <w:noProof/>
      </w:rPr>
      <w:t>5</w:t>
    </w:r>
    <w:r>
      <w:rPr>
        <w:noProof/>
      </w:rPr>
      <w:fldChar w:fldCharType="end"/>
    </w:r>
  </w:p>
  <w:p w:rsidR="005A7332" w:rsidP="005A73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D51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D51D2">
      <w:t>Service and Creative Skills Australia</w:t>
    </w:r>
    <w:r w:rsidR="005D51D2">
      <w:fldChar w:fldCharType="end"/>
    </w:r>
  </w:p>
  <w:p w:rsidR="005A7332" w:rsidP="005A73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3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1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7332" w:rsidRPr="005D51D2" w:rsidP="005D51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3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1D2" w:rsidRPr="002D2AF8" w:rsidP="005A73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CUAMUP301 Prepare personal appearance for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D51D2" w:rsidP="005A733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332" w:rsidRPr="002D2AF8" w:rsidP="005A73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D51D2">
      <w:t>CUAMUP301 Prepare personal appearance for performances</w:t>
    </w:r>
    <w:r w:rsidR="005D51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D51D2">
      <w:rPr>
        <w:noProof/>
      </w:rPr>
      <w:t>2 March 2025</w:t>
    </w:r>
    <w:r>
      <w:fldChar w:fldCharType="end"/>
    </w:r>
  </w:p>
  <w:p w:rsidR="005A7332" w:rsidP="005A73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3866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5AFD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0691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3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73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73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73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73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73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73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73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73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73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73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7332"/>
  </w:style>
  <w:style w:type="character" w:customStyle="1" w:styleId="Heading1Char">
    <w:name w:val="Heading 1 Char"/>
    <w:basedOn w:val="DefaultParagraphFont"/>
    <w:link w:val="Heading1"/>
    <w:rsid w:val="005A73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73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73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733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7332"/>
    <w:rPr>
      <w:b/>
      <w:spacing w:val="0"/>
    </w:rPr>
  </w:style>
  <w:style w:type="paragraph" w:styleId="ListBullet2">
    <w:name w:val="List Bullet 2"/>
    <w:basedOn w:val="List2"/>
    <w:rsid w:val="005A733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A7332"/>
    <w:rPr>
      <w:i/>
    </w:rPr>
  </w:style>
  <w:style w:type="paragraph" w:customStyle="1" w:styleId="SuperHeading">
    <w:name w:val="SuperHeading"/>
    <w:basedOn w:val="Normal"/>
    <w:rsid w:val="005A73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73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73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73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73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73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73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73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73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73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73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73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73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73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73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73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73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73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73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73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73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73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73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73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73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73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73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73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73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73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73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73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73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73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73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73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73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7332"/>
  </w:style>
  <w:style w:type="paragraph" w:styleId="TableofFigures">
    <w:name w:val="table of figures"/>
    <w:basedOn w:val="Normal"/>
    <w:next w:val="Normal"/>
    <w:semiHidden/>
    <w:rsid w:val="005A73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73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7332"/>
    <w:rPr>
      <w:rFonts w:ascii="Wingdings" w:hAnsi="Wingdings"/>
    </w:rPr>
  </w:style>
  <w:style w:type="paragraph" w:customStyle="1" w:styleId="TableHeading">
    <w:name w:val="Table Heading"/>
    <w:basedOn w:val="HeadingBase"/>
    <w:rsid w:val="005A73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7332"/>
    <w:rPr>
      <w:color w:val="0033CC"/>
      <w:u w:val="none"/>
    </w:rPr>
  </w:style>
  <w:style w:type="paragraph" w:customStyle="1" w:styleId="BodyTextRight">
    <w:name w:val="Body Text Right"/>
    <w:basedOn w:val="BodyText"/>
    <w:rsid w:val="005A73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73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73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73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73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73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7332"/>
    <w:rPr>
      <w:sz w:val="32"/>
    </w:rPr>
  </w:style>
  <w:style w:type="paragraph" w:customStyle="1" w:styleId="HeadingProcedure">
    <w:name w:val="Heading Procedure"/>
    <w:basedOn w:val="HeadingBase"/>
    <w:next w:val="Normal"/>
    <w:rsid w:val="005A73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7332"/>
    <w:pPr>
      <w:spacing w:before="60" w:after="60"/>
    </w:pPr>
  </w:style>
  <w:style w:type="paragraph" w:styleId="ListContinue">
    <w:name w:val="List Continue"/>
    <w:basedOn w:val="List"/>
    <w:rsid w:val="005A7332"/>
    <w:pPr>
      <w:ind w:firstLine="0"/>
    </w:pPr>
  </w:style>
  <w:style w:type="paragraph" w:customStyle="1" w:styleId="ListNote">
    <w:name w:val="List Note"/>
    <w:basedOn w:val="List"/>
    <w:rsid w:val="005A73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73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73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7332"/>
    <w:rPr>
      <w:rFonts w:ascii="Courier New" w:hAnsi="Courier New"/>
    </w:rPr>
  </w:style>
  <w:style w:type="paragraph" w:customStyle="1" w:styleId="NoteBullet">
    <w:name w:val="Note Bullet"/>
    <w:basedOn w:val="Note"/>
    <w:rsid w:val="005A73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73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73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73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73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73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73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7332"/>
    <w:rPr>
      <w:b/>
      <w:smallCaps/>
    </w:rPr>
  </w:style>
  <w:style w:type="paragraph" w:customStyle="1" w:styleId="TableListNumber">
    <w:name w:val="Table List Number"/>
    <w:basedOn w:val="ListNumber"/>
    <w:rsid w:val="005A73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73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7332"/>
    <w:pPr>
      <w:numPr>
        <w:numId w:val="9"/>
      </w:numPr>
    </w:pPr>
  </w:style>
  <w:style w:type="paragraph" w:customStyle="1" w:styleId="ListAlpha2">
    <w:name w:val="List Alpha 2"/>
    <w:basedOn w:val="List2"/>
    <w:rsid w:val="005A7332"/>
    <w:pPr>
      <w:numPr>
        <w:numId w:val="8"/>
      </w:numPr>
    </w:pPr>
  </w:style>
  <w:style w:type="paragraph" w:styleId="List2">
    <w:name w:val="List 2"/>
    <w:basedOn w:val="BodyText"/>
    <w:rsid w:val="005A73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73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73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73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73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73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7332"/>
    <w:pPr>
      <w:numPr>
        <w:numId w:val="4"/>
      </w:numPr>
    </w:pPr>
  </w:style>
  <w:style w:type="paragraph" w:styleId="ListContinue2">
    <w:name w:val="List Continue 2"/>
    <w:basedOn w:val="List2"/>
    <w:rsid w:val="005A7332"/>
    <w:pPr>
      <w:ind w:firstLine="0"/>
    </w:pPr>
  </w:style>
  <w:style w:type="paragraph" w:styleId="ListContinue3">
    <w:name w:val="List Continue 3"/>
    <w:basedOn w:val="List3"/>
    <w:rsid w:val="005A7332"/>
    <w:pPr>
      <w:ind w:left="1021" w:firstLine="0"/>
    </w:pPr>
  </w:style>
  <w:style w:type="paragraph" w:styleId="ListContinue4">
    <w:name w:val="List Continue 4"/>
    <w:basedOn w:val="List4"/>
    <w:rsid w:val="005A7332"/>
    <w:pPr>
      <w:ind w:firstLine="0"/>
    </w:pPr>
  </w:style>
  <w:style w:type="paragraph" w:styleId="ListContinue5">
    <w:name w:val="List Continue 5"/>
    <w:basedOn w:val="List5"/>
    <w:rsid w:val="005A7332"/>
    <w:pPr>
      <w:ind w:firstLine="0"/>
    </w:pPr>
  </w:style>
  <w:style w:type="paragraph" w:styleId="ListNumber3">
    <w:name w:val="List Number 3"/>
    <w:basedOn w:val="List3"/>
    <w:rsid w:val="005A7332"/>
    <w:pPr>
      <w:numPr>
        <w:numId w:val="5"/>
      </w:numPr>
    </w:pPr>
  </w:style>
  <w:style w:type="paragraph" w:styleId="ListNumber4">
    <w:name w:val="List Number 4"/>
    <w:basedOn w:val="List4"/>
    <w:rsid w:val="005A7332"/>
    <w:pPr>
      <w:numPr>
        <w:numId w:val="6"/>
      </w:numPr>
    </w:pPr>
  </w:style>
  <w:style w:type="paragraph" w:styleId="ListNumber5">
    <w:name w:val="List Number 5"/>
    <w:basedOn w:val="List5"/>
    <w:rsid w:val="005A7332"/>
    <w:pPr>
      <w:numPr>
        <w:numId w:val="7"/>
      </w:numPr>
    </w:pPr>
  </w:style>
  <w:style w:type="paragraph" w:styleId="BlockText">
    <w:name w:val="Block Text"/>
    <w:basedOn w:val="Normal"/>
    <w:rsid w:val="005A73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73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7332"/>
    <w:rPr>
      <w:sz w:val="16"/>
      <w:vertAlign w:val="superscript"/>
    </w:rPr>
  </w:style>
  <w:style w:type="character" w:customStyle="1" w:styleId="Symbols">
    <w:name w:val="Symbols"/>
    <w:basedOn w:val="DefaultParagraphFont"/>
    <w:rsid w:val="005A7332"/>
    <w:rPr>
      <w:rFonts w:ascii="Symbol" w:hAnsi="Symbol"/>
    </w:rPr>
  </w:style>
  <w:style w:type="character" w:customStyle="1" w:styleId="MenuOptions">
    <w:name w:val="Menu Options"/>
    <w:basedOn w:val="DefaultParagraphFont"/>
    <w:rsid w:val="005A73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7332"/>
    <w:rPr>
      <w:b/>
    </w:rPr>
  </w:style>
  <w:style w:type="character" w:customStyle="1" w:styleId="Underlined">
    <w:name w:val="Underlined"/>
    <w:basedOn w:val="DefaultParagraphFont"/>
    <w:rsid w:val="005A7332"/>
    <w:rPr>
      <w:u w:val="single"/>
    </w:rPr>
  </w:style>
  <w:style w:type="paragraph" w:customStyle="1" w:styleId="TableBodyTextRight">
    <w:name w:val="Table Body Text Right"/>
    <w:basedOn w:val="TableBodyText"/>
    <w:rsid w:val="005A73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7332"/>
    <w:rPr>
      <w:sz w:val="18"/>
    </w:rPr>
  </w:style>
  <w:style w:type="paragraph" w:customStyle="1" w:styleId="BodySmallRight">
    <w:name w:val="Body Small Right"/>
    <w:basedOn w:val="BodyTextRight"/>
    <w:rsid w:val="005A7332"/>
    <w:rPr>
      <w:sz w:val="18"/>
      <w:szCs w:val="18"/>
    </w:rPr>
  </w:style>
  <w:style w:type="paragraph" w:customStyle="1" w:styleId="MarginEdition">
    <w:name w:val="Margin Edition"/>
    <w:basedOn w:val="MarginNote"/>
    <w:rsid w:val="005A73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7332"/>
    <w:rPr>
      <w:sz w:val="2"/>
      <w:szCs w:val="2"/>
    </w:rPr>
  </w:style>
  <w:style w:type="character" w:customStyle="1" w:styleId="Small">
    <w:name w:val="Small"/>
    <w:basedOn w:val="DefaultParagraphFont"/>
    <w:rsid w:val="005A7332"/>
    <w:rPr>
      <w:sz w:val="16"/>
    </w:rPr>
  </w:style>
  <w:style w:type="paragraph" w:customStyle="1" w:styleId="WideTable">
    <w:name w:val="Wide Table"/>
    <w:basedOn w:val="Normal"/>
    <w:rsid w:val="005A73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7332"/>
  </w:style>
  <w:style w:type="paragraph" w:styleId="Quote">
    <w:name w:val="Quote"/>
    <w:basedOn w:val="Heading1"/>
    <w:link w:val="QuoteChar"/>
    <w:qFormat/>
    <w:rsid w:val="005A73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73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7332"/>
    <w:pPr>
      <w:pageBreakBefore/>
    </w:pPr>
  </w:style>
  <w:style w:type="paragraph" w:customStyle="1" w:styleId="Border">
    <w:name w:val="Border"/>
    <w:basedOn w:val="Normal"/>
    <w:qFormat/>
    <w:rsid w:val="005A73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73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73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73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73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73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73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73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73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7332"/>
    <w:rPr>
      <w:u w:val="single"/>
    </w:rPr>
  </w:style>
  <w:style w:type="character" w:customStyle="1" w:styleId="BoldandItalics">
    <w:name w:val="Bold and Italics"/>
    <w:qFormat/>
    <w:rsid w:val="005A7332"/>
    <w:rPr>
      <w:b/>
      <w:i/>
      <w:u w:val="none"/>
    </w:rPr>
  </w:style>
  <w:style w:type="paragraph" w:styleId="BalloonText">
    <w:name w:val="Balloon Text"/>
    <w:basedOn w:val="Normal"/>
    <w:link w:val="BalloonTextChar"/>
    <w:rsid w:val="005A73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73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73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73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73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73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7332"/>
    <w:pPr>
      <w:spacing w:before="0" w:after="0"/>
    </w:pPr>
  </w:style>
  <w:style w:type="paragraph" w:customStyle="1" w:styleId="BodyTextBold">
    <w:name w:val="Body Text Bold"/>
    <w:basedOn w:val="BodyText"/>
    <w:qFormat/>
    <w:rsid w:val="005A7332"/>
    <w:rPr>
      <w:b/>
    </w:rPr>
  </w:style>
  <w:style w:type="character" w:styleId="Hyperlink">
    <w:name w:val="Hyperlink"/>
    <w:basedOn w:val="DefaultParagraphFont"/>
    <w:uiPriority w:val="99"/>
    <w:unhideWhenUsed/>
    <w:rsid w:val="005D51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1118</Words>
  <Characters>7129</Characters>
  <Application>Microsoft Office Word</Application>
  <DocSecurity>0</DocSecurity>
  <Lines>254</Lines>
  <Paragraphs>142</Paragraphs>
  <ScaleCrop>false</ScaleCrop>
  <Company>Author-it Software Corporation Ltd.</Company>
  <LinksUpToDate>false</LinksUpToDate>
  <CharactersWithSpaces>8105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CUAMUP301 Prepare personal appearance for performances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2025-03-01T15:48:00Z</dcterms:created>
  <dcterms:modified xsi:type="dcterms:W3CDTF">2025-03-01T15:48:00Z</dcterms:modified>
</cp:coreProperties>
</file>